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A23" w:rsidRDefault="00296A23" w:rsidP="00296A23">
      <w:pPr>
        <w:spacing w:after="0" w:line="240" w:lineRule="auto"/>
        <w:jc w:val="center"/>
        <w:rPr>
          <w:rFonts w:ascii="Times New Roman" w:hAnsi="Times New Roman" w:cs="Times New Roman"/>
          <w:b/>
          <w:sz w:val="21"/>
          <w:szCs w:val="21"/>
          <w:lang w:val="ky-KG"/>
        </w:rPr>
      </w:pPr>
      <w:r>
        <w:rPr>
          <w:noProof/>
          <w:lang w:eastAsia="ru-RU"/>
        </w:rPr>
        <w:drawing>
          <wp:anchor distT="0" distB="0" distL="114300" distR="114300" simplePos="0" relativeHeight="251659264" behindDoc="0" locked="0" layoutInCell="1" allowOverlap="1" wp14:anchorId="0D34D89E" wp14:editId="3F66D3EE">
            <wp:simplePos x="0" y="0"/>
            <wp:positionH relativeFrom="column">
              <wp:posOffset>2542540</wp:posOffset>
            </wp:positionH>
            <wp:positionV relativeFrom="paragraph">
              <wp:posOffset>65405</wp:posOffset>
            </wp:positionV>
            <wp:extent cx="819785" cy="725805"/>
            <wp:effectExtent l="0" t="0" r="0" b="0"/>
            <wp:wrapNone/>
            <wp:docPr id="6" name="Рисунок 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785" cy="7258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1"/>
          <w:szCs w:val="21"/>
        </w:rPr>
        <w:t xml:space="preserve">КЫРГЫЗ  РЕСПУБЛИКАСЫ                                                     </w:t>
      </w:r>
      <w:r>
        <w:rPr>
          <w:rFonts w:ascii="Times New Roman" w:hAnsi="Times New Roman" w:cs="Times New Roman"/>
          <w:b/>
          <w:sz w:val="21"/>
          <w:szCs w:val="21"/>
          <w:lang w:val="ky-KG"/>
        </w:rPr>
        <w:t xml:space="preserve">     </w:t>
      </w:r>
      <w:r>
        <w:rPr>
          <w:rFonts w:ascii="Times New Roman" w:hAnsi="Times New Roman" w:cs="Times New Roman"/>
          <w:b/>
          <w:sz w:val="21"/>
          <w:szCs w:val="21"/>
        </w:rPr>
        <w:t>КЫРГЫЗСКАЯ  РЕСПУБЛИКА</w:t>
      </w:r>
    </w:p>
    <w:p w:rsidR="00296A23" w:rsidRDefault="00296A23" w:rsidP="00296A23">
      <w:pPr>
        <w:spacing w:after="0" w:line="240" w:lineRule="auto"/>
        <w:rPr>
          <w:rFonts w:ascii="Times New Roman" w:hAnsi="Times New Roman" w:cs="Times New Roman"/>
          <w:b/>
          <w:sz w:val="21"/>
          <w:szCs w:val="21"/>
          <w:lang w:val="ky-KG"/>
        </w:rPr>
      </w:pPr>
      <w:r>
        <w:rPr>
          <w:rFonts w:ascii="Times New Roman" w:hAnsi="Times New Roman" w:cs="Times New Roman"/>
          <w:b/>
          <w:sz w:val="21"/>
          <w:szCs w:val="21"/>
        </w:rPr>
        <w:t xml:space="preserve">     ЖАЛАЛ-АБАД ОБЛУСУ </w:t>
      </w:r>
      <w:r>
        <w:rPr>
          <w:rFonts w:ascii="Times New Roman" w:hAnsi="Times New Roman" w:cs="Times New Roman"/>
          <w:b/>
          <w:sz w:val="21"/>
          <w:szCs w:val="21"/>
          <w:lang w:val="ky-KG"/>
        </w:rPr>
        <w:t xml:space="preserve"> </w:t>
      </w:r>
      <w:r>
        <w:rPr>
          <w:rFonts w:ascii="Times New Roman" w:hAnsi="Times New Roman" w:cs="Times New Roman"/>
          <w:b/>
          <w:sz w:val="21"/>
          <w:szCs w:val="21"/>
        </w:rPr>
        <w:t xml:space="preserve">                                                              ЖАЛАЛ-АБАДСКАЯ  ОБЛУСТЬ                                                                       </w:t>
      </w:r>
      <w:r>
        <w:rPr>
          <w:rFonts w:ascii="Times New Roman" w:hAnsi="Times New Roman" w:cs="Times New Roman"/>
          <w:b/>
          <w:sz w:val="21"/>
          <w:szCs w:val="21"/>
          <w:lang w:val="ky-KG"/>
        </w:rPr>
        <w:t xml:space="preserve">    </w:t>
      </w:r>
    </w:p>
    <w:p w:rsidR="00296A23" w:rsidRDefault="00296A23" w:rsidP="00296A23">
      <w:pPr>
        <w:spacing w:after="0" w:line="240" w:lineRule="auto"/>
        <w:rPr>
          <w:rFonts w:ascii="Times New Roman" w:hAnsi="Times New Roman" w:cs="Times New Roman"/>
          <w:b/>
          <w:sz w:val="21"/>
          <w:szCs w:val="21"/>
        </w:rPr>
      </w:pPr>
      <w:r>
        <w:rPr>
          <w:rFonts w:ascii="Times New Roman" w:hAnsi="Times New Roman" w:cs="Times New Roman"/>
          <w:b/>
          <w:sz w:val="21"/>
          <w:szCs w:val="21"/>
          <w:lang w:val="ky-KG"/>
        </w:rPr>
        <w:t xml:space="preserve">          </w:t>
      </w:r>
      <w:r>
        <w:rPr>
          <w:rFonts w:ascii="Times New Roman" w:hAnsi="Times New Roman" w:cs="Times New Roman"/>
          <w:b/>
          <w:sz w:val="21"/>
          <w:szCs w:val="21"/>
        </w:rPr>
        <w:t>СУЗАК   РАЙОНУ                                                                                СУЗАКСКИЙ РАЙОН</w:t>
      </w:r>
    </w:p>
    <w:p w:rsidR="00296A23" w:rsidRDefault="00296A23" w:rsidP="00296A23">
      <w:pPr>
        <w:spacing w:before="40" w:after="0" w:line="240" w:lineRule="auto"/>
        <w:rPr>
          <w:rFonts w:ascii="Times New Roman" w:hAnsi="Times New Roman" w:cs="Times New Roman"/>
          <w:b/>
          <w:sz w:val="21"/>
          <w:szCs w:val="21"/>
        </w:rPr>
      </w:pPr>
      <w:r>
        <w:rPr>
          <w:rFonts w:ascii="Times New Roman" w:hAnsi="Times New Roman" w:cs="Times New Roman"/>
          <w:b/>
          <w:sz w:val="21"/>
          <w:szCs w:val="21"/>
        </w:rPr>
        <w:t xml:space="preserve">   САЙПИДИН АТАБЕКОВ                                                                           </w:t>
      </w:r>
      <w:r>
        <w:rPr>
          <w:rFonts w:ascii="Times New Roman" w:hAnsi="Times New Roman" w:cs="Times New Roman"/>
          <w:b/>
          <w:sz w:val="21"/>
          <w:szCs w:val="21"/>
          <w:lang w:val="ky-KG"/>
        </w:rPr>
        <w:t>АЙЫЛНЫЙ КЕНЕШ</w:t>
      </w:r>
      <w:r>
        <w:rPr>
          <w:rFonts w:ascii="Times New Roman" w:hAnsi="Times New Roman" w:cs="Times New Roman"/>
          <w:b/>
          <w:sz w:val="21"/>
          <w:szCs w:val="21"/>
        </w:rPr>
        <w:t xml:space="preserve"> </w:t>
      </w:r>
    </w:p>
    <w:p w:rsidR="00296A23" w:rsidRPr="00FD49F0" w:rsidRDefault="00296A23" w:rsidP="00296A23">
      <w:pPr>
        <w:spacing w:before="40" w:after="0" w:line="240" w:lineRule="auto"/>
        <w:rPr>
          <w:rFonts w:ascii="Times New Roman" w:hAnsi="Times New Roman" w:cs="Times New Roman"/>
          <w:b/>
          <w:sz w:val="21"/>
          <w:szCs w:val="21"/>
          <w:lang w:val="ky-KG"/>
        </w:rPr>
      </w:pPr>
      <w:r>
        <w:rPr>
          <w:rFonts w:ascii="Times New Roman" w:hAnsi="Times New Roman" w:cs="Times New Roman"/>
          <w:b/>
          <w:sz w:val="21"/>
          <w:szCs w:val="21"/>
        </w:rPr>
        <w:t xml:space="preserve">     </w:t>
      </w:r>
      <w:r>
        <w:rPr>
          <w:rFonts w:ascii="Times New Roman" w:hAnsi="Times New Roman" w:cs="Times New Roman"/>
          <w:b/>
          <w:sz w:val="21"/>
          <w:szCs w:val="21"/>
          <w:lang w:val="ky-KG"/>
        </w:rPr>
        <w:t>АЙЫЛ АЙМАГЫНЫН                                                                   С</w:t>
      </w:r>
      <w:r>
        <w:rPr>
          <w:rFonts w:ascii="Times New Roman" w:hAnsi="Times New Roman" w:cs="Times New Roman"/>
          <w:b/>
          <w:sz w:val="21"/>
          <w:szCs w:val="21"/>
        </w:rPr>
        <w:t>АЙПИДИН АТАБЕКОВСК</w:t>
      </w:r>
      <w:r>
        <w:rPr>
          <w:rFonts w:ascii="Times New Roman" w:hAnsi="Times New Roman" w:cs="Times New Roman"/>
          <w:b/>
          <w:sz w:val="21"/>
          <w:szCs w:val="21"/>
          <w:lang w:val="ky-KG"/>
        </w:rPr>
        <w:t>ОГО</w:t>
      </w:r>
    </w:p>
    <w:p w:rsidR="00296A23" w:rsidRDefault="00296A23" w:rsidP="00296A23">
      <w:pPr>
        <w:spacing w:before="40" w:after="0" w:line="240" w:lineRule="auto"/>
        <w:rPr>
          <w:rFonts w:ascii="Times New Roman" w:hAnsi="Times New Roman" w:cs="Times New Roman"/>
          <w:b/>
          <w:sz w:val="21"/>
          <w:szCs w:val="21"/>
          <w:lang w:val="ky-KG"/>
        </w:rPr>
      </w:pPr>
      <w:r>
        <w:rPr>
          <w:rFonts w:ascii="Times New Roman" w:hAnsi="Times New Roman" w:cs="Times New Roman"/>
          <w:b/>
          <w:sz w:val="21"/>
          <w:szCs w:val="21"/>
          <w:lang w:val="ky-KG"/>
        </w:rPr>
        <w:t xml:space="preserve">      </w:t>
      </w:r>
      <w:r w:rsidRPr="00AF0005">
        <w:rPr>
          <w:rFonts w:ascii="Times New Roman" w:hAnsi="Times New Roman" w:cs="Times New Roman"/>
          <w:b/>
          <w:sz w:val="21"/>
          <w:szCs w:val="21"/>
          <w:lang w:val="ky-KG"/>
        </w:rPr>
        <w:t>АЙЫЛ</w:t>
      </w:r>
      <w:r>
        <w:rPr>
          <w:rFonts w:ascii="Times New Roman" w:hAnsi="Times New Roman" w:cs="Times New Roman"/>
          <w:b/>
          <w:sz w:val="21"/>
          <w:szCs w:val="21"/>
          <w:lang w:val="ky-KG"/>
        </w:rPr>
        <w:t>ДЫК КЕНЕШИ</w:t>
      </w:r>
      <w:r w:rsidRPr="00AF0005">
        <w:rPr>
          <w:rFonts w:ascii="Times New Roman" w:hAnsi="Times New Roman" w:cs="Times New Roman"/>
          <w:b/>
          <w:sz w:val="21"/>
          <w:szCs w:val="21"/>
          <w:lang w:val="ky-KG"/>
        </w:rPr>
        <w:t xml:space="preserve">      </w:t>
      </w:r>
      <w:r>
        <w:rPr>
          <w:rFonts w:ascii="Times New Roman" w:hAnsi="Times New Roman" w:cs="Times New Roman"/>
          <w:b/>
          <w:sz w:val="21"/>
          <w:szCs w:val="21"/>
          <w:lang w:val="ky-KG"/>
        </w:rPr>
        <w:t xml:space="preserve">                                                                          АЙЫЛНОГО АЙМАКА                                                                             </w:t>
      </w:r>
    </w:p>
    <w:p w:rsidR="00296A23" w:rsidRPr="00AF0005" w:rsidRDefault="00296A23" w:rsidP="00296A23">
      <w:pPr>
        <w:spacing w:before="40" w:after="0" w:line="240" w:lineRule="auto"/>
        <w:jc w:val="center"/>
        <w:rPr>
          <w:rFonts w:ascii="Times New Roman" w:hAnsi="Times New Roman" w:cs="Times New Roman"/>
          <w:sz w:val="16"/>
          <w:szCs w:val="16"/>
          <w:lang w:val="ky-KG"/>
        </w:rPr>
      </w:pPr>
      <w:r w:rsidRPr="00AF0005">
        <w:rPr>
          <w:rFonts w:ascii="Times New Roman" w:hAnsi="Times New Roman" w:cs="Times New Roman"/>
          <w:sz w:val="16"/>
          <w:szCs w:val="16"/>
          <w:lang w:val="ky-KG"/>
        </w:rPr>
        <w:t>715667,  Бек-Абад айылы</w:t>
      </w:r>
      <w:r>
        <w:rPr>
          <w:rFonts w:ascii="Times New Roman" w:hAnsi="Times New Roman" w:cs="Times New Roman"/>
          <w:sz w:val="16"/>
          <w:szCs w:val="16"/>
          <w:lang w:val="ky-KG"/>
        </w:rPr>
        <w:t xml:space="preserve"> көч</w:t>
      </w:r>
      <w:r w:rsidRPr="00AF0005">
        <w:rPr>
          <w:rFonts w:ascii="Times New Roman" w:hAnsi="Times New Roman" w:cs="Times New Roman"/>
          <w:sz w:val="16"/>
          <w:szCs w:val="16"/>
          <w:lang w:val="ky-KG"/>
        </w:rPr>
        <w:t xml:space="preserve">  М. С</w:t>
      </w:r>
      <w:r>
        <w:rPr>
          <w:rFonts w:ascii="Times New Roman" w:hAnsi="Times New Roman" w:cs="Times New Roman"/>
          <w:sz w:val="16"/>
          <w:szCs w:val="16"/>
          <w:lang w:val="ky-KG"/>
        </w:rPr>
        <w:t>и</w:t>
      </w:r>
      <w:r w:rsidRPr="00AF0005">
        <w:rPr>
          <w:rFonts w:ascii="Times New Roman" w:hAnsi="Times New Roman" w:cs="Times New Roman"/>
          <w:sz w:val="16"/>
          <w:szCs w:val="16"/>
          <w:lang w:val="ky-KG"/>
        </w:rPr>
        <w:t>д</w:t>
      </w:r>
      <w:r>
        <w:rPr>
          <w:rFonts w:ascii="Times New Roman" w:hAnsi="Times New Roman" w:cs="Times New Roman"/>
          <w:sz w:val="16"/>
          <w:szCs w:val="16"/>
          <w:lang w:val="ky-KG"/>
        </w:rPr>
        <w:t>и</w:t>
      </w:r>
      <w:r w:rsidRPr="00AF0005">
        <w:rPr>
          <w:rFonts w:ascii="Times New Roman" w:hAnsi="Times New Roman" w:cs="Times New Roman"/>
          <w:sz w:val="16"/>
          <w:szCs w:val="16"/>
          <w:lang w:val="ky-KG"/>
        </w:rPr>
        <w:t>ков  .№114                                                                   715667,  село Бек-Абад  у</w:t>
      </w:r>
      <w:r>
        <w:rPr>
          <w:rFonts w:ascii="Times New Roman" w:hAnsi="Times New Roman" w:cs="Times New Roman"/>
          <w:sz w:val="16"/>
          <w:szCs w:val="16"/>
          <w:lang w:val="ky-KG"/>
        </w:rPr>
        <w:t>л</w:t>
      </w:r>
      <w:r w:rsidRPr="00AF0005">
        <w:rPr>
          <w:rFonts w:ascii="Times New Roman" w:hAnsi="Times New Roman" w:cs="Times New Roman"/>
          <w:sz w:val="16"/>
          <w:szCs w:val="16"/>
          <w:lang w:val="ky-KG"/>
        </w:rPr>
        <w:t>.М. С</w:t>
      </w:r>
      <w:r>
        <w:rPr>
          <w:rFonts w:ascii="Times New Roman" w:hAnsi="Times New Roman" w:cs="Times New Roman"/>
          <w:sz w:val="16"/>
          <w:szCs w:val="16"/>
          <w:lang w:val="ky-KG"/>
        </w:rPr>
        <w:t>и</w:t>
      </w:r>
      <w:r w:rsidRPr="00AF0005">
        <w:rPr>
          <w:rFonts w:ascii="Times New Roman" w:hAnsi="Times New Roman" w:cs="Times New Roman"/>
          <w:sz w:val="16"/>
          <w:szCs w:val="16"/>
          <w:lang w:val="ky-KG"/>
        </w:rPr>
        <w:t>д</w:t>
      </w:r>
      <w:r>
        <w:rPr>
          <w:rFonts w:ascii="Times New Roman" w:hAnsi="Times New Roman" w:cs="Times New Roman"/>
          <w:sz w:val="16"/>
          <w:szCs w:val="16"/>
          <w:lang w:val="ky-KG"/>
        </w:rPr>
        <w:t>и</w:t>
      </w:r>
      <w:r w:rsidRPr="00AF0005">
        <w:rPr>
          <w:rFonts w:ascii="Times New Roman" w:hAnsi="Times New Roman" w:cs="Times New Roman"/>
          <w:sz w:val="16"/>
          <w:szCs w:val="16"/>
          <w:lang w:val="ky-KG"/>
        </w:rPr>
        <w:t>ков №114</w:t>
      </w:r>
    </w:p>
    <w:p w:rsidR="00296A23" w:rsidRDefault="00296A23" w:rsidP="00296A23">
      <w:pPr>
        <w:spacing w:before="40" w:after="0" w:line="240" w:lineRule="auto"/>
        <w:rPr>
          <w:rFonts w:ascii="Times New Roman" w:hAnsi="Times New Roman" w:cs="Times New Roman"/>
          <w:sz w:val="16"/>
          <w:szCs w:val="16"/>
        </w:rPr>
      </w:pPr>
      <w:r w:rsidRPr="00AF0005">
        <w:rPr>
          <w:rFonts w:ascii="Times New Roman" w:hAnsi="Times New Roman" w:cs="Times New Roman"/>
          <w:sz w:val="16"/>
          <w:szCs w:val="16"/>
          <w:lang w:val="ky-KG"/>
        </w:rPr>
        <w:t xml:space="preserve">        </w:t>
      </w:r>
      <w:r>
        <w:rPr>
          <w:rFonts w:ascii="Times New Roman" w:hAnsi="Times New Roman" w:cs="Times New Roman"/>
          <w:sz w:val="16"/>
          <w:szCs w:val="16"/>
        </w:rPr>
        <w:t>Почта:</w:t>
      </w:r>
      <w:r>
        <w:t xml:space="preserve"> </w:t>
      </w:r>
      <w:r>
        <w:rPr>
          <w:rFonts w:ascii="Times New Roman" w:hAnsi="Times New Roman" w:cs="Times New Roman"/>
          <w:sz w:val="16"/>
          <w:szCs w:val="16"/>
          <w:lang w:val="en-US"/>
        </w:rPr>
        <w:t>ayzada</w:t>
      </w:r>
      <w:r>
        <w:rPr>
          <w:rFonts w:ascii="Times New Roman" w:hAnsi="Times New Roman" w:cs="Times New Roman"/>
          <w:sz w:val="16"/>
          <w:szCs w:val="16"/>
        </w:rPr>
        <w:t>.</w:t>
      </w:r>
      <w:r>
        <w:rPr>
          <w:rFonts w:ascii="Times New Roman" w:hAnsi="Times New Roman" w:cs="Times New Roman"/>
          <w:sz w:val="16"/>
          <w:szCs w:val="16"/>
          <w:lang w:val="en-US"/>
        </w:rPr>
        <w:t>nurmatova</w:t>
      </w:r>
      <w:r>
        <w:rPr>
          <w:rFonts w:ascii="Times New Roman" w:hAnsi="Times New Roman" w:cs="Times New Roman"/>
          <w:sz w:val="16"/>
          <w:szCs w:val="16"/>
        </w:rPr>
        <w:t>.82@</w:t>
      </w:r>
      <w:r>
        <w:rPr>
          <w:rFonts w:ascii="Times New Roman" w:hAnsi="Times New Roman" w:cs="Times New Roman"/>
          <w:sz w:val="16"/>
          <w:szCs w:val="16"/>
          <w:lang w:val="en-US"/>
        </w:rPr>
        <w:t>bk</w:t>
      </w:r>
      <w:r>
        <w:rPr>
          <w:rFonts w:ascii="Times New Roman" w:hAnsi="Times New Roman" w:cs="Times New Roman"/>
          <w:sz w:val="16"/>
          <w:szCs w:val="16"/>
        </w:rPr>
        <w:t>.ru</w:t>
      </w:r>
      <w:r>
        <w:rPr>
          <w:rFonts w:ascii="Times New Roman" w:hAnsi="Times New Roman" w:cs="Times New Roman"/>
          <w:sz w:val="16"/>
          <w:szCs w:val="16"/>
        </w:rPr>
        <w:tab/>
        <w:t xml:space="preserve">                                                                                           почта:</w:t>
      </w:r>
      <w:r>
        <w:t xml:space="preserve"> </w:t>
      </w:r>
      <w:hyperlink r:id="rId8" w:history="1">
        <w:r>
          <w:rPr>
            <w:rStyle w:val="a3"/>
            <w:rFonts w:ascii="Times New Roman" w:hAnsi="Times New Roman" w:cs="Times New Roman"/>
            <w:sz w:val="16"/>
            <w:szCs w:val="16"/>
            <w:lang w:val="en-US"/>
          </w:rPr>
          <w:t>ayzada</w:t>
        </w:r>
        <w:r>
          <w:rPr>
            <w:rStyle w:val="a3"/>
            <w:rFonts w:ascii="Times New Roman" w:hAnsi="Times New Roman" w:cs="Times New Roman"/>
            <w:sz w:val="16"/>
            <w:szCs w:val="16"/>
          </w:rPr>
          <w:t>.</w:t>
        </w:r>
        <w:r>
          <w:rPr>
            <w:rStyle w:val="a3"/>
            <w:rFonts w:ascii="Times New Roman" w:hAnsi="Times New Roman" w:cs="Times New Roman"/>
            <w:sz w:val="16"/>
            <w:szCs w:val="16"/>
            <w:lang w:val="en-US"/>
          </w:rPr>
          <w:t>nurmatova</w:t>
        </w:r>
        <w:r>
          <w:rPr>
            <w:rStyle w:val="a3"/>
            <w:rFonts w:ascii="Times New Roman" w:hAnsi="Times New Roman" w:cs="Times New Roman"/>
            <w:sz w:val="16"/>
            <w:szCs w:val="16"/>
          </w:rPr>
          <w:t>.82@</w:t>
        </w:r>
        <w:r>
          <w:rPr>
            <w:rStyle w:val="a3"/>
            <w:rFonts w:ascii="Times New Roman" w:hAnsi="Times New Roman" w:cs="Times New Roman"/>
            <w:sz w:val="16"/>
            <w:szCs w:val="16"/>
            <w:lang w:val="en-US"/>
          </w:rPr>
          <w:t>bk</w:t>
        </w:r>
        <w:r>
          <w:rPr>
            <w:rStyle w:val="a3"/>
            <w:rFonts w:ascii="Times New Roman" w:hAnsi="Times New Roman" w:cs="Times New Roman"/>
            <w:sz w:val="16"/>
            <w:szCs w:val="16"/>
          </w:rPr>
          <w:t>.ru</w:t>
        </w:r>
      </w:hyperlink>
      <w:r>
        <w:rPr>
          <w:rFonts w:ascii="Times New Roman" w:hAnsi="Times New Roman" w:cs="Times New Roman"/>
          <w:sz w:val="16"/>
          <w:szCs w:val="16"/>
        </w:rPr>
        <w:t xml:space="preserve">       </w:t>
      </w:r>
    </w:p>
    <w:p w:rsidR="00296A23" w:rsidRPr="00AF0005" w:rsidRDefault="00296A23" w:rsidP="00296A23">
      <w:pPr>
        <w:spacing w:before="40" w:after="0" w:line="240" w:lineRule="auto"/>
        <w:rPr>
          <w:rFonts w:ascii="Times New Roman" w:hAnsi="Times New Roman" w:cs="Times New Roman"/>
          <w:sz w:val="16"/>
          <w:szCs w:val="16"/>
          <w:lang w:val="ky-KG"/>
        </w:rPr>
      </w:pPr>
      <w:r>
        <w:rPr>
          <w:rFonts w:ascii="Times New Roman" w:hAnsi="Times New Roman" w:cs="Times New Roman"/>
          <w:sz w:val="16"/>
          <w:szCs w:val="16"/>
        </w:rPr>
        <w:t xml:space="preserve"> ИЖН: </w:t>
      </w:r>
      <w:r>
        <w:rPr>
          <w:rFonts w:ascii="Times New Roman" w:hAnsi="Times New Roman" w:cs="Times New Roman"/>
          <w:sz w:val="16"/>
          <w:szCs w:val="16"/>
          <w:lang w:val="ky-KG"/>
        </w:rPr>
        <w:t>01212201910131</w:t>
      </w:r>
      <w:r>
        <w:rPr>
          <w:rFonts w:ascii="Times New Roman" w:hAnsi="Times New Roman" w:cs="Times New Roman"/>
          <w:sz w:val="16"/>
          <w:szCs w:val="16"/>
        </w:rPr>
        <w:t xml:space="preserve"> ОКПО </w:t>
      </w:r>
      <w:r>
        <w:rPr>
          <w:rFonts w:ascii="Times New Roman" w:hAnsi="Times New Roman" w:cs="Times New Roman"/>
          <w:sz w:val="16"/>
          <w:szCs w:val="16"/>
          <w:lang w:val="ky-KG"/>
        </w:rPr>
        <w:t>30262720</w:t>
      </w:r>
      <w:r>
        <w:rPr>
          <w:rFonts w:ascii="Times New Roman" w:hAnsi="Times New Roman" w:cs="Times New Roman"/>
          <w:sz w:val="16"/>
          <w:szCs w:val="16"/>
        </w:rPr>
        <w:t xml:space="preserve">                                                                                         ИНН: </w:t>
      </w:r>
      <w:r>
        <w:rPr>
          <w:rFonts w:ascii="Times New Roman" w:hAnsi="Times New Roman" w:cs="Times New Roman"/>
          <w:sz w:val="16"/>
          <w:szCs w:val="16"/>
          <w:lang w:val="ky-KG"/>
        </w:rPr>
        <w:t>01212201910131</w:t>
      </w:r>
      <w:r>
        <w:rPr>
          <w:rFonts w:ascii="Times New Roman" w:hAnsi="Times New Roman" w:cs="Times New Roman"/>
          <w:sz w:val="16"/>
          <w:szCs w:val="16"/>
        </w:rPr>
        <w:t xml:space="preserve"> ОКПО </w:t>
      </w:r>
      <w:r>
        <w:rPr>
          <w:rFonts w:ascii="Times New Roman" w:hAnsi="Times New Roman" w:cs="Times New Roman"/>
          <w:sz w:val="16"/>
          <w:szCs w:val="16"/>
          <w:lang w:val="ky-KG"/>
        </w:rPr>
        <w:t xml:space="preserve"> 30262720</w:t>
      </w:r>
    </w:p>
    <w:p w:rsidR="00296A23" w:rsidRPr="00AF0005" w:rsidRDefault="00296A23" w:rsidP="00296A23">
      <w:pPr>
        <w:spacing w:before="40" w:after="0" w:line="240" w:lineRule="auto"/>
        <w:jc w:val="both"/>
        <w:rPr>
          <w:rFonts w:ascii="Times New Roman" w:hAnsi="Times New Roman" w:cs="Times New Roman"/>
          <w:sz w:val="16"/>
          <w:szCs w:val="16"/>
          <w:lang w:val="ky-KG"/>
        </w:rPr>
      </w:pPr>
      <w:r>
        <w:rPr>
          <w:rFonts w:ascii="Times New Roman" w:hAnsi="Times New Roman" w:cs="Times New Roman"/>
          <w:sz w:val="16"/>
          <w:szCs w:val="16"/>
        </w:rPr>
        <w:t xml:space="preserve"> э/э </w:t>
      </w:r>
      <w:r>
        <w:rPr>
          <w:rFonts w:ascii="Times New Roman" w:hAnsi="Times New Roman" w:cs="Times New Roman"/>
          <w:sz w:val="16"/>
          <w:szCs w:val="16"/>
          <w:lang w:val="ky-KG"/>
        </w:rPr>
        <w:t>440808125100147</w:t>
      </w:r>
      <w:r>
        <w:rPr>
          <w:rFonts w:ascii="Times New Roman" w:hAnsi="Times New Roman" w:cs="Times New Roman"/>
          <w:sz w:val="16"/>
          <w:szCs w:val="16"/>
        </w:rPr>
        <w:t xml:space="preserve"> Банк:</w:t>
      </w:r>
      <w:r>
        <w:rPr>
          <w:rFonts w:ascii="Times New Roman" w:hAnsi="Times New Roman" w:cs="Times New Roman"/>
          <w:sz w:val="16"/>
          <w:szCs w:val="16"/>
          <w:lang w:val="ky-KG"/>
        </w:rPr>
        <w:t xml:space="preserve"> “РСК” Сузак                                                                                     </w:t>
      </w:r>
      <w:r>
        <w:rPr>
          <w:rFonts w:ascii="Times New Roman" w:hAnsi="Times New Roman" w:cs="Times New Roman"/>
          <w:sz w:val="16"/>
          <w:szCs w:val="16"/>
        </w:rPr>
        <w:t xml:space="preserve">   р/с440808125100</w:t>
      </w:r>
      <w:r>
        <w:rPr>
          <w:rFonts w:ascii="Times New Roman" w:hAnsi="Times New Roman" w:cs="Times New Roman"/>
          <w:sz w:val="16"/>
          <w:szCs w:val="16"/>
          <w:lang w:val="ky-KG"/>
        </w:rPr>
        <w:t>147</w:t>
      </w:r>
      <w:r>
        <w:rPr>
          <w:rFonts w:ascii="Times New Roman" w:hAnsi="Times New Roman" w:cs="Times New Roman"/>
          <w:sz w:val="16"/>
          <w:szCs w:val="16"/>
        </w:rPr>
        <w:t xml:space="preserve"> Банк:</w:t>
      </w:r>
      <w:r>
        <w:rPr>
          <w:rFonts w:ascii="Times New Roman" w:hAnsi="Times New Roman" w:cs="Times New Roman"/>
          <w:sz w:val="16"/>
          <w:szCs w:val="16"/>
          <w:lang w:val="ky-KG"/>
        </w:rPr>
        <w:t xml:space="preserve"> “РСК” Сузак</w:t>
      </w:r>
    </w:p>
    <w:p w:rsidR="00296A23" w:rsidRPr="003F0A58" w:rsidRDefault="00296A23" w:rsidP="00296A23">
      <w:pPr>
        <w:spacing w:after="0" w:line="240" w:lineRule="auto"/>
        <w:jc w:val="both"/>
        <w:rPr>
          <w:rFonts w:ascii="Times New Roman" w:hAnsi="Times New Roman" w:cs="Times New Roman"/>
          <w:b/>
          <w:sz w:val="20"/>
          <w:szCs w:val="20"/>
          <w:lang w:val="ky-KG"/>
        </w:rPr>
      </w:pPr>
      <w:r w:rsidRPr="003F0A58">
        <w:rPr>
          <w:rFonts w:ascii="Times New Roman" w:hAnsi="Times New Roman" w:cs="Times New Roman"/>
          <w:sz w:val="16"/>
          <w:szCs w:val="16"/>
          <w:lang w:val="ky-KG"/>
        </w:rPr>
        <w:t xml:space="preserve">                   БИК (МФО)440001</w:t>
      </w:r>
      <w:r w:rsidRPr="003F0A58">
        <w:rPr>
          <w:rFonts w:ascii="Times New Roman" w:hAnsi="Times New Roman" w:cs="Times New Roman"/>
          <w:sz w:val="16"/>
          <w:szCs w:val="16"/>
          <w:lang w:val="ky-KG"/>
        </w:rPr>
        <w:tab/>
        <w:t xml:space="preserve">                                                                                                                        БИК (МФО)440001                   </w:t>
      </w:r>
      <w:r>
        <w:rPr>
          <w:noProof/>
          <w:lang w:eastAsia="ru-RU"/>
        </w:rPr>
        <mc:AlternateContent>
          <mc:Choice Requires="wps">
            <w:drawing>
              <wp:anchor distT="4294967295" distB="4294967295" distL="114300" distR="114300" simplePos="0" relativeHeight="251660288" behindDoc="0" locked="0" layoutInCell="1" allowOverlap="1" wp14:anchorId="66DD2395" wp14:editId="4CAAE7F7">
                <wp:simplePos x="0" y="0"/>
                <wp:positionH relativeFrom="page">
                  <wp:posOffset>867410</wp:posOffset>
                </wp:positionH>
                <wp:positionV relativeFrom="paragraph">
                  <wp:posOffset>130810</wp:posOffset>
                </wp:positionV>
                <wp:extent cx="5941695" cy="0"/>
                <wp:effectExtent l="0" t="19050" r="40005"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E6FAE" id="Прямая соединительная линия 5"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68.3pt,10.3pt" to="536.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4UWQIAAGoEAAAOAAAAZHJzL2Uyb0RvYy54bWysVN1u0zAUvkfiHazcd2lK2q3R0gk1LTcD&#10;Km08gGs7jTXHtmyvaYWQgGukPgKvwAVIkwY8Q/pGHLs/2uAGIXLhHNvHX77znc85v1jVAi2ZsVzJ&#10;PEpOuhFikijK5SKP3lxPO2cRsg5LioWSLI/WzEYXo6dPzhudsZ6qlKDMIACRNmt0HlXO6SyOLalY&#10;je2J0kzCZqlMjR1MzSKmBjeAXou41+0O4kYZqo0izFpYLXab0SjglyUj7nVZWuaQyCPg5sJowjj3&#10;Yzw6x9nCYF1xsqeB/4FFjbmEjx6hCuwwujX8D6iaE6OsKt0JUXWsypITFmqAapLub9VcVVizUAuI&#10;Y/VRJvv/YMmr5cwgTvOoHyGJa2hR+3n7frtpv7dfthu0/dD+bL+1X9u79kd7t/0I8f32E8R+s73f&#10;L29Q3yvZaJsB4FjOjNeCrOSVvlTkxiKpxhWWCxYqul5r+EziT8SPjviJ1cBn3rxUFHLwrVNB1lVp&#10;ag8JgqFV6N762D22cojAYn+YJoMhlEEOezHODge1se4FUzXyQR4JLr2wOMPLS+s8EZwdUvyyVFMu&#10;RDCHkKgB8NOkD/4htQapXMXlNRjmJkBYJTj16f6gNYv5WBi0xN5w4Ql1ws7DNKNuJQ3wFcN0so8d&#10;5mIXAx0hPR4UBwT30c5Rb4fd4eRscpZ20t5g0km7RdF5Ph2nncE0Oe0Xz4rxuEjeeWpJmlWcUiY9&#10;u4O7k/Tv3LO/ZztfHv19FCZ+jB4UBLKHdyAduusburPGXNH1zBy6DoYOyfvL52/MwznED38Ro18A&#10;AAD//wMAUEsDBBQABgAIAAAAIQCbfr643wAAAAoBAAAPAAAAZHJzL2Rvd25yZXYueG1sTI8xT8Mw&#10;EIV3JP6DdUgsFbVJpBCFOBWqYGFAassAmxsfSUR8TmO3Cfx6rmKA6fTunt59r1zNrhcnHEPnScPt&#10;UoFAqr3tqNHwunu6yUGEaMia3hNq+MIAq+ryojSF9RNt8LSNjeAQCoXR0MY4FFKGukVnwtIPSHz7&#10;8KMzkeXYSDuaicNdLxOlMulMR/yhNQOuW6w/t0enwW5CeFzP+Xf6Mj4fDm/54n3aLbS+vpof7kFE&#10;nOOfGc74jA4VM+39kWwQPes0y9iqIVE8zwZ1l6Qg9r8bWZXyf4XqBwAA//8DAFBLAQItABQABgAI&#10;AAAAIQC2gziS/gAAAOEBAAATAAAAAAAAAAAAAAAAAAAAAABbQ29udGVudF9UeXBlc10ueG1sUEsB&#10;Ai0AFAAGAAgAAAAhADj9If/WAAAAlAEAAAsAAAAAAAAAAAAAAAAALwEAAF9yZWxzLy5yZWxzUEsB&#10;Ai0AFAAGAAgAAAAhAMCfPhRZAgAAagQAAA4AAAAAAAAAAAAAAAAALgIAAGRycy9lMm9Eb2MueG1s&#10;UEsBAi0AFAAGAAgAAAAhAJt+vrjfAAAACgEAAA8AAAAAAAAAAAAAAAAAswQAAGRycy9kb3ducmV2&#10;LnhtbFBLBQYAAAAABAAEAPMAAAC/BQAAAAA=&#10;" strokeweight="4.5pt">
                <v:stroke linestyle="thinThick"/>
                <w10:wrap anchorx="page"/>
              </v:line>
            </w:pict>
          </mc:Fallback>
        </mc:AlternateContent>
      </w:r>
    </w:p>
    <w:p w:rsidR="00296A23" w:rsidRDefault="00296A23" w:rsidP="00296A23">
      <w:pPr>
        <w:tabs>
          <w:tab w:val="left" w:pos="3405"/>
        </w:tabs>
        <w:rPr>
          <w:rFonts w:ascii="Times New Roman" w:hAnsi="Times New Roman" w:cs="Times New Roman"/>
          <w:sz w:val="28"/>
          <w:szCs w:val="28"/>
          <w:lang w:val="ky-KG"/>
        </w:rPr>
      </w:pPr>
      <w:r>
        <w:rPr>
          <w:rFonts w:ascii="Times New Roman" w:hAnsi="Times New Roman" w:cs="Times New Roman"/>
          <w:sz w:val="28"/>
          <w:szCs w:val="28"/>
          <w:lang w:val="ky-KG"/>
        </w:rPr>
        <w:t xml:space="preserve">  </w:t>
      </w:r>
    </w:p>
    <w:p w:rsidR="00296A23" w:rsidRPr="00C24BE5" w:rsidRDefault="00296A23" w:rsidP="00296A23">
      <w:pPr>
        <w:tabs>
          <w:tab w:val="left" w:pos="3405"/>
        </w:tabs>
        <w:jc w:val="center"/>
        <w:rPr>
          <w:rFonts w:ascii="Times New Roman" w:hAnsi="Times New Roman" w:cs="Times New Roman"/>
          <w:b/>
          <w:bCs/>
          <w:sz w:val="28"/>
          <w:szCs w:val="28"/>
          <w:lang w:val="ky-KG"/>
        </w:rPr>
      </w:pPr>
      <w:r w:rsidRPr="00C24BE5">
        <w:rPr>
          <w:rFonts w:ascii="Times New Roman" w:hAnsi="Times New Roman" w:cs="Times New Roman"/>
          <w:b/>
          <w:bCs/>
          <w:sz w:val="28"/>
          <w:szCs w:val="28"/>
          <w:lang w:val="ky-KG"/>
        </w:rPr>
        <w:t xml:space="preserve">Сайпидин Атабеков айыл аймагынын айылдык кенешинин  IX чакырылышынын кезексиз    </w:t>
      </w:r>
      <w:r>
        <w:rPr>
          <w:rFonts w:ascii="Times New Roman" w:hAnsi="Times New Roman" w:cs="Times New Roman"/>
          <w:b/>
          <w:bCs/>
          <w:sz w:val="28"/>
          <w:szCs w:val="28"/>
          <w:lang w:val="ky-KG"/>
        </w:rPr>
        <w:t xml:space="preserve">сегизинчи </w:t>
      </w:r>
      <w:r w:rsidRPr="00C24BE5">
        <w:rPr>
          <w:rFonts w:ascii="Times New Roman" w:hAnsi="Times New Roman" w:cs="Times New Roman"/>
          <w:b/>
          <w:bCs/>
          <w:sz w:val="28"/>
          <w:szCs w:val="28"/>
          <w:lang w:val="ky-KG"/>
        </w:rPr>
        <w:t xml:space="preserve">   сессиясы</w:t>
      </w:r>
    </w:p>
    <w:p w:rsidR="00296A23" w:rsidRPr="00C24BE5" w:rsidRDefault="00296A23" w:rsidP="00296A23">
      <w:pPr>
        <w:ind w:firstLine="708"/>
        <w:jc w:val="center"/>
        <w:rPr>
          <w:rFonts w:ascii="Times New Roman" w:hAnsi="Times New Roman" w:cs="Times New Roman"/>
          <w:b/>
          <w:sz w:val="28"/>
          <w:szCs w:val="28"/>
          <w:lang w:val="kk-KZ"/>
        </w:rPr>
      </w:pPr>
      <w:r w:rsidRPr="00C24BE5">
        <w:rPr>
          <w:rFonts w:ascii="Times New Roman" w:hAnsi="Times New Roman" w:cs="Times New Roman"/>
          <w:b/>
          <w:sz w:val="28"/>
          <w:szCs w:val="28"/>
          <w:lang w:val="kk-KZ"/>
        </w:rPr>
        <w:t xml:space="preserve">№  </w:t>
      </w:r>
      <w:r>
        <w:rPr>
          <w:rFonts w:ascii="Times New Roman" w:hAnsi="Times New Roman" w:cs="Times New Roman"/>
          <w:b/>
          <w:sz w:val="28"/>
          <w:szCs w:val="28"/>
          <w:lang w:val="kk-KZ"/>
        </w:rPr>
        <w:t>6</w:t>
      </w:r>
      <w:r w:rsidRPr="00C24BE5">
        <w:rPr>
          <w:rFonts w:ascii="Times New Roman" w:hAnsi="Times New Roman" w:cs="Times New Roman"/>
          <w:b/>
          <w:sz w:val="28"/>
          <w:szCs w:val="28"/>
          <w:lang w:val="kk-KZ"/>
        </w:rPr>
        <w:t xml:space="preserve">  ТОКТОМУ</w:t>
      </w:r>
    </w:p>
    <w:p w:rsidR="00296A23" w:rsidRDefault="00296A23" w:rsidP="00296A23">
      <w:pPr>
        <w:spacing w:after="0" w:line="240" w:lineRule="auto"/>
        <w:rPr>
          <w:rFonts w:ascii="Times New Roman" w:hAnsi="Times New Roman" w:cs="Times New Roman"/>
          <w:sz w:val="28"/>
          <w:szCs w:val="28"/>
          <w:lang w:val="ky-KG"/>
        </w:rPr>
      </w:pPr>
      <w:r w:rsidRPr="00C24BE5">
        <w:rPr>
          <w:rFonts w:ascii="Times New Roman" w:hAnsi="Times New Roman" w:cs="Times New Roman"/>
          <w:sz w:val="28"/>
          <w:szCs w:val="28"/>
          <w:lang w:val="ky-KG"/>
        </w:rPr>
        <w:t xml:space="preserve">24.12. 2025-жыл                                                     </w:t>
      </w:r>
      <w:r>
        <w:rPr>
          <w:rFonts w:ascii="Times New Roman" w:hAnsi="Times New Roman" w:cs="Times New Roman"/>
          <w:sz w:val="28"/>
          <w:szCs w:val="28"/>
          <w:lang w:val="ky-KG"/>
        </w:rPr>
        <w:t xml:space="preserve">            </w:t>
      </w:r>
      <w:r w:rsidRPr="00C24BE5">
        <w:rPr>
          <w:rFonts w:ascii="Times New Roman" w:hAnsi="Times New Roman" w:cs="Times New Roman"/>
          <w:sz w:val="28"/>
          <w:szCs w:val="28"/>
          <w:lang w:val="ky-KG"/>
        </w:rPr>
        <w:t xml:space="preserve">          Бек-Абад  айылы</w:t>
      </w:r>
    </w:p>
    <w:p w:rsidR="00296A23" w:rsidRDefault="00296A23" w:rsidP="00296A23">
      <w:pPr>
        <w:spacing w:after="0" w:line="240" w:lineRule="auto"/>
        <w:rPr>
          <w:rFonts w:ascii="Times New Roman" w:hAnsi="Times New Roman" w:cs="Times New Roman"/>
          <w:sz w:val="28"/>
          <w:szCs w:val="28"/>
          <w:lang w:val="ky-KG"/>
        </w:rPr>
      </w:pPr>
    </w:p>
    <w:p w:rsidR="00296A23" w:rsidRPr="00D11E34" w:rsidRDefault="00296A23" w:rsidP="00296A23">
      <w:pPr>
        <w:spacing w:after="0" w:line="240" w:lineRule="auto"/>
        <w:jc w:val="center"/>
        <w:rPr>
          <w:rFonts w:ascii="Times New Roman" w:hAnsi="Times New Roman" w:cs="Times New Roman"/>
          <w:b/>
          <w:sz w:val="28"/>
          <w:szCs w:val="28"/>
          <w:lang w:val="ky-KG"/>
        </w:rPr>
      </w:pPr>
      <w:r w:rsidRPr="00D11E34">
        <w:rPr>
          <w:rFonts w:ascii="Times New Roman" w:hAnsi="Times New Roman" w:cs="Times New Roman"/>
          <w:b/>
          <w:sz w:val="28"/>
          <w:szCs w:val="28"/>
          <w:lang w:val="ky-KG"/>
        </w:rPr>
        <w:t>2025-жылдан 2030-жылга чейинки мезгилдерге жаратылыш ресурстарын комплекстүү башкаруу жана климаттын өзгөрүшүнө туруктуулуктун орто мөөнөттүү планын бекитүү жөнүндө</w:t>
      </w:r>
    </w:p>
    <w:p w:rsidR="00296A23" w:rsidRDefault="00296A23" w:rsidP="00296A23">
      <w:pPr>
        <w:spacing w:after="0" w:line="240" w:lineRule="auto"/>
        <w:rPr>
          <w:rFonts w:ascii="Times New Roman" w:hAnsi="Times New Roman" w:cs="Times New Roman"/>
          <w:sz w:val="28"/>
          <w:szCs w:val="28"/>
          <w:lang w:val="ky-KG"/>
        </w:rPr>
      </w:pPr>
    </w:p>
    <w:p w:rsidR="00296A23" w:rsidRDefault="00296A23" w:rsidP="00296A23">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С.Атабеков айыл өкмөтүнүн  22.12.2025-жылдын №1310 сандуу ка</w:t>
      </w:r>
      <w:r w:rsidR="00491059">
        <w:rPr>
          <w:rFonts w:ascii="Times New Roman" w:hAnsi="Times New Roman" w:cs="Times New Roman"/>
          <w:sz w:val="28"/>
          <w:szCs w:val="28"/>
          <w:lang w:val="ky-KG"/>
        </w:rPr>
        <w:t>й</w:t>
      </w:r>
      <w:r>
        <w:rPr>
          <w:rFonts w:ascii="Times New Roman" w:hAnsi="Times New Roman" w:cs="Times New Roman"/>
          <w:sz w:val="28"/>
          <w:szCs w:val="28"/>
          <w:lang w:val="ky-KG"/>
        </w:rPr>
        <w:t xml:space="preserve">рылуусунун негизинде Атайын  </w:t>
      </w:r>
      <w:r w:rsidRPr="00DD4EE2">
        <w:rPr>
          <w:rFonts w:ascii="Times New Roman" w:hAnsi="Times New Roman" w:cs="Times New Roman"/>
          <w:sz w:val="28"/>
          <w:szCs w:val="28"/>
          <w:lang w:val="ky-KG"/>
        </w:rPr>
        <w:t>CS-FOR</w:t>
      </w:r>
      <w:r>
        <w:rPr>
          <w:rFonts w:ascii="Times New Roman" w:hAnsi="Times New Roman" w:cs="Times New Roman"/>
          <w:sz w:val="28"/>
          <w:szCs w:val="28"/>
          <w:lang w:val="ky-KG"/>
        </w:rPr>
        <w:t xml:space="preserve"> долбоорунун Сузак району боюнча  консультанты  Жусупов Канатбек Максатбековичтин  С.Атабеков айыл аймагынын  2025-жылдан 2030-жылдарга  чейинки  орто мөөнөттүү жаратылыш ресурстарын комплекстүү башкаруу жана  климаттык  өзгөрүшүнө туруктуулук   планын бекитүү боюнча маалыматын угуп жана талкуулап Сайпидин Атабеков айыл аймагынын айылдык кенеши </w:t>
      </w:r>
    </w:p>
    <w:p w:rsidR="00296A23" w:rsidRDefault="00296A23" w:rsidP="00296A23">
      <w:pPr>
        <w:spacing w:after="0" w:line="240" w:lineRule="auto"/>
        <w:rPr>
          <w:rFonts w:ascii="Times New Roman" w:hAnsi="Times New Roman" w:cs="Times New Roman"/>
          <w:sz w:val="28"/>
          <w:szCs w:val="28"/>
          <w:lang w:val="ky-KG"/>
        </w:rPr>
      </w:pPr>
    </w:p>
    <w:p w:rsidR="00296A23" w:rsidRDefault="00296A23" w:rsidP="00296A23">
      <w:pPr>
        <w:spacing w:after="0" w:line="240" w:lineRule="auto"/>
        <w:jc w:val="center"/>
        <w:rPr>
          <w:rFonts w:ascii="Times New Roman" w:hAnsi="Times New Roman" w:cs="Times New Roman"/>
          <w:b/>
          <w:sz w:val="28"/>
          <w:szCs w:val="28"/>
          <w:lang w:val="ky-KG"/>
        </w:rPr>
      </w:pPr>
      <w:r w:rsidRPr="00D11E34">
        <w:rPr>
          <w:rFonts w:ascii="Times New Roman" w:hAnsi="Times New Roman" w:cs="Times New Roman"/>
          <w:b/>
          <w:sz w:val="28"/>
          <w:szCs w:val="28"/>
          <w:lang w:val="ky-KG"/>
        </w:rPr>
        <w:t>ТОКТОМ КЫЛАТ:</w:t>
      </w:r>
    </w:p>
    <w:p w:rsidR="00296A23" w:rsidRDefault="00296A23" w:rsidP="00296A23">
      <w:pPr>
        <w:spacing w:after="0" w:line="240" w:lineRule="auto"/>
        <w:jc w:val="center"/>
        <w:rPr>
          <w:rFonts w:ascii="Times New Roman" w:hAnsi="Times New Roman" w:cs="Times New Roman"/>
          <w:b/>
          <w:sz w:val="28"/>
          <w:szCs w:val="28"/>
          <w:lang w:val="ky-KG"/>
        </w:rPr>
      </w:pPr>
    </w:p>
    <w:p w:rsidR="00296A23" w:rsidRDefault="00296A23" w:rsidP="00296A23">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1.С.Атабеков  айыл аймагынын  2025-жылдан 2030-жылдарга  чейинки орто  мөөнөттүү </w:t>
      </w:r>
      <w:r w:rsidRPr="00D11E34">
        <w:rPr>
          <w:rFonts w:ascii="Times New Roman" w:hAnsi="Times New Roman" w:cs="Times New Roman"/>
          <w:sz w:val="28"/>
          <w:szCs w:val="28"/>
          <w:lang w:val="ky-KG"/>
        </w:rPr>
        <w:t xml:space="preserve"> </w:t>
      </w:r>
      <w:r>
        <w:rPr>
          <w:rFonts w:ascii="Times New Roman" w:hAnsi="Times New Roman" w:cs="Times New Roman"/>
          <w:sz w:val="28"/>
          <w:szCs w:val="28"/>
          <w:lang w:val="ky-KG"/>
        </w:rPr>
        <w:t>жаратылыш ресурстарын комплекстүү башкаруу жана  климаттын өзгөрүшүнө туруктуулуктун  планы бекитилсин.</w:t>
      </w:r>
    </w:p>
    <w:p w:rsidR="00296A23" w:rsidRDefault="00296A23" w:rsidP="00296A23">
      <w:pPr>
        <w:spacing w:after="0" w:line="240" w:lineRule="auto"/>
        <w:jc w:val="both"/>
        <w:rPr>
          <w:rFonts w:ascii="Times New Roman" w:hAnsi="Times New Roman" w:cs="Times New Roman"/>
          <w:sz w:val="28"/>
          <w:szCs w:val="28"/>
          <w:lang w:val="ky-KG"/>
        </w:rPr>
      </w:pPr>
    </w:p>
    <w:p w:rsidR="00296A23" w:rsidRDefault="00296A23" w:rsidP="00296A23">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2.</w:t>
      </w:r>
      <w:r w:rsidRPr="006836C6">
        <w:rPr>
          <w:rFonts w:ascii="Times New Roman" w:hAnsi="Times New Roman" w:cs="Times New Roman"/>
          <w:sz w:val="28"/>
          <w:szCs w:val="28"/>
          <w:lang w:val="ky-KG"/>
        </w:rPr>
        <w:t>Токтомдун  аткарылышы С.Атабеков</w:t>
      </w:r>
      <w:r>
        <w:rPr>
          <w:rFonts w:ascii="Times New Roman" w:hAnsi="Times New Roman" w:cs="Times New Roman"/>
          <w:sz w:val="28"/>
          <w:szCs w:val="28"/>
          <w:lang w:val="ky-KG"/>
        </w:rPr>
        <w:t xml:space="preserve">  айыл өкмөтүнүн башчысына милдеттендирилсин.</w:t>
      </w:r>
    </w:p>
    <w:p w:rsidR="00296A23" w:rsidRPr="006836C6" w:rsidRDefault="00296A23" w:rsidP="00296A23">
      <w:pPr>
        <w:spacing w:after="0"/>
        <w:jc w:val="both"/>
        <w:rPr>
          <w:rFonts w:ascii="Times New Roman" w:hAnsi="Times New Roman" w:cs="Times New Roman"/>
          <w:sz w:val="28"/>
          <w:szCs w:val="28"/>
          <w:lang w:val="ky-KG"/>
        </w:rPr>
      </w:pPr>
    </w:p>
    <w:p w:rsidR="00296A23" w:rsidRDefault="00296A23" w:rsidP="00296A23">
      <w:pPr>
        <w:jc w:val="both"/>
        <w:rPr>
          <w:rFonts w:ascii="Times New Roman" w:hAnsi="Times New Roman" w:cs="Times New Roman"/>
          <w:sz w:val="28"/>
          <w:szCs w:val="28"/>
          <w:lang w:val="ky-KG"/>
        </w:rPr>
      </w:pPr>
      <w:r w:rsidRPr="006836C6">
        <w:rPr>
          <w:rFonts w:ascii="Times New Roman" w:hAnsi="Times New Roman" w:cs="Times New Roman"/>
          <w:sz w:val="28"/>
          <w:szCs w:val="28"/>
          <w:lang w:val="ky-KG"/>
        </w:rPr>
        <w:t>3. Токтом Сайпидин Атабеков айыл аймагынын айылдык кенешинин расмий сайтында  жарыяланган күндөн баштап күчүнө  кирет.</w:t>
      </w:r>
    </w:p>
    <w:p w:rsidR="00296A23" w:rsidRDefault="00296A23" w:rsidP="00296A23">
      <w:pPr>
        <w:rPr>
          <w:rFonts w:ascii="Times New Roman" w:hAnsi="Times New Roman" w:cs="Times New Roman"/>
          <w:b/>
          <w:sz w:val="28"/>
          <w:szCs w:val="28"/>
          <w:lang w:val="ky-KG"/>
        </w:rPr>
      </w:pPr>
      <w:r w:rsidRPr="006836C6">
        <w:rPr>
          <w:rFonts w:ascii="Times New Roman" w:hAnsi="Times New Roman" w:cs="Times New Roman"/>
          <w:b/>
          <w:sz w:val="28"/>
          <w:szCs w:val="28"/>
          <w:lang w:val="ky-KG"/>
        </w:rPr>
        <w:t xml:space="preserve">Төрага :                                </w:t>
      </w:r>
      <w:r>
        <w:rPr>
          <w:rFonts w:ascii="Times New Roman" w:hAnsi="Times New Roman" w:cs="Times New Roman"/>
          <w:b/>
          <w:sz w:val="28"/>
          <w:szCs w:val="28"/>
          <w:lang w:val="ky-KG"/>
        </w:rPr>
        <w:t xml:space="preserve">                                          А.Мавлянов</w:t>
      </w:r>
    </w:p>
    <w:p w:rsidR="00560EED" w:rsidRDefault="00560EED">
      <w:r>
        <w:br w:type="page"/>
      </w:r>
    </w:p>
    <w:p w:rsidR="00560EED" w:rsidRDefault="00560EED" w:rsidP="00560EED">
      <w:pPr>
        <w:spacing w:after="0"/>
        <w:jc w:val="both"/>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rPr>
        <w:lastRenderedPageBreak/>
        <w:t xml:space="preserve">       </w:t>
      </w:r>
    </w:p>
    <w:p w:rsidR="00560EED" w:rsidRDefault="00560EED" w:rsidP="00560EED">
      <w:pPr>
        <w:spacing w:after="0"/>
        <w:ind w:left="5652" w:firstLine="720"/>
        <w:jc w:val="both"/>
        <w:rPr>
          <w:rStyle w:val="ezkurwreuab5ozgtqnkl"/>
          <w:rFonts w:ascii="Times New Roman" w:hAnsi="Times New Roman" w:cs="Times New Roman"/>
          <w:sz w:val="24"/>
          <w:szCs w:val="24"/>
        </w:rPr>
      </w:pPr>
    </w:p>
    <w:p w:rsidR="00560EED" w:rsidRPr="00DB00DC" w:rsidRDefault="00560EED" w:rsidP="00560EED">
      <w:pPr>
        <w:spacing w:after="0"/>
        <w:ind w:left="5652" w:firstLine="720"/>
        <w:jc w:val="both"/>
        <w:rPr>
          <w:rFonts w:ascii="Times New Roman" w:hAnsi="Times New Roman" w:cs="Times New Roman"/>
          <w:sz w:val="24"/>
          <w:szCs w:val="24"/>
        </w:rPr>
      </w:pPr>
      <w:r w:rsidRPr="00DB00DC">
        <w:rPr>
          <w:rStyle w:val="ezkurwreuab5ozgtqnkl"/>
          <w:rFonts w:ascii="Times New Roman" w:hAnsi="Times New Roman" w:cs="Times New Roman"/>
          <w:sz w:val="24"/>
          <w:szCs w:val="24"/>
        </w:rPr>
        <w:t>"Бекитилген</w:t>
      </w:r>
      <w:r w:rsidRPr="00DB00DC">
        <w:rPr>
          <w:rFonts w:ascii="Times New Roman" w:hAnsi="Times New Roman" w:cs="Times New Roman"/>
          <w:sz w:val="24"/>
          <w:szCs w:val="24"/>
        </w:rPr>
        <w:t xml:space="preserve">" </w:t>
      </w:r>
    </w:p>
    <w:p w:rsidR="00560EED" w:rsidRPr="00DB00DC" w:rsidRDefault="00560EED" w:rsidP="00560EED">
      <w:pPr>
        <w:spacing w:after="0"/>
        <w:ind w:left="6372"/>
        <w:jc w:val="both"/>
        <w:rPr>
          <w:rFonts w:ascii="Times New Roman" w:hAnsi="Times New Roman" w:cs="Times New Roman"/>
          <w:sz w:val="24"/>
          <w:szCs w:val="24"/>
        </w:rPr>
      </w:pPr>
      <w:r>
        <w:rPr>
          <w:rFonts w:ascii="Times New Roman" w:hAnsi="Times New Roman" w:cs="Times New Roman"/>
          <w:sz w:val="24"/>
          <w:szCs w:val="24"/>
        </w:rPr>
        <w:t xml:space="preserve">Сайпидин Атабеков </w:t>
      </w:r>
      <w:r w:rsidRPr="00DB00DC">
        <w:rPr>
          <w:rStyle w:val="ezkurwreuab5ozgtqnkl"/>
          <w:rFonts w:ascii="Times New Roman" w:hAnsi="Times New Roman" w:cs="Times New Roman"/>
          <w:sz w:val="24"/>
          <w:szCs w:val="24"/>
        </w:rPr>
        <w:t>айыл</w:t>
      </w:r>
      <w:r w:rsidRPr="00DB00DC">
        <w:rPr>
          <w:rFonts w:ascii="Times New Roman" w:hAnsi="Times New Roman" w:cs="Times New Roman"/>
          <w:sz w:val="24"/>
          <w:szCs w:val="24"/>
        </w:rPr>
        <w:t xml:space="preserve"> </w:t>
      </w:r>
      <w:r w:rsidRPr="00DB00DC">
        <w:rPr>
          <w:rStyle w:val="ezkurwreuab5ozgtqnkl"/>
          <w:rFonts w:ascii="Times New Roman" w:hAnsi="Times New Roman" w:cs="Times New Roman"/>
          <w:sz w:val="24"/>
          <w:szCs w:val="24"/>
        </w:rPr>
        <w:t>аймагынын жергиликтүү</w:t>
      </w:r>
      <w:r w:rsidRPr="00DB00DC">
        <w:rPr>
          <w:rFonts w:ascii="Times New Roman" w:hAnsi="Times New Roman" w:cs="Times New Roman"/>
          <w:sz w:val="24"/>
          <w:szCs w:val="24"/>
        </w:rPr>
        <w:t xml:space="preserve"> </w:t>
      </w:r>
      <w:r w:rsidRPr="00DB00DC">
        <w:rPr>
          <w:rStyle w:val="ezkurwreuab5ozgtqnkl"/>
          <w:rFonts w:ascii="Times New Roman" w:hAnsi="Times New Roman" w:cs="Times New Roman"/>
          <w:sz w:val="24"/>
          <w:szCs w:val="24"/>
        </w:rPr>
        <w:t>кеңешинин</w:t>
      </w:r>
      <w:r>
        <w:rPr>
          <w:rFonts w:ascii="Times New Roman" w:hAnsi="Times New Roman" w:cs="Times New Roman"/>
          <w:sz w:val="24"/>
          <w:szCs w:val="24"/>
        </w:rPr>
        <w:t xml:space="preserve"> </w:t>
      </w:r>
      <w:r w:rsidRPr="003D338D">
        <w:rPr>
          <w:rFonts w:ascii="Times New Roman" w:hAnsi="Times New Roman" w:cs="Times New Roman"/>
          <w:sz w:val="24"/>
          <w:szCs w:val="24"/>
        </w:rPr>
        <w:t xml:space="preserve"> IX</w:t>
      </w:r>
      <w:r>
        <w:rPr>
          <w:rFonts w:ascii="Times New Roman" w:hAnsi="Times New Roman" w:cs="Times New Roman"/>
          <w:sz w:val="24"/>
          <w:szCs w:val="24"/>
        </w:rPr>
        <w:t xml:space="preserve">чакырылышынын </w:t>
      </w:r>
      <w:r w:rsidRPr="003D338D">
        <w:rPr>
          <w:rFonts w:ascii="Times New Roman" w:hAnsi="Times New Roman" w:cs="Times New Roman"/>
          <w:sz w:val="24"/>
          <w:szCs w:val="24"/>
        </w:rPr>
        <w:t xml:space="preserve">8 </w:t>
      </w:r>
      <w:r w:rsidRPr="00DB00DC">
        <w:rPr>
          <w:rStyle w:val="ezkurwreuab5ozgtqnkl"/>
          <w:rFonts w:ascii="Times New Roman" w:hAnsi="Times New Roman" w:cs="Times New Roman"/>
          <w:sz w:val="24"/>
          <w:szCs w:val="24"/>
        </w:rPr>
        <w:t>сессиясында</w:t>
      </w:r>
      <w:r w:rsidRPr="00DB00DC">
        <w:rPr>
          <w:rFonts w:ascii="Times New Roman" w:hAnsi="Times New Roman" w:cs="Times New Roman"/>
          <w:sz w:val="24"/>
          <w:szCs w:val="24"/>
        </w:rPr>
        <w:t xml:space="preserve"> </w:t>
      </w:r>
    </w:p>
    <w:p w:rsidR="00560EED" w:rsidRPr="00DB00DC" w:rsidRDefault="00560EED" w:rsidP="00560EED">
      <w:pPr>
        <w:spacing w:after="0"/>
        <w:ind w:left="6372"/>
        <w:rPr>
          <w:rFonts w:ascii="Times New Roman" w:hAnsi="Times New Roman" w:cs="Times New Roman"/>
          <w:sz w:val="24"/>
          <w:szCs w:val="24"/>
        </w:rPr>
      </w:pPr>
      <w:r>
        <w:rPr>
          <w:rFonts w:ascii="Times New Roman" w:hAnsi="Times New Roman" w:cs="Times New Roman"/>
          <w:sz w:val="24"/>
          <w:szCs w:val="24"/>
        </w:rPr>
        <w:t>“</w:t>
      </w:r>
      <w:r w:rsidRPr="00A0770A">
        <w:rPr>
          <w:rFonts w:ascii="Times New Roman" w:hAnsi="Times New Roman" w:cs="Times New Roman"/>
          <w:sz w:val="24"/>
          <w:szCs w:val="24"/>
        </w:rPr>
        <w:t>24</w:t>
      </w:r>
      <w:r>
        <w:rPr>
          <w:rFonts w:ascii="Times New Roman" w:hAnsi="Times New Roman" w:cs="Times New Roman"/>
          <w:sz w:val="24"/>
          <w:szCs w:val="24"/>
        </w:rPr>
        <w:t xml:space="preserve">” </w:t>
      </w:r>
      <w:r w:rsidRPr="00A0770A">
        <w:rPr>
          <w:rFonts w:ascii="Times New Roman" w:hAnsi="Times New Roman" w:cs="Times New Roman"/>
          <w:sz w:val="24"/>
          <w:szCs w:val="24"/>
        </w:rPr>
        <w:t xml:space="preserve"> </w:t>
      </w:r>
      <w:r>
        <w:rPr>
          <w:rFonts w:ascii="Times New Roman" w:hAnsi="Times New Roman" w:cs="Times New Roman"/>
          <w:sz w:val="24"/>
          <w:szCs w:val="24"/>
        </w:rPr>
        <w:t xml:space="preserve"> декабрь 2025-</w:t>
      </w:r>
      <w:r w:rsidRPr="00DB00DC">
        <w:rPr>
          <w:rFonts w:ascii="Times New Roman" w:hAnsi="Times New Roman" w:cs="Times New Roman"/>
          <w:sz w:val="24"/>
          <w:szCs w:val="24"/>
        </w:rPr>
        <w:t>жыл</w:t>
      </w:r>
    </w:p>
    <w:p w:rsidR="00560EED" w:rsidRDefault="00560EED" w:rsidP="00560EED">
      <w:pPr>
        <w:widowControl w:val="0"/>
        <w:autoSpaceDE w:val="0"/>
        <w:autoSpaceDN w:val="0"/>
        <w:adjustRightInd w:val="0"/>
        <w:spacing w:after="0"/>
        <w:ind w:left="5040" w:firstLine="720"/>
        <w:jc w:val="center"/>
        <w:rPr>
          <w:rFonts w:ascii="Times New Roman" w:hAnsi="Times New Roman" w:cs="Times New Roman"/>
          <w:sz w:val="24"/>
          <w:szCs w:val="24"/>
        </w:rPr>
      </w:pPr>
    </w:p>
    <w:p w:rsidR="00560EED" w:rsidRPr="00DB00DC" w:rsidRDefault="00560EED" w:rsidP="00560EED">
      <w:pPr>
        <w:widowControl w:val="0"/>
        <w:autoSpaceDE w:val="0"/>
        <w:autoSpaceDN w:val="0"/>
        <w:adjustRightInd w:val="0"/>
        <w:spacing w:after="0"/>
        <w:ind w:left="5040" w:firstLine="720"/>
        <w:rPr>
          <w:rFonts w:ascii="Times New Roman" w:hAnsi="Times New Roman" w:cs="Times New Roman"/>
          <w:sz w:val="24"/>
          <w:szCs w:val="24"/>
        </w:rPr>
      </w:pPr>
      <w:r>
        <w:rPr>
          <w:rFonts w:ascii="Times New Roman" w:hAnsi="Times New Roman" w:cs="Times New Roman"/>
          <w:sz w:val="24"/>
          <w:szCs w:val="24"/>
        </w:rPr>
        <w:t xml:space="preserve">          А.Мавлянов  _____________</w:t>
      </w:r>
    </w:p>
    <w:p w:rsidR="00560EED" w:rsidRPr="00DB00DC" w:rsidRDefault="00560EED" w:rsidP="00560EED">
      <w:pPr>
        <w:widowControl w:val="0"/>
        <w:autoSpaceDE w:val="0"/>
        <w:autoSpaceDN w:val="0"/>
        <w:adjustRightInd w:val="0"/>
        <w:spacing w:after="0"/>
        <w:jc w:val="right"/>
        <w:rPr>
          <w:rFonts w:ascii="Times New Roman" w:hAnsi="Times New Roman" w:cs="Times New Roman"/>
          <w:sz w:val="24"/>
          <w:szCs w:val="24"/>
        </w:rPr>
      </w:pPr>
    </w:p>
    <w:p w:rsidR="00560EED" w:rsidRPr="00DB00DC" w:rsidRDefault="00560EED" w:rsidP="00560EED">
      <w:pPr>
        <w:spacing w:after="0"/>
        <w:jc w:val="both"/>
        <w:rPr>
          <w:rFonts w:ascii="Times New Roman" w:hAnsi="Times New Roman" w:cs="Times New Roman"/>
          <w:sz w:val="24"/>
          <w:szCs w:val="24"/>
        </w:rPr>
      </w:pPr>
    </w:p>
    <w:p w:rsidR="00560EED" w:rsidRPr="00DB00DC" w:rsidRDefault="00560EED" w:rsidP="00560EED">
      <w:pPr>
        <w:spacing w:after="0"/>
        <w:jc w:val="both"/>
        <w:rPr>
          <w:rFonts w:ascii="Times New Roman" w:hAnsi="Times New Roman" w:cs="Times New Roman"/>
          <w:sz w:val="24"/>
          <w:szCs w:val="24"/>
        </w:rPr>
      </w:pPr>
    </w:p>
    <w:p w:rsidR="00560EED" w:rsidRPr="00DB00DC" w:rsidRDefault="00560EED" w:rsidP="00560EED">
      <w:pPr>
        <w:spacing w:after="0"/>
        <w:jc w:val="both"/>
        <w:rPr>
          <w:rFonts w:ascii="Times New Roman" w:hAnsi="Times New Roman" w:cs="Times New Roman"/>
          <w:sz w:val="24"/>
          <w:szCs w:val="24"/>
        </w:rPr>
      </w:pPr>
    </w:p>
    <w:p w:rsidR="00560EED" w:rsidRPr="00AA51AF" w:rsidRDefault="00560EED" w:rsidP="00560EED">
      <w:pPr>
        <w:spacing w:after="0"/>
        <w:jc w:val="both"/>
        <w:rPr>
          <w:rFonts w:ascii="Times New Roman" w:hAnsi="Times New Roman" w:cs="Times New Roman"/>
          <w:sz w:val="24"/>
          <w:szCs w:val="24"/>
        </w:rPr>
      </w:pPr>
    </w:p>
    <w:p w:rsidR="00560EED" w:rsidRPr="00DB00DC" w:rsidRDefault="00560EED" w:rsidP="00560EED">
      <w:pPr>
        <w:widowControl w:val="0"/>
        <w:autoSpaceDE w:val="0"/>
        <w:autoSpaceDN w:val="0"/>
        <w:adjustRightInd w:val="0"/>
        <w:spacing w:after="0"/>
        <w:jc w:val="both"/>
        <w:rPr>
          <w:rFonts w:ascii="Times New Roman" w:hAnsi="Times New Roman" w:cs="Times New Roman"/>
          <w:b/>
          <w:caps/>
          <w:sz w:val="28"/>
          <w:szCs w:val="28"/>
        </w:rPr>
      </w:pPr>
    </w:p>
    <w:p w:rsidR="00560EED" w:rsidRPr="002C2909" w:rsidRDefault="00560EED" w:rsidP="00560EED">
      <w:pPr>
        <w:widowControl w:val="0"/>
        <w:autoSpaceDE w:val="0"/>
        <w:autoSpaceDN w:val="0"/>
        <w:adjustRightInd w:val="0"/>
        <w:spacing w:after="0"/>
        <w:jc w:val="center"/>
        <w:rPr>
          <w:rFonts w:ascii="Times New Roman" w:hAnsi="Times New Roman" w:cs="Times New Roman"/>
          <w:b/>
          <w:smallCaps/>
          <w:sz w:val="28"/>
          <w:szCs w:val="28"/>
        </w:rPr>
      </w:pPr>
      <w:r>
        <w:rPr>
          <w:rFonts w:ascii="Times New Roman" w:hAnsi="Times New Roman" w:cs="Times New Roman"/>
          <w:b/>
          <w:smallCaps/>
          <w:sz w:val="28"/>
          <w:szCs w:val="28"/>
        </w:rPr>
        <w:t>К</w:t>
      </w:r>
      <w:r w:rsidRPr="002C2909">
        <w:rPr>
          <w:rFonts w:ascii="Times New Roman" w:hAnsi="Times New Roman" w:cs="Times New Roman"/>
          <w:b/>
          <w:smallCaps/>
          <w:sz w:val="28"/>
          <w:szCs w:val="28"/>
        </w:rPr>
        <w:t xml:space="preserve">ыргыз </w:t>
      </w:r>
      <w:r>
        <w:rPr>
          <w:rFonts w:ascii="Times New Roman" w:hAnsi="Times New Roman" w:cs="Times New Roman"/>
          <w:b/>
          <w:smallCaps/>
          <w:sz w:val="28"/>
          <w:szCs w:val="28"/>
        </w:rPr>
        <w:t>Р</w:t>
      </w:r>
      <w:r w:rsidRPr="002C2909">
        <w:rPr>
          <w:rFonts w:ascii="Times New Roman" w:hAnsi="Times New Roman" w:cs="Times New Roman"/>
          <w:b/>
          <w:smallCaps/>
          <w:sz w:val="28"/>
          <w:szCs w:val="28"/>
        </w:rPr>
        <w:t>еспубликасынын</w:t>
      </w:r>
    </w:p>
    <w:p w:rsidR="00560EED" w:rsidRPr="002C2909" w:rsidRDefault="00560EED" w:rsidP="00560EED">
      <w:pPr>
        <w:widowControl w:val="0"/>
        <w:autoSpaceDE w:val="0"/>
        <w:autoSpaceDN w:val="0"/>
        <w:adjustRightInd w:val="0"/>
        <w:spacing w:after="0"/>
        <w:jc w:val="center"/>
        <w:rPr>
          <w:rFonts w:ascii="Times New Roman" w:hAnsi="Times New Roman" w:cs="Times New Roman"/>
          <w:b/>
          <w:smallCaps/>
          <w:sz w:val="28"/>
          <w:szCs w:val="28"/>
        </w:rPr>
      </w:pPr>
      <w:r w:rsidRPr="002C2909">
        <w:rPr>
          <w:rFonts w:ascii="Times New Roman" w:hAnsi="Times New Roman" w:cs="Times New Roman"/>
          <w:b/>
          <w:smallCaps/>
          <w:sz w:val="28"/>
          <w:szCs w:val="28"/>
        </w:rPr>
        <w:t xml:space="preserve"> </w:t>
      </w:r>
      <w:r>
        <w:rPr>
          <w:rFonts w:ascii="Times New Roman" w:hAnsi="Times New Roman" w:cs="Times New Roman"/>
          <w:b/>
          <w:smallCaps/>
          <w:sz w:val="28"/>
          <w:szCs w:val="28"/>
        </w:rPr>
        <w:t>Жалал-А</w:t>
      </w:r>
      <w:r w:rsidRPr="002C2909">
        <w:rPr>
          <w:rFonts w:ascii="Times New Roman" w:hAnsi="Times New Roman" w:cs="Times New Roman"/>
          <w:b/>
          <w:smallCaps/>
          <w:sz w:val="28"/>
          <w:szCs w:val="28"/>
        </w:rPr>
        <w:t xml:space="preserve">бад облусунун </w:t>
      </w:r>
      <w:r>
        <w:rPr>
          <w:rFonts w:ascii="Times New Roman" w:hAnsi="Times New Roman" w:cs="Times New Roman"/>
          <w:b/>
          <w:smallCaps/>
          <w:sz w:val="28"/>
          <w:szCs w:val="28"/>
        </w:rPr>
        <w:t>С</w:t>
      </w:r>
      <w:r w:rsidRPr="002C2909">
        <w:rPr>
          <w:rFonts w:ascii="Times New Roman" w:hAnsi="Times New Roman" w:cs="Times New Roman"/>
          <w:b/>
          <w:smallCaps/>
          <w:sz w:val="28"/>
          <w:szCs w:val="28"/>
        </w:rPr>
        <w:t>узак району</w:t>
      </w:r>
    </w:p>
    <w:p w:rsidR="00560EED" w:rsidRPr="002C2909" w:rsidRDefault="00560EED" w:rsidP="00560EED">
      <w:pPr>
        <w:widowControl w:val="0"/>
        <w:autoSpaceDE w:val="0"/>
        <w:autoSpaceDN w:val="0"/>
        <w:adjustRightInd w:val="0"/>
        <w:spacing w:before="120" w:after="0"/>
        <w:jc w:val="center"/>
        <w:rPr>
          <w:rFonts w:ascii="Times New Roman" w:hAnsi="Times New Roman" w:cs="Times New Roman"/>
          <w:b/>
          <w:smallCaps/>
          <w:sz w:val="28"/>
          <w:szCs w:val="28"/>
        </w:rPr>
      </w:pPr>
      <w:r w:rsidRPr="002C2909">
        <w:rPr>
          <w:rFonts w:ascii="Times New Roman" w:hAnsi="Times New Roman" w:cs="Times New Roman"/>
          <w:b/>
          <w:smallCaps/>
          <w:sz w:val="28"/>
          <w:szCs w:val="28"/>
        </w:rPr>
        <w:t>Сайпидин Атабеков айыл аймагы</w:t>
      </w:r>
    </w:p>
    <w:p w:rsidR="00560EED" w:rsidRPr="00DB00DC" w:rsidRDefault="00560EED" w:rsidP="00560EED">
      <w:pPr>
        <w:spacing w:after="0"/>
        <w:jc w:val="center"/>
        <w:rPr>
          <w:rFonts w:ascii="Times New Roman" w:hAnsi="Times New Roman" w:cs="Times New Roman"/>
          <w:sz w:val="28"/>
          <w:szCs w:val="28"/>
        </w:rPr>
      </w:pPr>
    </w:p>
    <w:p w:rsidR="00560EED" w:rsidRPr="00DB00DC" w:rsidRDefault="00560EED" w:rsidP="00560EED">
      <w:pPr>
        <w:widowControl w:val="0"/>
        <w:autoSpaceDE w:val="0"/>
        <w:autoSpaceDN w:val="0"/>
        <w:adjustRightInd w:val="0"/>
        <w:spacing w:after="0"/>
        <w:jc w:val="center"/>
        <w:rPr>
          <w:rFonts w:ascii="Times New Roman" w:hAnsi="Times New Roman" w:cs="Times New Roman"/>
          <w:sz w:val="28"/>
          <w:szCs w:val="28"/>
        </w:rPr>
      </w:pPr>
    </w:p>
    <w:p w:rsidR="00560EED" w:rsidRPr="00DB00DC" w:rsidRDefault="00560EED" w:rsidP="00560EED">
      <w:pPr>
        <w:widowControl w:val="0"/>
        <w:autoSpaceDE w:val="0"/>
        <w:autoSpaceDN w:val="0"/>
        <w:adjustRightInd w:val="0"/>
        <w:spacing w:after="0"/>
        <w:jc w:val="center"/>
        <w:rPr>
          <w:rFonts w:ascii="Times New Roman" w:hAnsi="Times New Roman" w:cs="Times New Roman"/>
          <w:sz w:val="28"/>
          <w:szCs w:val="28"/>
        </w:rPr>
      </w:pPr>
    </w:p>
    <w:p w:rsidR="00560EED" w:rsidRPr="00DB00DC" w:rsidRDefault="00560EED" w:rsidP="00560EED">
      <w:pPr>
        <w:spacing w:after="0" w:line="360" w:lineRule="auto"/>
        <w:jc w:val="center"/>
        <w:rPr>
          <w:rFonts w:ascii="Times New Roman" w:eastAsia="Times New Roman" w:hAnsi="Times New Roman" w:cs="Times New Roman"/>
          <w:b/>
          <w:smallCaps/>
          <w:sz w:val="28"/>
          <w:szCs w:val="28"/>
        </w:rPr>
      </w:pPr>
      <w:r w:rsidRPr="00DB00DC">
        <w:rPr>
          <w:rFonts w:ascii="Times New Roman" w:eastAsia="Times New Roman" w:hAnsi="Times New Roman" w:cs="Times New Roman"/>
          <w:b/>
          <w:smallCaps/>
          <w:sz w:val="28"/>
          <w:szCs w:val="28"/>
        </w:rPr>
        <w:t xml:space="preserve">АЙЫЛ АЙМАГЫНЫН 2025-2030-ЖЫЛДАРГА </w:t>
      </w:r>
    </w:p>
    <w:p w:rsidR="00560EED" w:rsidRPr="00DB00DC" w:rsidRDefault="00560EED" w:rsidP="00560EED">
      <w:pPr>
        <w:spacing w:after="0" w:line="360" w:lineRule="auto"/>
        <w:jc w:val="center"/>
        <w:rPr>
          <w:rFonts w:ascii="Times New Roman" w:eastAsia="Times New Roman" w:hAnsi="Times New Roman" w:cs="Times New Roman"/>
          <w:b/>
          <w:smallCaps/>
          <w:sz w:val="28"/>
          <w:szCs w:val="28"/>
        </w:rPr>
      </w:pPr>
      <w:r w:rsidRPr="00DB00DC">
        <w:rPr>
          <w:rFonts w:ascii="Times New Roman" w:eastAsia="Times New Roman" w:hAnsi="Times New Roman" w:cs="Times New Roman"/>
          <w:b/>
          <w:smallCaps/>
          <w:sz w:val="28"/>
          <w:szCs w:val="28"/>
        </w:rPr>
        <w:t>ЧЕЙИНКИ ОРТО МӨӨНӨТТҮҮ ЖАРАТЫЛЫШ РЕСУРСТАРЫН КОМПЛЕКСТҮҮ БАШКАРУУ ЖАНА КЛИМАТТЫН ӨЗГӨРҮШҮНӨ ТУРУКТУУЛУК ПЛАНЫ</w:t>
      </w: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sz w:val="24"/>
          <w:szCs w:val="24"/>
        </w:rPr>
      </w:pPr>
    </w:p>
    <w:p w:rsidR="00560EED" w:rsidRPr="00DB00DC" w:rsidRDefault="00560EED" w:rsidP="00560EED">
      <w:pPr>
        <w:spacing w:after="0"/>
        <w:jc w:val="center"/>
        <w:rPr>
          <w:rFonts w:ascii="Times New Roman" w:hAnsi="Times New Roman" w:cs="Times New Roman"/>
          <w:b/>
          <w:bCs/>
          <w:smallCaps/>
          <w:spacing w:val="5"/>
          <w:kern w:val="28"/>
        </w:rPr>
      </w:pPr>
    </w:p>
    <w:p w:rsidR="00560EED" w:rsidRDefault="00560EED" w:rsidP="00560EED">
      <w:pPr>
        <w:spacing w:after="0"/>
        <w:jc w:val="center"/>
        <w:rPr>
          <w:rFonts w:ascii="Times New Roman" w:hAnsi="Times New Roman" w:cs="Times New Roman"/>
          <w:b/>
          <w:bCs/>
          <w:smallCaps/>
          <w:spacing w:val="5"/>
          <w:kern w:val="28"/>
        </w:rPr>
      </w:pPr>
    </w:p>
    <w:p w:rsidR="00560EED" w:rsidRDefault="00560EED" w:rsidP="00560EED">
      <w:pPr>
        <w:spacing w:after="0"/>
        <w:jc w:val="center"/>
        <w:rPr>
          <w:rFonts w:ascii="Times New Roman" w:hAnsi="Times New Roman" w:cs="Times New Roman"/>
          <w:b/>
          <w:bCs/>
          <w:smallCaps/>
          <w:spacing w:val="5"/>
          <w:kern w:val="28"/>
        </w:rPr>
      </w:pPr>
    </w:p>
    <w:p w:rsidR="00560EED" w:rsidRDefault="00560EED" w:rsidP="00560EED">
      <w:pPr>
        <w:spacing w:after="0"/>
        <w:jc w:val="center"/>
        <w:rPr>
          <w:rFonts w:ascii="Times New Roman" w:hAnsi="Times New Roman" w:cs="Times New Roman"/>
          <w:b/>
          <w:bCs/>
          <w:smallCaps/>
          <w:spacing w:val="5"/>
          <w:kern w:val="28"/>
        </w:rPr>
      </w:pPr>
    </w:p>
    <w:p w:rsidR="00560EED" w:rsidRPr="00DB00DC" w:rsidRDefault="00560EED" w:rsidP="00560EED">
      <w:pPr>
        <w:spacing w:after="0"/>
        <w:jc w:val="center"/>
        <w:rPr>
          <w:rFonts w:ascii="Times New Roman" w:hAnsi="Times New Roman" w:cs="Times New Roman"/>
          <w:b/>
          <w:bCs/>
          <w:smallCaps/>
          <w:spacing w:val="5"/>
          <w:kern w:val="28"/>
        </w:rPr>
      </w:pPr>
    </w:p>
    <w:p w:rsidR="00560EED" w:rsidRPr="00DB00DC" w:rsidRDefault="00560EED" w:rsidP="00560EED">
      <w:pPr>
        <w:spacing w:after="0"/>
        <w:jc w:val="center"/>
        <w:rPr>
          <w:rFonts w:ascii="Times New Roman" w:hAnsi="Times New Roman" w:cs="Times New Roman"/>
          <w:b/>
          <w:bCs/>
          <w:smallCaps/>
          <w:spacing w:val="5"/>
          <w:kern w:val="28"/>
        </w:rPr>
      </w:pPr>
    </w:p>
    <w:p w:rsidR="00560EED" w:rsidRPr="00DB00DC" w:rsidRDefault="00560EED" w:rsidP="00560EED">
      <w:pPr>
        <w:spacing w:after="0"/>
        <w:jc w:val="center"/>
        <w:rPr>
          <w:rFonts w:ascii="Times New Roman" w:hAnsi="Times New Roman" w:cs="Times New Roman"/>
          <w:b/>
          <w:bCs/>
          <w:smallCaps/>
          <w:spacing w:val="5"/>
          <w:kern w:val="28"/>
        </w:rPr>
      </w:pPr>
    </w:p>
    <w:p w:rsidR="00560EED" w:rsidRPr="00DB00DC" w:rsidRDefault="00560EED" w:rsidP="00560EED">
      <w:pPr>
        <w:spacing w:after="0"/>
        <w:jc w:val="center"/>
        <w:rPr>
          <w:rFonts w:ascii="Times New Roman" w:hAnsi="Times New Roman" w:cs="Times New Roman"/>
          <w:b/>
          <w:bCs/>
          <w:smallCaps/>
          <w:spacing w:val="5"/>
          <w:kern w:val="28"/>
        </w:rPr>
      </w:pPr>
      <w:r>
        <w:rPr>
          <w:rFonts w:ascii="Times New Roman" w:eastAsia="Times New Roman" w:hAnsi="Times New Roman" w:cs="Times New Roman"/>
          <w:sz w:val="24"/>
          <w:szCs w:val="24"/>
        </w:rPr>
        <w:t xml:space="preserve">Бек Абад </w:t>
      </w:r>
      <w:r w:rsidRPr="00DB00DC">
        <w:rPr>
          <w:rFonts w:ascii="Times New Roman" w:eastAsia="Times New Roman" w:hAnsi="Times New Roman" w:cs="Times New Roman"/>
          <w:sz w:val="24"/>
          <w:szCs w:val="24"/>
        </w:rPr>
        <w:t>айылы, 2025-жыл</w:t>
      </w:r>
    </w:p>
    <w:p w:rsidR="00560EED" w:rsidRPr="00DB00DC" w:rsidRDefault="00560EED" w:rsidP="00560EED">
      <w:pPr>
        <w:pBdr>
          <w:top w:val="nil"/>
          <w:left w:val="nil"/>
          <w:bottom w:val="nil"/>
          <w:right w:val="nil"/>
          <w:between w:val="nil"/>
        </w:pBdr>
        <w:tabs>
          <w:tab w:val="left" w:pos="442"/>
          <w:tab w:val="right" w:pos="9345"/>
        </w:tabs>
        <w:spacing w:after="100" w:line="240" w:lineRule="auto"/>
        <w:rPr>
          <w:rFonts w:ascii="Times New Roman" w:hAnsi="Times New Roman" w:cs="Times New Roman"/>
        </w:rPr>
      </w:pPr>
    </w:p>
    <w:sdt>
      <w:sdtPr>
        <w:rPr>
          <w:rFonts w:ascii="Times New Roman" w:eastAsia="Calibri" w:hAnsi="Times New Roman" w:cs="Times New Roman"/>
          <w:b w:val="0"/>
          <w:bCs w:val="0"/>
          <w:color w:val="auto"/>
          <w:sz w:val="22"/>
          <w:szCs w:val="22"/>
          <w:lang w:val="ru-RU"/>
        </w:rPr>
        <w:id w:val="831261918"/>
        <w:docPartObj>
          <w:docPartGallery w:val="Table of Contents"/>
          <w:docPartUnique/>
        </w:docPartObj>
      </w:sdtPr>
      <w:sdtEndPr>
        <w:rPr>
          <w:rFonts w:eastAsiaTheme="minorHAnsi"/>
          <w:lang w:eastAsia="en-US"/>
        </w:rPr>
      </w:sdtEndPr>
      <w:sdtContent>
        <w:p w:rsidR="00560EED" w:rsidRPr="00DB00DC" w:rsidRDefault="00560EED" w:rsidP="00560EED">
          <w:pPr>
            <w:pStyle w:val="aff0"/>
            <w:rPr>
              <w:rFonts w:ascii="Times New Roman" w:hAnsi="Times New Roman" w:cs="Times New Roman"/>
              <w:color w:val="auto"/>
            </w:rPr>
          </w:pPr>
        </w:p>
        <w:p w:rsidR="00560EED" w:rsidRDefault="00560EED" w:rsidP="00560EED">
          <w:pPr>
            <w:pStyle w:val="13"/>
            <w:rPr>
              <w:rFonts w:asciiTheme="minorHAnsi" w:eastAsiaTheme="minorEastAsia" w:hAnsiTheme="minorHAnsi" w:cstheme="minorBidi"/>
              <w:b w:val="0"/>
              <w:kern w:val="2"/>
              <w14:ligatures w14:val="standardContextual"/>
            </w:rPr>
          </w:pPr>
          <w:r w:rsidRPr="00DB00DC">
            <w:fldChar w:fldCharType="begin"/>
          </w:r>
          <w:r w:rsidRPr="00DB00DC">
            <w:instrText xml:space="preserve"> TOC \o "1-3" \h \z \u </w:instrText>
          </w:r>
          <w:r w:rsidRPr="00DB00DC">
            <w:fldChar w:fldCharType="separate"/>
          </w:r>
          <w:hyperlink w:anchor="_Toc214363095" w:history="1">
            <w:r w:rsidRPr="004F2A27">
              <w:rPr>
                <w:rStyle w:val="a3"/>
                <w:rFonts w:eastAsia="Times New Roman"/>
              </w:rPr>
              <w:t>КИРИШҮҮ</w:t>
            </w:r>
            <w:r>
              <w:rPr>
                <w:webHidden/>
              </w:rPr>
              <w:tab/>
            </w:r>
            <w:r>
              <w:rPr>
                <w:webHidden/>
              </w:rPr>
              <w:fldChar w:fldCharType="begin"/>
            </w:r>
            <w:r>
              <w:rPr>
                <w:webHidden/>
              </w:rPr>
              <w:instrText xml:space="preserve"> PAGEREF _Toc214363095 \h </w:instrText>
            </w:r>
            <w:r>
              <w:rPr>
                <w:webHidden/>
              </w:rPr>
            </w:r>
            <w:r>
              <w:rPr>
                <w:webHidden/>
              </w:rPr>
              <w:fldChar w:fldCharType="separate"/>
            </w:r>
            <w:r>
              <w:rPr>
                <w:webHidden/>
              </w:rPr>
              <w:t>3</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096" w:history="1">
            <w:r w:rsidRPr="004F2A27">
              <w:rPr>
                <w:rStyle w:val="a3"/>
                <w:rFonts w:eastAsia="Times New Roman"/>
              </w:rPr>
              <w:t>1 БӨЛҮМ. ЖАЛПЫ МААЛЫМАТ</w:t>
            </w:r>
            <w:r>
              <w:rPr>
                <w:webHidden/>
              </w:rPr>
              <w:tab/>
            </w:r>
            <w:r>
              <w:rPr>
                <w:webHidden/>
              </w:rPr>
              <w:fldChar w:fldCharType="begin"/>
            </w:r>
            <w:r>
              <w:rPr>
                <w:webHidden/>
              </w:rPr>
              <w:instrText xml:space="preserve"> PAGEREF _Toc214363096 \h </w:instrText>
            </w:r>
            <w:r>
              <w:rPr>
                <w:webHidden/>
              </w:rPr>
            </w:r>
            <w:r>
              <w:rPr>
                <w:webHidden/>
              </w:rPr>
              <w:fldChar w:fldCharType="separate"/>
            </w:r>
            <w:r>
              <w:rPr>
                <w:webHidden/>
              </w:rPr>
              <w:t>5</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097" w:history="1">
            <w:r w:rsidRPr="004F2A27">
              <w:rPr>
                <w:rStyle w:val="a3"/>
                <w:rFonts w:eastAsia="Times New Roman"/>
              </w:rPr>
              <w:t>1.1.</w:t>
            </w:r>
            <w:r>
              <w:rPr>
                <w:rFonts w:asciiTheme="minorHAnsi" w:eastAsiaTheme="minorEastAsia" w:hAnsiTheme="minorHAnsi" w:cstheme="minorBidi"/>
                <w:b w:val="0"/>
                <w:kern w:val="2"/>
                <w14:ligatures w14:val="standardContextual"/>
              </w:rPr>
              <w:tab/>
            </w:r>
            <w:r w:rsidRPr="004F2A27">
              <w:rPr>
                <w:rStyle w:val="a3"/>
                <w:rFonts w:eastAsia="Times New Roman"/>
              </w:rPr>
              <w:t>РАЙОНДУН КЛИМАТТЫК  ӨЗГӨРҮҮСҮ БОЮНЧА МААЛЫМАТ</w:t>
            </w:r>
            <w:r>
              <w:rPr>
                <w:webHidden/>
              </w:rPr>
              <w:tab/>
            </w:r>
            <w:r>
              <w:rPr>
                <w:webHidden/>
              </w:rPr>
              <w:fldChar w:fldCharType="begin"/>
            </w:r>
            <w:r>
              <w:rPr>
                <w:webHidden/>
              </w:rPr>
              <w:instrText xml:space="preserve"> PAGEREF _Toc214363097 \h </w:instrText>
            </w:r>
            <w:r>
              <w:rPr>
                <w:webHidden/>
              </w:rPr>
            </w:r>
            <w:r>
              <w:rPr>
                <w:webHidden/>
              </w:rPr>
              <w:fldChar w:fldCharType="separate"/>
            </w:r>
            <w:r>
              <w:rPr>
                <w:webHidden/>
              </w:rPr>
              <w:t>5</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098" w:history="1">
            <w:r w:rsidRPr="004F2A27">
              <w:rPr>
                <w:rStyle w:val="a3"/>
                <w:rFonts w:eastAsia="Times New Roman"/>
              </w:rPr>
              <w:t>1.2.</w:t>
            </w:r>
            <w:r>
              <w:rPr>
                <w:rFonts w:asciiTheme="minorHAnsi" w:eastAsiaTheme="minorEastAsia" w:hAnsiTheme="minorHAnsi" w:cstheme="minorBidi"/>
                <w:b w:val="0"/>
                <w:kern w:val="2"/>
                <w14:ligatures w14:val="standardContextual"/>
              </w:rPr>
              <w:tab/>
            </w:r>
            <w:r w:rsidRPr="004F2A27">
              <w:rPr>
                <w:rStyle w:val="a3"/>
                <w:rFonts w:eastAsia="Times New Roman"/>
              </w:rPr>
              <w:t>АЙЫЛ АЙМАГЫ ЖӨНҮНДӨ МААЛЫМАТ</w:t>
            </w:r>
            <w:r>
              <w:rPr>
                <w:webHidden/>
              </w:rPr>
              <w:tab/>
            </w:r>
            <w:r>
              <w:rPr>
                <w:webHidden/>
              </w:rPr>
              <w:fldChar w:fldCharType="begin"/>
            </w:r>
            <w:r>
              <w:rPr>
                <w:webHidden/>
              </w:rPr>
              <w:instrText xml:space="preserve"> PAGEREF _Toc214363098 \h </w:instrText>
            </w:r>
            <w:r>
              <w:rPr>
                <w:webHidden/>
              </w:rPr>
            </w:r>
            <w:r>
              <w:rPr>
                <w:webHidden/>
              </w:rPr>
              <w:fldChar w:fldCharType="separate"/>
            </w:r>
            <w:r>
              <w:rPr>
                <w:webHidden/>
              </w:rPr>
              <w:t>7</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099" w:history="1">
            <w:r w:rsidRPr="004F2A27">
              <w:rPr>
                <w:rStyle w:val="a3"/>
                <w:rFonts w:eastAsia="Times New Roman"/>
              </w:rPr>
              <w:t>1.3.</w:t>
            </w:r>
            <w:r>
              <w:rPr>
                <w:rFonts w:asciiTheme="minorHAnsi" w:eastAsiaTheme="minorEastAsia" w:hAnsiTheme="minorHAnsi" w:cstheme="minorBidi"/>
                <w:b w:val="0"/>
                <w:kern w:val="2"/>
                <w14:ligatures w14:val="standardContextual"/>
              </w:rPr>
              <w:tab/>
            </w:r>
            <w:r w:rsidRPr="004F2A27">
              <w:rPr>
                <w:rStyle w:val="a3"/>
                <w:rFonts w:eastAsia="Times New Roman"/>
              </w:rPr>
              <w:t>ЖАРАТЫЛЫШ РЕСУРСТАРЫН БАШКАРУУ СИСТЕМАСЫ</w:t>
            </w:r>
            <w:r>
              <w:rPr>
                <w:webHidden/>
              </w:rPr>
              <w:tab/>
            </w:r>
            <w:r>
              <w:rPr>
                <w:webHidden/>
              </w:rPr>
              <w:fldChar w:fldCharType="begin"/>
            </w:r>
            <w:r>
              <w:rPr>
                <w:webHidden/>
              </w:rPr>
              <w:instrText xml:space="preserve"> PAGEREF _Toc214363099 \h </w:instrText>
            </w:r>
            <w:r>
              <w:rPr>
                <w:webHidden/>
              </w:rPr>
            </w:r>
            <w:r>
              <w:rPr>
                <w:webHidden/>
              </w:rPr>
              <w:fldChar w:fldCharType="separate"/>
            </w:r>
            <w:r>
              <w:rPr>
                <w:webHidden/>
              </w:rPr>
              <w:t>9</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00" w:history="1">
            <w:r w:rsidRPr="004F2A27">
              <w:rPr>
                <w:rStyle w:val="a3"/>
                <w:rFonts w:eastAsia="Times New Roman"/>
              </w:rPr>
              <w:t>1.4.</w:t>
            </w:r>
            <w:r>
              <w:rPr>
                <w:rFonts w:asciiTheme="minorHAnsi" w:eastAsiaTheme="minorEastAsia" w:hAnsiTheme="minorHAnsi" w:cstheme="minorBidi"/>
                <w:b w:val="0"/>
                <w:kern w:val="2"/>
                <w14:ligatures w14:val="standardContextual"/>
              </w:rPr>
              <w:tab/>
            </w:r>
            <w:r w:rsidRPr="004F2A27">
              <w:rPr>
                <w:rStyle w:val="a3"/>
                <w:rFonts w:eastAsia="Times New Roman"/>
              </w:rPr>
              <w:t>КЫЗЫКДАР ТАРАПТЫ БААЛОО</w:t>
            </w:r>
            <w:r>
              <w:rPr>
                <w:webHidden/>
              </w:rPr>
              <w:tab/>
            </w:r>
            <w:r>
              <w:rPr>
                <w:webHidden/>
              </w:rPr>
              <w:fldChar w:fldCharType="begin"/>
            </w:r>
            <w:r>
              <w:rPr>
                <w:webHidden/>
              </w:rPr>
              <w:instrText xml:space="preserve"> PAGEREF _Toc214363100 \h </w:instrText>
            </w:r>
            <w:r>
              <w:rPr>
                <w:webHidden/>
              </w:rPr>
            </w:r>
            <w:r>
              <w:rPr>
                <w:webHidden/>
              </w:rPr>
              <w:fldChar w:fldCharType="separate"/>
            </w:r>
            <w:r>
              <w:rPr>
                <w:webHidden/>
              </w:rPr>
              <w:t>12</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101" w:history="1">
            <w:r w:rsidRPr="004F2A27">
              <w:rPr>
                <w:rStyle w:val="a3"/>
              </w:rPr>
              <w:t>2 БӨЛҮМ. ЖАРАТЫЛЫШ РЕСУРСТАРЫН БААЛОО</w:t>
            </w:r>
            <w:r>
              <w:rPr>
                <w:webHidden/>
              </w:rPr>
              <w:tab/>
            </w:r>
            <w:r>
              <w:rPr>
                <w:webHidden/>
              </w:rPr>
              <w:fldChar w:fldCharType="begin"/>
            </w:r>
            <w:r>
              <w:rPr>
                <w:webHidden/>
              </w:rPr>
              <w:instrText xml:space="preserve"> PAGEREF _Toc214363101 \h </w:instrText>
            </w:r>
            <w:r>
              <w:rPr>
                <w:webHidden/>
              </w:rPr>
            </w:r>
            <w:r>
              <w:rPr>
                <w:webHidden/>
              </w:rPr>
              <w:fldChar w:fldCharType="separate"/>
            </w:r>
            <w:r>
              <w:rPr>
                <w:webHidden/>
              </w:rPr>
              <w:t>14</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02" w:history="1">
            <w:r w:rsidRPr="004F2A27">
              <w:rPr>
                <w:rStyle w:val="a3"/>
                <w:rFonts w:eastAsia="Times New Roman"/>
              </w:rPr>
              <w:t>2.1. ЖЕР РЕСУРСТАРЫ</w:t>
            </w:r>
            <w:r>
              <w:rPr>
                <w:webHidden/>
              </w:rPr>
              <w:tab/>
            </w:r>
            <w:r>
              <w:rPr>
                <w:webHidden/>
              </w:rPr>
              <w:fldChar w:fldCharType="begin"/>
            </w:r>
            <w:r>
              <w:rPr>
                <w:webHidden/>
              </w:rPr>
              <w:instrText xml:space="preserve"> PAGEREF _Toc214363102 \h </w:instrText>
            </w:r>
            <w:r>
              <w:rPr>
                <w:webHidden/>
              </w:rPr>
            </w:r>
            <w:r>
              <w:rPr>
                <w:webHidden/>
              </w:rPr>
              <w:fldChar w:fldCharType="separate"/>
            </w:r>
            <w:r>
              <w:rPr>
                <w:webHidden/>
              </w:rPr>
              <w:t>14</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03" w:history="1">
            <w:r w:rsidRPr="004F2A27">
              <w:rPr>
                <w:rStyle w:val="a3"/>
                <w:bCs/>
              </w:rPr>
              <w:t>2.1.1. ДЫЙКАНЧЫЛЫК ЖАНА ӨСҮМДҮК ӨСТҮРҮҮ</w:t>
            </w:r>
            <w:r>
              <w:rPr>
                <w:webHidden/>
              </w:rPr>
              <w:tab/>
            </w:r>
            <w:r>
              <w:rPr>
                <w:webHidden/>
              </w:rPr>
              <w:fldChar w:fldCharType="begin"/>
            </w:r>
            <w:r>
              <w:rPr>
                <w:webHidden/>
              </w:rPr>
              <w:instrText xml:space="preserve"> PAGEREF _Toc214363103 \h </w:instrText>
            </w:r>
            <w:r>
              <w:rPr>
                <w:webHidden/>
              </w:rPr>
            </w:r>
            <w:r>
              <w:rPr>
                <w:webHidden/>
              </w:rPr>
              <w:fldChar w:fldCharType="separate"/>
            </w:r>
            <w:r>
              <w:rPr>
                <w:webHidden/>
              </w:rPr>
              <w:t>15</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04" w:history="1">
            <w:r w:rsidRPr="004F2A27">
              <w:rPr>
                <w:rStyle w:val="a3"/>
              </w:rPr>
              <w:t>2.1.1.1. Аймактагы колдолулган агротехнология</w:t>
            </w:r>
            <w:r>
              <w:rPr>
                <w:webHidden/>
              </w:rPr>
              <w:tab/>
            </w:r>
            <w:r>
              <w:rPr>
                <w:webHidden/>
              </w:rPr>
              <w:fldChar w:fldCharType="begin"/>
            </w:r>
            <w:r>
              <w:rPr>
                <w:webHidden/>
              </w:rPr>
              <w:instrText xml:space="preserve"> PAGEREF _Toc214363104 \h </w:instrText>
            </w:r>
            <w:r>
              <w:rPr>
                <w:webHidden/>
              </w:rPr>
            </w:r>
            <w:r>
              <w:rPr>
                <w:webHidden/>
              </w:rPr>
              <w:fldChar w:fldCharType="separate"/>
            </w:r>
            <w:r>
              <w:rPr>
                <w:webHidden/>
              </w:rPr>
              <w:t>16</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05" w:history="1">
            <w:r w:rsidRPr="004F2A27">
              <w:rPr>
                <w:rStyle w:val="a3"/>
                <w:iCs/>
              </w:rPr>
              <w:t>2.1.1.2. Климаттын өзгөрүшүнө ыңгайлашуу чаралары</w:t>
            </w:r>
            <w:r>
              <w:rPr>
                <w:webHidden/>
              </w:rPr>
              <w:tab/>
            </w:r>
            <w:r>
              <w:rPr>
                <w:webHidden/>
              </w:rPr>
              <w:fldChar w:fldCharType="begin"/>
            </w:r>
            <w:r>
              <w:rPr>
                <w:webHidden/>
              </w:rPr>
              <w:instrText xml:space="preserve"> PAGEREF _Toc214363105 \h </w:instrText>
            </w:r>
            <w:r>
              <w:rPr>
                <w:webHidden/>
              </w:rPr>
            </w:r>
            <w:r>
              <w:rPr>
                <w:webHidden/>
              </w:rPr>
              <w:fldChar w:fldCharType="separate"/>
            </w:r>
            <w:r>
              <w:rPr>
                <w:webHidden/>
              </w:rPr>
              <w:t>17</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06" w:history="1">
            <w:r w:rsidRPr="004F2A27">
              <w:rPr>
                <w:rStyle w:val="a3"/>
                <w:iCs/>
              </w:rPr>
              <w:t>2.1.1.3. Негизги көйгөйлөр</w:t>
            </w:r>
            <w:r>
              <w:rPr>
                <w:webHidden/>
              </w:rPr>
              <w:tab/>
            </w:r>
            <w:r>
              <w:rPr>
                <w:webHidden/>
              </w:rPr>
              <w:fldChar w:fldCharType="begin"/>
            </w:r>
            <w:r>
              <w:rPr>
                <w:webHidden/>
              </w:rPr>
              <w:instrText xml:space="preserve"> PAGEREF _Toc214363106 \h </w:instrText>
            </w:r>
            <w:r>
              <w:rPr>
                <w:webHidden/>
              </w:rPr>
            </w:r>
            <w:r>
              <w:rPr>
                <w:webHidden/>
              </w:rPr>
              <w:fldChar w:fldCharType="separate"/>
            </w:r>
            <w:r>
              <w:rPr>
                <w:webHidden/>
              </w:rPr>
              <w:t>18</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07" w:history="1">
            <w:r w:rsidRPr="004F2A27">
              <w:rPr>
                <w:rStyle w:val="a3"/>
              </w:rPr>
              <w:t>2.1.1.4. Туруктуу башкаруу багыттары</w:t>
            </w:r>
            <w:r>
              <w:rPr>
                <w:webHidden/>
              </w:rPr>
              <w:tab/>
            </w:r>
            <w:r>
              <w:rPr>
                <w:webHidden/>
              </w:rPr>
              <w:fldChar w:fldCharType="begin"/>
            </w:r>
            <w:r>
              <w:rPr>
                <w:webHidden/>
              </w:rPr>
              <w:instrText xml:space="preserve"> PAGEREF _Toc214363107 \h </w:instrText>
            </w:r>
            <w:r>
              <w:rPr>
                <w:webHidden/>
              </w:rPr>
            </w:r>
            <w:r>
              <w:rPr>
                <w:webHidden/>
              </w:rPr>
              <w:fldChar w:fldCharType="separate"/>
            </w:r>
            <w:r>
              <w:rPr>
                <w:webHidden/>
              </w:rPr>
              <w:t>19</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08" w:history="1">
            <w:r w:rsidRPr="004F2A27">
              <w:rPr>
                <w:rStyle w:val="a3"/>
                <w:rFonts w:eastAsia="Times New Roman"/>
              </w:rPr>
              <w:t>2.1.2. ЖАЙЫТ ЖАНА МАЛ ЧАРБАСЫ</w:t>
            </w:r>
            <w:r>
              <w:rPr>
                <w:webHidden/>
              </w:rPr>
              <w:tab/>
            </w:r>
            <w:r>
              <w:rPr>
                <w:webHidden/>
              </w:rPr>
              <w:fldChar w:fldCharType="begin"/>
            </w:r>
            <w:r>
              <w:rPr>
                <w:webHidden/>
              </w:rPr>
              <w:instrText xml:space="preserve"> PAGEREF _Toc214363108 \h </w:instrText>
            </w:r>
            <w:r>
              <w:rPr>
                <w:webHidden/>
              </w:rPr>
            </w:r>
            <w:r>
              <w:rPr>
                <w:webHidden/>
              </w:rPr>
              <w:fldChar w:fldCharType="separate"/>
            </w:r>
            <w:r>
              <w:rPr>
                <w:webHidden/>
              </w:rPr>
              <w:t>20</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09" w:history="1">
            <w:r w:rsidRPr="004F2A27">
              <w:rPr>
                <w:rStyle w:val="a3"/>
              </w:rPr>
              <w:t>2.1.2.1. Жайыт инфраструктурасынын абалы</w:t>
            </w:r>
            <w:r>
              <w:rPr>
                <w:webHidden/>
              </w:rPr>
              <w:tab/>
            </w:r>
            <w:r>
              <w:rPr>
                <w:webHidden/>
              </w:rPr>
              <w:fldChar w:fldCharType="begin"/>
            </w:r>
            <w:r>
              <w:rPr>
                <w:webHidden/>
              </w:rPr>
              <w:instrText xml:space="preserve"> PAGEREF _Toc214363109 \h </w:instrText>
            </w:r>
            <w:r>
              <w:rPr>
                <w:webHidden/>
              </w:rPr>
            </w:r>
            <w:r>
              <w:rPr>
                <w:webHidden/>
              </w:rPr>
              <w:fldChar w:fldCharType="separate"/>
            </w:r>
            <w:r>
              <w:rPr>
                <w:webHidden/>
              </w:rPr>
              <w:t>21</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0" w:history="1">
            <w:r w:rsidRPr="004F2A27">
              <w:rPr>
                <w:rStyle w:val="a3"/>
                <w:rFonts w:eastAsia="Times New Roman"/>
              </w:rPr>
              <w:t>2.1.2.3. Малдын саны жана алардын жайыт тоютуна болгон керектөөсү</w:t>
            </w:r>
            <w:r>
              <w:rPr>
                <w:webHidden/>
              </w:rPr>
              <w:tab/>
            </w:r>
            <w:r>
              <w:rPr>
                <w:webHidden/>
              </w:rPr>
              <w:fldChar w:fldCharType="begin"/>
            </w:r>
            <w:r>
              <w:rPr>
                <w:webHidden/>
              </w:rPr>
              <w:instrText xml:space="preserve"> PAGEREF _Toc214363110 \h </w:instrText>
            </w:r>
            <w:r>
              <w:rPr>
                <w:webHidden/>
              </w:rPr>
            </w:r>
            <w:r>
              <w:rPr>
                <w:webHidden/>
              </w:rPr>
              <w:fldChar w:fldCharType="separate"/>
            </w:r>
            <w:r>
              <w:rPr>
                <w:webHidden/>
              </w:rPr>
              <w:t>22</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1" w:history="1">
            <w:r w:rsidRPr="004F2A27">
              <w:rPr>
                <w:rStyle w:val="a3"/>
                <w:rFonts w:eastAsia="Times New Roman"/>
              </w:rPr>
              <w:t>2.1.2.4. Тоют балансы</w:t>
            </w:r>
            <w:r>
              <w:rPr>
                <w:webHidden/>
              </w:rPr>
              <w:tab/>
            </w:r>
            <w:r>
              <w:rPr>
                <w:webHidden/>
              </w:rPr>
              <w:fldChar w:fldCharType="begin"/>
            </w:r>
            <w:r>
              <w:rPr>
                <w:webHidden/>
              </w:rPr>
              <w:instrText xml:space="preserve"> PAGEREF _Toc214363111 \h </w:instrText>
            </w:r>
            <w:r>
              <w:rPr>
                <w:webHidden/>
              </w:rPr>
            </w:r>
            <w:r>
              <w:rPr>
                <w:webHidden/>
              </w:rPr>
              <w:fldChar w:fldCharType="separate"/>
            </w:r>
            <w:r>
              <w:rPr>
                <w:webHidden/>
              </w:rPr>
              <w:t>22</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2" w:history="1">
            <w:r w:rsidRPr="004F2A27">
              <w:rPr>
                <w:rStyle w:val="a3"/>
                <w:iCs/>
              </w:rPr>
              <w:t>2.1.2.5. Климаттын өзгөрүшүнө ыңгайлашуу чаралары</w:t>
            </w:r>
            <w:r>
              <w:rPr>
                <w:webHidden/>
              </w:rPr>
              <w:tab/>
            </w:r>
            <w:r>
              <w:rPr>
                <w:webHidden/>
              </w:rPr>
              <w:fldChar w:fldCharType="begin"/>
            </w:r>
            <w:r>
              <w:rPr>
                <w:webHidden/>
              </w:rPr>
              <w:instrText xml:space="preserve"> PAGEREF _Toc214363112 \h </w:instrText>
            </w:r>
            <w:r>
              <w:rPr>
                <w:webHidden/>
              </w:rPr>
            </w:r>
            <w:r>
              <w:rPr>
                <w:webHidden/>
              </w:rPr>
              <w:fldChar w:fldCharType="separate"/>
            </w:r>
            <w:r>
              <w:rPr>
                <w:webHidden/>
              </w:rPr>
              <w:t>23</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3" w:history="1">
            <w:r w:rsidRPr="004F2A27">
              <w:rPr>
                <w:rStyle w:val="a3"/>
                <w:iCs/>
              </w:rPr>
              <w:t>2.1.2.6. Негизги көйгөйлөр</w:t>
            </w:r>
            <w:r>
              <w:rPr>
                <w:webHidden/>
              </w:rPr>
              <w:tab/>
            </w:r>
            <w:r>
              <w:rPr>
                <w:webHidden/>
              </w:rPr>
              <w:fldChar w:fldCharType="begin"/>
            </w:r>
            <w:r>
              <w:rPr>
                <w:webHidden/>
              </w:rPr>
              <w:instrText xml:space="preserve"> PAGEREF _Toc214363113 \h </w:instrText>
            </w:r>
            <w:r>
              <w:rPr>
                <w:webHidden/>
              </w:rPr>
            </w:r>
            <w:r>
              <w:rPr>
                <w:webHidden/>
              </w:rPr>
              <w:fldChar w:fldCharType="separate"/>
            </w:r>
            <w:r>
              <w:rPr>
                <w:webHidden/>
              </w:rPr>
              <w:t>24</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4" w:history="1">
            <w:r w:rsidRPr="004F2A27">
              <w:rPr>
                <w:rStyle w:val="a3"/>
              </w:rPr>
              <w:t>2.1.2.7. Туруктуу башкаруу багыттары</w:t>
            </w:r>
            <w:r>
              <w:rPr>
                <w:webHidden/>
              </w:rPr>
              <w:tab/>
            </w:r>
            <w:r>
              <w:rPr>
                <w:webHidden/>
              </w:rPr>
              <w:fldChar w:fldCharType="begin"/>
            </w:r>
            <w:r>
              <w:rPr>
                <w:webHidden/>
              </w:rPr>
              <w:instrText xml:space="preserve"> PAGEREF _Toc214363114 \h </w:instrText>
            </w:r>
            <w:r>
              <w:rPr>
                <w:webHidden/>
              </w:rPr>
            </w:r>
            <w:r>
              <w:rPr>
                <w:webHidden/>
              </w:rPr>
              <w:fldChar w:fldCharType="separate"/>
            </w:r>
            <w:r>
              <w:rPr>
                <w:webHidden/>
              </w:rPr>
              <w:t>25</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15" w:history="1">
            <w:r w:rsidRPr="004F2A27">
              <w:rPr>
                <w:rStyle w:val="a3"/>
                <w:rFonts w:eastAsia="Times New Roman"/>
                <w:bCs/>
              </w:rPr>
              <w:t>2.2. ТОКОЙ РЕСУРСТАРЫ</w:t>
            </w:r>
            <w:r>
              <w:rPr>
                <w:webHidden/>
              </w:rPr>
              <w:tab/>
            </w:r>
            <w:r>
              <w:rPr>
                <w:webHidden/>
              </w:rPr>
              <w:fldChar w:fldCharType="begin"/>
            </w:r>
            <w:r>
              <w:rPr>
                <w:webHidden/>
              </w:rPr>
              <w:instrText xml:space="preserve"> PAGEREF _Toc214363115 \h </w:instrText>
            </w:r>
            <w:r>
              <w:rPr>
                <w:webHidden/>
              </w:rPr>
            </w:r>
            <w:r>
              <w:rPr>
                <w:webHidden/>
              </w:rPr>
              <w:fldChar w:fldCharType="separate"/>
            </w:r>
            <w:r>
              <w:rPr>
                <w:webHidden/>
              </w:rPr>
              <w:t>25</w:t>
            </w:r>
            <w:r>
              <w:rPr>
                <w:webHidden/>
              </w:rPr>
              <w:fldChar w:fldCharType="end"/>
            </w:r>
          </w:hyperlink>
        </w:p>
        <w:p w:rsidR="00560EED" w:rsidRDefault="00560EED" w:rsidP="00560EED">
          <w:pPr>
            <w:pStyle w:val="22"/>
            <w:rPr>
              <w:rFonts w:asciiTheme="minorHAnsi" w:eastAsiaTheme="minorEastAsia" w:hAnsiTheme="minorHAnsi" w:cstheme="minorBidi"/>
              <w:b w:val="0"/>
              <w:kern w:val="2"/>
              <w14:ligatures w14:val="standardContextual"/>
            </w:rPr>
          </w:pPr>
          <w:hyperlink w:anchor="_Toc214363116" w:history="1">
            <w:r w:rsidRPr="004F2A27">
              <w:rPr>
                <w:rStyle w:val="a3"/>
                <w:bCs/>
              </w:rPr>
              <w:t>2.3. СУУ РЕСУРСТАРЫ</w:t>
            </w:r>
            <w:r>
              <w:rPr>
                <w:webHidden/>
              </w:rPr>
              <w:tab/>
            </w:r>
            <w:r>
              <w:rPr>
                <w:webHidden/>
              </w:rPr>
              <w:fldChar w:fldCharType="begin"/>
            </w:r>
            <w:r>
              <w:rPr>
                <w:webHidden/>
              </w:rPr>
              <w:instrText xml:space="preserve"> PAGEREF _Toc214363116 \h </w:instrText>
            </w:r>
            <w:r>
              <w:rPr>
                <w:webHidden/>
              </w:rPr>
            </w:r>
            <w:r>
              <w:rPr>
                <w:webHidden/>
              </w:rPr>
              <w:fldChar w:fldCharType="separate"/>
            </w:r>
            <w:r>
              <w:rPr>
                <w:webHidden/>
              </w:rPr>
              <w:t>25</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7" w:history="1">
            <w:r w:rsidRPr="004F2A27">
              <w:rPr>
                <w:rStyle w:val="a3"/>
              </w:rPr>
              <w:t>2.3.1. Суу инфраструктурасынын абалы</w:t>
            </w:r>
            <w:r>
              <w:rPr>
                <w:webHidden/>
              </w:rPr>
              <w:tab/>
            </w:r>
            <w:r>
              <w:rPr>
                <w:webHidden/>
              </w:rPr>
              <w:fldChar w:fldCharType="begin"/>
            </w:r>
            <w:r>
              <w:rPr>
                <w:webHidden/>
              </w:rPr>
              <w:instrText xml:space="preserve"> PAGEREF _Toc214363117 \h </w:instrText>
            </w:r>
            <w:r>
              <w:rPr>
                <w:webHidden/>
              </w:rPr>
            </w:r>
            <w:r>
              <w:rPr>
                <w:webHidden/>
              </w:rPr>
              <w:fldChar w:fldCharType="separate"/>
            </w:r>
            <w:r>
              <w:rPr>
                <w:webHidden/>
              </w:rPr>
              <w:t>26</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8" w:history="1">
            <w:r w:rsidRPr="004F2A27">
              <w:rPr>
                <w:rStyle w:val="a3"/>
              </w:rPr>
              <w:t>2.3.2. Климаттын өзгөрүшүнүн ыңгайлашуу чаралары</w:t>
            </w:r>
            <w:r>
              <w:rPr>
                <w:webHidden/>
              </w:rPr>
              <w:tab/>
            </w:r>
            <w:r>
              <w:rPr>
                <w:webHidden/>
              </w:rPr>
              <w:fldChar w:fldCharType="begin"/>
            </w:r>
            <w:r>
              <w:rPr>
                <w:webHidden/>
              </w:rPr>
              <w:instrText xml:space="preserve"> PAGEREF _Toc214363118 \h </w:instrText>
            </w:r>
            <w:r>
              <w:rPr>
                <w:webHidden/>
              </w:rPr>
            </w:r>
            <w:r>
              <w:rPr>
                <w:webHidden/>
              </w:rPr>
              <w:fldChar w:fldCharType="separate"/>
            </w:r>
            <w:r>
              <w:rPr>
                <w:webHidden/>
              </w:rPr>
              <w:t>26</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19" w:history="1">
            <w:r w:rsidRPr="004F2A27">
              <w:rPr>
                <w:rStyle w:val="a3"/>
              </w:rPr>
              <w:t>2.3.3. Негизги көйгөйлөр</w:t>
            </w:r>
            <w:r>
              <w:rPr>
                <w:webHidden/>
              </w:rPr>
              <w:tab/>
            </w:r>
            <w:r>
              <w:rPr>
                <w:webHidden/>
              </w:rPr>
              <w:fldChar w:fldCharType="begin"/>
            </w:r>
            <w:r>
              <w:rPr>
                <w:webHidden/>
              </w:rPr>
              <w:instrText xml:space="preserve"> PAGEREF _Toc214363119 \h </w:instrText>
            </w:r>
            <w:r>
              <w:rPr>
                <w:webHidden/>
              </w:rPr>
            </w:r>
            <w:r>
              <w:rPr>
                <w:webHidden/>
              </w:rPr>
              <w:fldChar w:fldCharType="separate"/>
            </w:r>
            <w:r>
              <w:rPr>
                <w:webHidden/>
              </w:rPr>
              <w:t>27</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20" w:history="1">
            <w:r w:rsidRPr="004F2A27">
              <w:rPr>
                <w:rStyle w:val="a3"/>
              </w:rPr>
              <w:t>2.3.4. Туруктуу башкаруу боюнча багыттар</w:t>
            </w:r>
            <w:r>
              <w:rPr>
                <w:webHidden/>
              </w:rPr>
              <w:tab/>
            </w:r>
            <w:r>
              <w:rPr>
                <w:webHidden/>
              </w:rPr>
              <w:fldChar w:fldCharType="begin"/>
            </w:r>
            <w:r>
              <w:rPr>
                <w:webHidden/>
              </w:rPr>
              <w:instrText xml:space="preserve"> PAGEREF _Toc214363120 \h </w:instrText>
            </w:r>
            <w:r>
              <w:rPr>
                <w:webHidden/>
              </w:rPr>
            </w:r>
            <w:r>
              <w:rPr>
                <w:webHidden/>
              </w:rPr>
              <w:fldChar w:fldCharType="separate"/>
            </w:r>
            <w:r>
              <w:rPr>
                <w:webHidden/>
              </w:rPr>
              <w:t>27</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121" w:history="1">
            <w:r w:rsidRPr="004F2A27">
              <w:rPr>
                <w:rStyle w:val="a3"/>
              </w:rPr>
              <w:t>2.5. БИОТҮРДҮҮЛҮК</w:t>
            </w:r>
            <w:r>
              <w:rPr>
                <w:webHidden/>
              </w:rPr>
              <w:tab/>
            </w:r>
            <w:r>
              <w:rPr>
                <w:webHidden/>
              </w:rPr>
              <w:fldChar w:fldCharType="begin"/>
            </w:r>
            <w:r>
              <w:rPr>
                <w:webHidden/>
              </w:rPr>
              <w:instrText xml:space="preserve"> PAGEREF _Toc214363121 \h </w:instrText>
            </w:r>
            <w:r>
              <w:rPr>
                <w:webHidden/>
              </w:rPr>
            </w:r>
            <w:r>
              <w:rPr>
                <w:webHidden/>
              </w:rPr>
              <w:fldChar w:fldCharType="separate"/>
            </w:r>
            <w:r>
              <w:rPr>
                <w:webHidden/>
              </w:rPr>
              <w:t>28</w:t>
            </w:r>
            <w:r>
              <w:rPr>
                <w:webHidden/>
              </w:rPr>
              <w:fldChar w:fldCharType="end"/>
            </w:r>
          </w:hyperlink>
        </w:p>
        <w:p w:rsidR="00560EED" w:rsidRDefault="00560EED" w:rsidP="00560EED">
          <w:pPr>
            <w:pStyle w:val="32"/>
            <w:rPr>
              <w:rFonts w:asciiTheme="minorHAnsi" w:eastAsiaTheme="minorEastAsia" w:hAnsiTheme="minorHAnsi" w:cstheme="minorBidi"/>
              <w:bCs w:val="0"/>
              <w:kern w:val="2"/>
              <w:sz w:val="24"/>
              <w:szCs w:val="24"/>
              <w14:ligatures w14:val="standardContextual"/>
            </w:rPr>
          </w:pPr>
          <w:hyperlink w:anchor="_Toc214363122" w:history="1">
            <w:r w:rsidRPr="004F2A27">
              <w:rPr>
                <w:rStyle w:val="a3"/>
              </w:rPr>
              <w:t>2.4.1. Өзгөчө корголуучу табигый аймактар</w:t>
            </w:r>
            <w:r>
              <w:rPr>
                <w:webHidden/>
              </w:rPr>
              <w:tab/>
            </w:r>
            <w:r>
              <w:rPr>
                <w:webHidden/>
              </w:rPr>
              <w:fldChar w:fldCharType="begin"/>
            </w:r>
            <w:r>
              <w:rPr>
                <w:webHidden/>
              </w:rPr>
              <w:instrText xml:space="preserve"> PAGEREF _Toc214363122 \h </w:instrText>
            </w:r>
            <w:r>
              <w:rPr>
                <w:webHidden/>
              </w:rPr>
            </w:r>
            <w:r>
              <w:rPr>
                <w:webHidden/>
              </w:rPr>
              <w:fldChar w:fldCharType="separate"/>
            </w:r>
            <w:r>
              <w:rPr>
                <w:webHidden/>
              </w:rPr>
              <w:t>29</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123" w:history="1">
            <w:r w:rsidRPr="004F2A27">
              <w:rPr>
                <w:rStyle w:val="a3"/>
              </w:rPr>
              <w:t>3 БӨЛҮМ. ЖАРАТЫЛЫШ РЕСУРСТАРЫН БАШКАРУУДАГЫ ГЕНДЕРДИК ЖАНА СОЦИАЛДЫК АСПЕКТИЛЕР</w:t>
            </w:r>
            <w:r>
              <w:rPr>
                <w:webHidden/>
              </w:rPr>
              <w:tab/>
            </w:r>
            <w:r>
              <w:rPr>
                <w:webHidden/>
              </w:rPr>
              <w:fldChar w:fldCharType="begin"/>
            </w:r>
            <w:r>
              <w:rPr>
                <w:webHidden/>
              </w:rPr>
              <w:instrText xml:space="preserve"> PAGEREF _Toc214363123 \h </w:instrText>
            </w:r>
            <w:r>
              <w:rPr>
                <w:webHidden/>
              </w:rPr>
            </w:r>
            <w:r>
              <w:rPr>
                <w:webHidden/>
              </w:rPr>
              <w:fldChar w:fldCharType="separate"/>
            </w:r>
            <w:r>
              <w:rPr>
                <w:webHidden/>
              </w:rPr>
              <w:t>29</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124" w:history="1">
            <w:r w:rsidRPr="004F2A27">
              <w:rPr>
                <w:rStyle w:val="a3"/>
                <w:iCs/>
              </w:rPr>
              <w:t xml:space="preserve">4 БӨЛҮМ. </w:t>
            </w:r>
            <w:r w:rsidRPr="004F2A27">
              <w:rPr>
                <w:rStyle w:val="a3"/>
              </w:rPr>
              <w:t>КЛИМАТТЫК ӨЗГӨРҮҮЛӨР ШАРТЫНДА КОШУМЧА НАРК ЧЫНЖЫРЧАЛАРЫН (КНЧ) ӨНҮКТҮРҮҮ</w:t>
            </w:r>
            <w:r>
              <w:rPr>
                <w:webHidden/>
              </w:rPr>
              <w:tab/>
            </w:r>
            <w:r>
              <w:rPr>
                <w:webHidden/>
              </w:rPr>
              <w:fldChar w:fldCharType="begin"/>
            </w:r>
            <w:r>
              <w:rPr>
                <w:webHidden/>
              </w:rPr>
              <w:instrText xml:space="preserve"> PAGEREF _Toc214363124 \h </w:instrText>
            </w:r>
            <w:r>
              <w:rPr>
                <w:webHidden/>
              </w:rPr>
            </w:r>
            <w:r>
              <w:rPr>
                <w:webHidden/>
              </w:rPr>
              <w:fldChar w:fldCharType="separate"/>
            </w:r>
            <w:r>
              <w:rPr>
                <w:webHidden/>
              </w:rPr>
              <w:t>31</w:t>
            </w:r>
            <w:r>
              <w:rPr>
                <w:webHidden/>
              </w:rPr>
              <w:fldChar w:fldCharType="end"/>
            </w:r>
          </w:hyperlink>
        </w:p>
        <w:p w:rsidR="00560EED" w:rsidRDefault="00560EED" w:rsidP="00560EED">
          <w:pPr>
            <w:pStyle w:val="13"/>
            <w:rPr>
              <w:rFonts w:asciiTheme="minorHAnsi" w:eastAsiaTheme="minorEastAsia" w:hAnsiTheme="minorHAnsi" w:cstheme="minorBidi"/>
              <w:b w:val="0"/>
              <w:kern w:val="2"/>
              <w14:ligatures w14:val="standardContextual"/>
            </w:rPr>
          </w:pPr>
          <w:hyperlink w:anchor="_Toc214363125" w:history="1">
            <w:r w:rsidRPr="004F2A27">
              <w:rPr>
                <w:rStyle w:val="a3"/>
                <w:iCs/>
              </w:rPr>
              <w:t>5 БӨЛҮМ .ТИРКЕМЕЛЕР</w:t>
            </w:r>
            <w:r>
              <w:rPr>
                <w:webHidden/>
              </w:rPr>
              <w:tab/>
            </w:r>
            <w:r>
              <w:rPr>
                <w:webHidden/>
              </w:rPr>
              <w:fldChar w:fldCharType="begin"/>
            </w:r>
            <w:r>
              <w:rPr>
                <w:webHidden/>
              </w:rPr>
              <w:instrText xml:space="preserve"> PAGEREF _Toc214363125 \h </w:instrText>
            </w:r>
            <w:r>
              <w:rPr>
                <w:webHidden/>
              </w:rPr>
            </w:r>
            <w:r>
              <w:rPr>
                <w:webHidden/>
              </w:rPr>
              <w:fldChar w:fldCharType="separate"/>
            </w:r>
            <w:r>
              <w:rPr>
                <w:webHidden/>
              </w:rPr>
              <w:t>33</w:t>
            </w:r>
            <w:r>
              <w:rPr>
                <w:webHidden/>
              </w:rPr>
              <w:fldChar w:fldCharType="end"/>
            </w:r>
          </w:hyperlink>
        </w:p>
        <w:p w:rsidR="00560EED" w:rsidRDefault="00560EED" w:rsidP="00560EED">
          <w:pPr>
            <w:rPr>
              <w:rFonts w:ascii="Times New Roman" w:hAnsi="Times New Roman" w:cs="Times New Roman"/>
            </w:rPr>
          </w:pPr>
          <w:r w:rsidRPr="00DB00DC">
            <w:rPr>
              <w:rFonts w:ascii="Times New Roman" w:hAnsi="Times New Roman" w:cs="Times New Roman"/>
              <w:b/>
              <w:bCs/>
            </w:rPr>
            <w:fldChar w:fldCharType="end"/>
          </w:r>
        </w:p>
      </w:sdtContent>
    </w:sdt>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Pr="00AA51AF"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560EED" w:rsidRPr="00286C72" w:rsidRDefault="00560EED" w:rsidP="00560EED">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286C72">
        <w:rPr>
          <w:rFonts w:ascii="Times New Roman" w:eastAsia="Times New Roman" w:hAnsi="Times New Roman" w:cs="Times New Roman"/>
          <w:b/>
          <w:sz w:val="24"/>
          <w:szCs w:val="24"/>
        </w:rPr>
        <w:lastRenderedPageBreak/>
        <w:t>КЫСКАРТУУЛАР:</w:t>
      </w:r>
    </w:p>
    <w:tbl>
      <w:tblPr>
        <w:tblStyle w:val="240"/>
        <w:tblpPr w:leftFromText="180" w:rightFromText="180" w:vertAnchor="text" w:tblpX="-5" w:tblpY="261"/>
        <w:tblW w:w="9848" w:type="dxa"/>
        <w:tblLayout w:type="fixed"/>
        <w:tblLook w:val="0400" w:firstRow="0" w:lastRow="0" w:firstColumn="0" w:lastColumn="0" w:noHBand="0" w:noVBand="1"/>
      </w:tblPr>
      <w:tblGrid>
        <w:gridCol w:w="1985"/>
        <w:gridCol w:w="7863"/>
      </w:tblGrid>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bookmarkStart w:id="0" w:name="_heading=h.o8epdfj5n61c" w:colFirst="0" w:colLast="0"/>
            <w:bookmarkEnd w:id="0"/>
            <w:r w:rsidRPr="00681302">
              <w:rPr>
                <w:rFonts w:ascii="Times New Roman" w:hAnsi="Times New Roman" w:cs="Times New Roman"/>
                <w:sz w:val="24"/>
                <w:szCs w:val="24"/>
              </w:rPr>
              <w:t>АА</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Айылдык Аймак </w:t>
            </w:r>
          </w:p>
        </w:tc>
      </w:tr>
      <w:tr w:rsidR="00560EED" w:rsidRPr="00560EED"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КРТЖКИАКС</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“Кыргыз Республикасынын токойлоруна жана жайыттарына климаттык инвестициялоо аркылуу көмүртекти секвестрациялоо” CS -FOR долбоору</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lang w:val="ru-RU"/>
              </w:rPr>
              <w:t>К</w:t>
            </w:r>
            <w:r w:rsidRPr="00681302">
              <w:rPr>
                <w:rFonts w:ascii="Times New Roman" w:hAnsi="Times New Roman" w:cs="Times New Roman"/>
                <w:sz w:val="24"/>
                <w:szCs w:val="24"/>
              </w:rPr>
              <w:t>ӨА</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Климаттын өзгөрүшүнө адаптациялоо</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АӨ</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Айыл өкмөтү</w:t>
            </w:r>
          </w:p>
        </w:tc>
      </w:tr>
      <w:tr w:rsidR="00560EED" w:rsidRPr="00560EED"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АРИС</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Коомчулукту өнүктүрүү жана инвестициялоо агенттиги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ЖВА</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Жеке ветеринардык адис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ЖӨБА</w:t>
            </w:r>
          </w:p>
        </w:tc>
        <w:tc>
          <w:tcPr>
            <w:tcW w:w="7863" w:type="dxa"/>
          </w:tcPr>
          <w:p w:rsidR="00560EED" w:rsidRPr="00681302" w:rsidRDefault="00560EED" w:rsidP="004E4F1D">
            <w:pPr>
              <w:pStyle w:val="af5"/>
              <w:rPr>
                <w:rFonts w:ascii="Times New Roman" w:hAnsi="Times New Roman" w:cs="Times New Roman"/>
                <w:sz w:val="24"/>
                <w:szCs w:val="24"/>
                <w:lang w:val="ru-RU"/>
              </w:rPr>
            </w:pPr>
            <w:r w:rsidRPr="00681302">
              <w:rPr>
                <w:rFonts w:ascii="Times New Roman" w:hAnsi="Times New Roman" w:cs="Times New Roman"/>
                <w:sz w:val="24"/>
                <w:szCs w:val="24"/>
                <w:lang w:val="ru-RU"/>
              </w:rPr>
              <w:t xml:space="preserve">Жергиликтүү өз алдынча башкаруу органы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ЖРБ</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Жаратылыш ресурстарын башкаруу</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ЖУП</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Жасалма уруктандыруу пункту</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ИММ</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Ири мүйүздүү мал</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ТЧ</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Токой чарбасы</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КНЧ</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Кошумча нарк чынжырчасы</w:t>
            </w:r>
          </w:p>
        </w:tc>
      </w:tr>
      <w:tr w:rsidR="00560EED" w:rsidRPr="00286C72" w:rsidTr="004E4F1D">
        <w:trPr>
          <w:trHeight w:val="353"/>
        </w:trPr>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СРАжКИӨЖМ</w:t>
            </w:r>
          </w:p>
        </w:tc>
        <w:tc>
          <w:tcPr>
            <w:tcW w:w="7863" w:type="dxa"/>
          </w:tcPr>
          <w:p w:rsidR="00560EED" w:rsidRPr="00681302" w:rsidRDefault="00560EED" w:rsidP="004E4F1D">
            <w:pPr>
              <w:pStyle w:val="af5"/>
              <w:rPr>
                <w:rFonts w:ascii="Times New Roman" w:hAnsi="Times New Roman" w:cs="Times New Roman"/>
                <w:sz w:val="24"/>
                <w:szCs w:val="24"/>
                <w:lang w:val="ru-RU"/>
              </w:rPr>
            </w:pPr>
            <w:r w:rsidRPr="00681302">
              <w:rPr>
                <w:rFonts w:ascii="Times New Roman" w:hAnsi="Times New Roman" w:cs="Times New Roman"/>
                <w:sz w:val="24"/>
                <w:szCs w:val="24"/>
                <w:lang w:val="ru-RU"/>
              </w:rPr>
              <w:t xml:space="preserve">Суу ресурстары, айыл чарба жана кайра иштетүү өнөр жай министрлиги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МжБ</w:t>
            </w:r>
          </w:p>
        </w:tc>
        <w:tc>
          <w:tcPr>
            <w:tcW w:w="7863" w:type="dxa"/>
          </w:tcPr>
          <w:p w:rsidR="00560EED" w:rsidRPr="00681302" w:rsidRDefault="00560EED" w:rsidP="004E4F1D">
            <w:pPr>
              <w:pStyle w:val="af5"/>
              <w:rPr>
                <w:rFonts w:ascii="Times New Roman" w:hAnsi="Times New Roman" w:cs="Times New Roman"/>
                <w:sz w:val="24"/>
                <w:szCs w:val="24"/>
                <w:lang w:val="ru-RU"/>
              </w:rPr>
            </w:pPr>
            <w:r w:rsidRPr="00681302">
              <w:rPr>
                <w:rFonts w:ascii="Times New Roman" w:hAnsi="Times New Roman" w:cs="Times New Roman"/>
                <w:sz w:val="24"/>
                <w:szCs w:val="24"/>
                <w:lang w:val="ru-RU"/>
              </w:rPr>
              <w:t>Жайыттардын абалына мониторинг жүргүзүү жана баалоо</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МЖП </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Мамлекеттик жаратылыш паркы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МИ</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Муниципалдык ишкана</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МТФ</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Мамлекеттик токой фонду</w:t>
            </w:r>
          </w:p>
        </w:tc>
      </w:tr>
      <w:tr w:rsidR="00560EED" w:rsidRPr="00560EED"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ЖБЖТ</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Жаратылышты башкаруу боюнча жамааттык топ (ЖБЖТ)</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ӨКЖА</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Өзгөчө корголуучу жаратылыш аймагы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ӨКМ</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Өзгөчө кырдаалдар министрлиги</w:t>
            </w:r>
          </w:p>
        </w:tc>
      </w:tr>
      <w:tr w:rsidR="00560EED" w:rsidRPr="00560EED"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ЖРКБКӨТП</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Жаратылыш ресурстарын комплекстүү башкаруу жана климаттын өзгөрүшүнө туруктуулук планы (ЖРКБКӨТП)</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РАӨБ</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Райондук агрардык өнүктүрүү башкармалыгы</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lang w:val="ru-RU"/>
              </w:rPr>
              <w:t>РК</w:t>
            </w:r>
            <w:r w:rsidRPr="00681302">
              <w:rPr>
                <w:rFonts w:ascii="Times New Roman" w:hAnsi="Times New Roman" w:cs="Times New Roman"/>
                <w:sz w:val="24"/>
                <w:szCs w:val="24"/>
              </w:rPr>
              <w:t>ӨФ</w:t>
            </w:r>
          </w:p>
        </w:tc>
        <w:tc>
          <w:tcPr>
            <w:tcW w:w="7863" w:type="dxa"/>
          </w:tcPr>
          <w:p w:rsidR="00560EED" w:rsidRPr="00F304EB" w:rsidRDefault="00560EED" w:rsidP="004E4F1D">
            <w:pPr>
              <w:pStyle w:val="af5"/>
              <w:rPr>
                <w:rFonts w:ascii="Times New Roman" w:hAnsi="Times New Roman" w:cs="Times New Roman"/>
                <w:sz w:val="24"/>
                <w:szCs w:val="24"/>
                <w:lang w:val="ru-RU"/>
              </w:rPr>
            </w:pPr>
            <w:r w:rsidRPr="00F304EB">
              <w:rPr>
                <w:rFonts w:ascii="Times New Roman" w:hAnsi="Times New Roman" w:cs="Times New Roman"/>
                <w:sz w:val="24"/>
                <w:szCs w:val="24"/>
                <w:lang w:val="ru-RU"/>
              </w:rPr>
              <w:t xml:space="preserve">Россия Кыргыз өнүктүрүү Фонду (РКФР) </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КМБА</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 xml:space="preserve">Коомчулуктун муктаждыгын биргелешип аныктоо </w:t>
            </w:r>
          </w:p>
        </w:tc>
      </w:tr>
      <w:tr w:rsidR="00560EED" w:rsidRPr="00286C72" w:rsidTr="004E4F1D">
        <w:tc>
          <w:tcPr>
            <w:tcW w:w="1985" w:type="dxa"/>
          </w:tcPr>
          <w:p w:rsidR="00560EED" w:rsidRPr="00881FA1" w:rsidRDefault="00560EED" w:rsidP="004E4F1D">
            <w:pPr>
              <w:pStyle w:val="af5"/>
              <w:rPr>
                <w:rFonts w:ascii="Times New Roman" w:hAnsi="Times New Roman" w:cs="Times New Roman"/>
                <w:sz w:val="24"/>
                <w:szCs w:val="24"/>
                <w:lang w:val="ru-RU"/>
              </w:rPr>
            </w:pPr>
            <w:r w:rsidRPr="00681302">
              <w:rPr>
                <w:rFonts w:ascii="Times New Roman" w:hAnsi="Times New Roman" w:cs="Times New Roman"/>
                <w:sz w:val="24"/>
                <w:szCs w:val="24"/>
              </w:rPr>
              <w:t>УМП</w:t>
            </w:r>
            <w:r>
              <w:rPr>
                <w:rFonts w:ascii="Times New Roman" w:hAnsi="Times New Roman" w:cs="Times New Roman"/>
                <w:sz w:val="24"/>
                <w:szCs w:val="24"/>
                <w:lang w:val="ru-RU"/>
              </w:rPr>
              <w:t>У</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Узак мөөнөттүү пайдалануудагы участок</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ФТ</w:t>
            </w:r>
          </w:p>
        </w:tc>
        <w:tc>
          <w:tcPr>
            <w:tcW w:w="7863"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Фокус топ</w:t>
            </w:r>
          </w:p>
        </w:tc>
      </w:tr>
      <w:tr w:rsidR="00560EED" w:rsidRPr="00286C72" w:rsidTr="004E4F1D">
        <w:tc>
          <w:tcPr>
            <w:tcW w:w="1985" w:type="dxa"/>
          </w:tcPr>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ШМБ</w:t>
            </w:r>
          </w:p>
          <w:p w:rsidR="00560EED" w:rsidRPr="00681302" w:rsidRDefault="00560EED" w:rsidP="004E4F1D">
            <w:pPr>
              <w:pStyle w:val="af5"/>
              <w:rPr>
                <w:rFonts w:ascii="Times New Roman" w:hAnsi="Times New Roman" w:cs="Times New Roman"/>
                <w:sz w:val="24"/>
                <w:szCs w:val="24"/>
              </w:rPr>
            </w:pPr>
            <w:r w:rsidRPr="00681302">
              <w:rPr>
                <w:rFonts w:ascii="Times New Roman" w:hAnsi="Times New Roman" w:cs="Times New Roman"/>
                <w:sz w:val="24"/>
                <w:szCs w:val="24"/>
              </w:rPr>
              <w:t>КНЧ</w:t>
            </w:r>
          </w:p>
        </w:tc>
        <w:tc>
          <w:tcPr>
            <w:tcW w:w="7863" w:type="dxa"/>
          </w:tcPr>
          <w:p w:rsidR="00560EED" w:rsidRPr="00681302" w:rsidRDefault="00560EED" w:rsidP="004E4F1D">
            <w:pPr>
              <w:pStyle w:val="af5"/>
              <w:rPr>
                <w:rFonts w:ascii="Times New Roman" w:hAnsi="Times New Roman" w:cs="Times New Roman"/>
                <w:sz w:val="24"/>
                <w:szCs w:val="24"/>
                <w:lang w:val="ru-RU"/>
              </w:rPr>
            </w:pPr>
            <w:r w:rsidRPr="00681302">
              <w:rPr>
                <w:rFonts w:ascii="Times New Roman" w:hAnsi="Times New Roman" w:cs="Times New Roman"/>
                <w:sz w:val="24"/>
                <w:szCs w:val="24"/>
                <w:lang w:val="ru-RU"/>
              </w:rPr>
              <w:t>Шарттуу малдын башы</w:t>
            </w:r>
          </w:p>
          <w:p w:rsidR="00560EED" w:rsidRPr="00681302" w:rsidRDefault="00560EED" w:rsidP="004E4F1D">
            <w:pPr>
              <w:pStyle w:val="af5"/>
              <w:rPr>
                <w:rFonts w:ascii="Times New Roman" w:hAnsi="Times New Roman" w:cs="Times New Roman"/>
                <w:sz w:val="24"/>
                <w:szCs w:val="24"/>
                <w:lang w:val="ru-RU"/>
              </w:rPr>
            </w:pPr>
            <w:r w:rsidRPr="00F304EB">
              <w:rPr>
                <w:rFonts w:ascii="Times New Roman" w:hAnsi="Times New Roman" w:cs="Times New Roman"/>
                <w:sz w:val="24"/>
                <w:szCs w:val="24"/>
                <w:lang w:val="ru-RU"/>
              </w:rPr>
              <w:t>Кошумча нарк чынжыры</w:t>
            </w:r>
          </w:p>
        </w:tc>
      </w:tr>
    </w:tbl>
    <w:p w:rsidR="00560EED" w:rsidRPr="00DB00DC" w:rsidRDefault="00560EED" w:rsidP="00560EED">
      <w:pPr>
        <w:spacing w:line="240" w:lineRule="auto"/>
        <w:jc w:val="both"/>
        <w:rPr>
          <w:rFonts w:ascii="Times New Roman" w:eastAsia="Times New Roman" w:hAnsi="Times New Roman" w:cs="Times New Roman"/>
          <w:sz w:val="24"/>
          <w:szCs w:val="24"/>
        </w:rPr>
      </w:pPr>
    </w:p>
    <w:p w:rsidR="00560EED" w:rsidRPr="00DB00DC" w:rsidRDefault="00560EED" w:rsidP="00560EED">
      <w:pPr>
        <w:spacing w:line="240" w:lineRule="auto"/>
        <w:jc w:val="both"/>
        <w:rPr>
          <w:rFonts w:ascii="Times New Roman" w:eastAsia="Times New Roman" w:hAnsi="Times New Roman" w:cs="Times New Roman"/>
          <w:sz w:val="24"/>
          <w:szCs w:val="24"/>
        </w:rPr>
      </w:pPr>
    </w:p>
    <w:p w:rsidR="00560EED" w:rsidRPr="00DB00DC" w:rsidRDefault="00560EED" w:rsidP="00560EED">
      <w:pPr>
        <w:spacing w:line="240" w:lineRule="auto"/>
        <w:jc w:val="both"/>
        <w:rPr>
          <w:rFonts w:ascii="Times New Roman" w:eastAsia="Times New Roman" w:hAnsi="Times New Roman" w:cs="Times New Roman"/>
          <w:sz w:val="24"/>
          <w:szCs w:val="24"/>
        </w:rPr>
      </w:pPr>
    </w:p>
    <w:p w:rsidR="00560EED" w:rsidRPr="00DB00DC"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spacing w:line="240" w:lineRule="auto"/>
        <w:jc w:val="both"/>
        <w:rPr>
          <w:rFonts w:ascii="Times New Roman" w:eastAsia="Times New Roman" w:hAnsi="Times New Roman" w:cs="Times New Roman"/>
          <w:sz w:val="24"/>
          <w:szCs w:val="24"/>
        </w:rPr>
      </w:pPr>
    </w:p>
    <w:p w:rsidR="00560EED" w:rsidRDefault="00560EED" w:rsidP="00560EED">
      <w:pPr>
        <w:pStyle w:val="1"/>
        <w:rPr>
          <w:rFonts w:ascii="Times New Roman" w:eastAsia="Times New Roman" w:hAnsi="Times New Roman" w:cs="Times New Roman"/>
          <w:color w:val="auto"/>
          <w:sz w:val="24"/>
          <w:szCs w:val="24"/>
        </w:rPr>
      </w:pPr>
      <w:bookmarkStart w:id="1" w:name="_heading=h.gxni0cxzla02" w:colFirst="0" w:colLast="0"/>
      <w:bookmarkStart w:id="2" w:name="_Toc209005807"/>
      <w:bookmarkEnd w:id="1"/>
    </w:p>
    <w:p w:rsidR="00560EED" w:rsidRDefault="00560EED" w:rsidP="00560EED"/>
    <w:p w:rsidR="00560EED" w:rsidRPr="005E7451" w:rsidRDefault="00560EED" w:rsidP="00560EED"/>
    <w:p w:rsidR="00560EED" w:rsidRPr="00286C72" w:rsidRDefault="00560EED" w:rsidP="00560EED">
      <w:pPr>
        <w:pStyle w:val="1"/>
        <w:rPr>
          <w:rFonts w:ascii="Times New Roman" w:eastAsia="Times New Roman" w:hAnsi="Times New Roman" w:cs="Times New Roman"/>
          <w:color w:val="auto"/>
          <w:sz w:val="24"/>
          <w:szCs w:val="24"/>
        </w:rPr>
      </w:pPr>
      <w:bookmarkStart w:id="3" w:name="_Toc214363095"/>
      <w:r w:rsidRPr="00286C72">
        <w:rPr>
          <w:rFonts w:ascii="Times New Roman" w:eastAsia="Times New Roman" w:hAnsi="Times New Roman" w:cs="Times New Roman"/>
          <w:color w:val="auto"/>
          <w:sz w:val="24"/>
          <w:szCs w:val="24"/>
        </w:rPr>
        <w:t>КИРИШҮҮ</w:t>
      </w:r>
      <w:bookmarkEnd w:id="2"/>
      <w:bookmarkEnd w:id="3"/>
    </w:p>
    <w:p w:rsidR="00560EED" w:rsidRPr="00286C72" w:rsidRDefault="00560EED" w:rsidP="00560EED">
      <w:pPr>
        <w:spacing w:after="0"/>
        <w:ind w:firstLine="720"/>
        <w:jc w:val="both"/>
        <w:rPr>
          <w:rFonts w:ascii="Times New Roman" w:eastAsia="Times New Roman" w:hAnsi="Times New Roman" w:cs="Times New Roman"/>
          <w:sz w:val="24"/>
          <w:szCs w:val="24"/>
        </w:rPr>
      </w:pPr>
    </w:p>
    <w:p w:rsidR="00560EED" w:rsidRPr="00286C72" w:rsidRDefault="00560EED" w:rsidP="00560EED">
      <w:pPr>
        <w:spacing w:after="0"/>
        <w:jc w:val="both"/>
        <w:rPr>
          <w:rFonts w:ascii="Times New Roman" w:hAnsi="Times New Roman" w:cs="Times New Roman"/>
          <w:sz w:val="24"/>
          <w:szCs w:val="24"/>
        </w:rPr>
      </w:pPr>
      <w:r w:rsidRPr="00286C72">
        <w:rPr>
          <w:rFonts w:ascii="Times New Roman" w:eastAsia="Times New Roman" w:hAnsi="Times New Roman" w:cs="Times New Roman"/>
          <w:sz w:val="24"/>
          <w:szCs w:val="24"/>
        </w:rPr>
        <w:t xml:space="preserve">Долбоор токойлорго жана жайыт жерлерге климаттык инвестицияларды колдоо аркылуу, </w:t>
      </w:r>
      <w:r w:rsidRPr="00286C72">
        <w:rPr>
          <w:rFonts w:ascii="Times New Roman" w:hAnsi="Times New Roman" w:cs="Times New Roman"/>
          <w:sz w:val="24"/>
          <w:szCs w:val="24"/>
        </w:rPr>
        <w:t xml:space="preserve"> деградацияны жана эмиссияны азайтуу менен көмүртектин секвестрациясын жогорулатып, экосистемага негизделген туруктуу пайдаланууга жана жашыл экономиканы өнүктүрүүгө инвестиция салууну көздөйт.</w:t>
      </w:r>
    </w:p>
    <w:p w:rsidR="00560EED" w:rsidRPr="00286C72" w:rsidRDefault="00560EED" w:rsidP="00560EED">
      <w:pPr>
        <w:spacing w:after="0"/>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Долбоордун негизги максаты — климаттын өзгөрүшүнө туруктуу, көмүртек чыгаруусу аз болгон экономиканы өнүктүрүүгө көмөктөшүү. Бул багытта адаптация жана табигый кырсыктар коркунучун азайтуу аркылуу кошумча маанилүү пайда алуу мүмкүнчүлүктөрү капиталдаштырылат.</w:t>
      </w:r>
    </w:p>
    <w:p w:rsidR="00560EED" w:rsidRPr="00286C72" w:rsidRDefault="00560EED" w:rsidP="00560EED">
      <w:pPr>
        <w:spacing w:after="0"/>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Долбоордун ишке ашырылышы жыйынтыгында 20 жылдын ичинде жалпысынан 19,8 миллион тонна СО₂ секвестрленет. Бул кыскартуулар Кыргызстандын жалпы парник газдарынын эмиссиясынын 7,6%ын жана айыл чарба тармагындагы эмиссиялардын 22,6%ын түзөт. Натыйжада долбоор Кыргыз Республикасынын Улуттук деңгээлде аныкталган салымынын (НДК) максаттарын ишке ашырууга түздөн-түз салым кошот.</w:t>
      </w:r>
    </w:p>
    <w:p w:rsidR="00560EED" w:rsidRPr="00335977" w:rsidRDefault="00560EED" w:rsidP="00560EED">
      <w:pPr>
        <w:pBdr>
          <w:top w:val="nil"/>
          <w:left w:val="nil"/>
          <w:bottom w:val="nil"/>
          <w:right w:val="nil"/>
          <w:between w:val="nil"/>
        </w:pBdr>
        <w:spacing w:after="0"/>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 xml:space="preserve">Долбоордун алкагында Жаратылыш ресурстарын комплекстүү башкаруу жана климаттын өзгөрүшүнө туруктуулук планы (ПКУПРУИК) “Кыргыз Республикасынын токойлоруна жана жайыттарына климаттык инвестициялоо аркылуу көмүртекти секвестрациялоо” долбоорунун </w:t>
      </w:r>
      <w:r w:rsidRPr="00335977">
        <w:rPr>
          <w:rFonts w:ascii="Times New Roman" w:eastAsia="Times New Roman" w:hAnsi="Times New Roman" w:cs="Times New Roman"/>
          <w:sz w:val="24"/>
          <w:szCs w:val="24"/>
        </w:rPr>
        <w:t>алкагында иштелип чыгат.</w:t>
      </w:r>
    </w:p>
    <w:p w:rsidR="00560EED" w:rsidRPr="00335977" w:rsidRDefault="00560EED" w:rsidP="00560EED">
      <w:pPr>
        <w:pBdr>
          <w:top w:val="nil"/>
          <w:left w:val="nil"/>
          <w:bottom w:val="nil"/>
          <w:right w:val="nil"/>
          <w:between w:val="nil"/>
        </w:pBdr>
        <w:spacing w:after="0"/>
        <w:jc w:val="both"/>
        <w:rPr>
          <w:rFonts w:ascii="Times New Roman" w:eastAsia="Times New Roman" w:hAnsi="Times New Roman" w:cs="Times New Roman"/>
          <w:sz w:val="24"/>
          <w:szCs w:val="24"/>
        </w:rPr>
      </w:pPr>
      <w:bookmarkStart w:id="4" w:name="_heading=h.ed3wj59fyd6a" w:colFirst="0" w:colLast="0"/>
      <w:bookmarkStart w:id="5" w:name="_Hlk201253892"/>
      <w:bookmarkEnd w:id="4"/>
      <w:r w:rsidRPr="00335977">
        <w:rPr>
          <w:rFonts w:ascii="Times New Roman" w:eastAsia="Times New Roman" w:hAnsi="Times New Roman" w:cs="Times New Roman"/>
          <w:sz w:val="24"/>
          <w:szCs w:val="24"/>
        </w:rPr>
        <w:t>ЖРКБКӨТП</w:t>
      </w:r>
      <w:r w:rsidRPr="00335977" w:rsidDel="00761E67">
        <w:rPr>
          <w:rFonts w:ascii="Times New Roman" w:eastAsia="Times New Roman" w:hAnsi="Times New Roman" w:cs="Times New Roman"/>
          <w:sz w:val="24"/>
          <w:szCs w:val="24"/>
        </w:rPr>
        <w:t xml:space="preserve"> </w:t>
      </w:r>
      <w:r w:rsidRPr="00335977">
        <w:rPr>
          <w:rFonts w:ascii="Times New Roman" w:eastAsia="Times New Roman" w:hAnsi="Times New Roman" w:cs="Times New Roman"/>
          <w:sz w:val="24"/>
          <w:szCs w:val="24"/>
        </w:rPr>
        <w:t xml:space="preserve">– бул жергиликтүү калктын жана жергиликтүү өз алдынча башкаруу органдарынын экологиялык, экономикалык жана социалдык кызыкчылыктарын эске алуу менен жаратылыш ресурстарын комплекстүү пландаштыруу, башкаруу </w:t>
      </w:r>
      <w:r w:rsidRPr="00335977">
        <w:rPr>
          <w:rFonts w:ascii="Times New Roman" w:hAnsi="Times New Roman" w:cs="Times New Roman"/>
          <w:sz w:val="24"/>
          <w:szCs w:val="24"/>
        </w:rPr>
        <w:t>жана климатка туруктуулук планы</w:t>
      </w:r>
      <w:r w:rsidRPr="00335977">
        <w:rPr>
          <w:rFonts w:ascii="Times New Roman" w:eastAsia="Times New Roman" w:hAnsi="Times New Roman" w:cs="Times New Roman"/>
          <w:sz w:val="24"/>
          <w:szCs w:val="24"/>
        </w:rPr>
        <w:t>.</w:t>
      </w:r>
    </w:p>
    <w:bookmarkEnd w:id="5"/>
    <w:p w:rsidR="00560EED" w:rsidRPr="00335977" w:rsidRDefault="00560EED" w:rsidP="00560EED">
      <w:pPr>
        <w:spacing w:after="0"/>
        <w:jc w:val="both"/>
        <w:rPr>
          <w:rFonts w:ascii="Times New Roman" w:eastAsia="Times New Roman" w:hAnsi="Times New Roman" w:cs="Times New Roman"/>
          <w:sz w:val="24"/>
          <w:szCs w:val="24"/>
        </w:rPr>
      </w:pPr>
      <w:r w:rsidRPr="00335977">
        <w:rPr>
          <w:rFonts w:ascii="Times New Roman" w:eastAsia="Times New Roman" w:hAnsi="Times New Roman" w:cs="Times New Roman"/>
          <w:sz w:val="24"/>
          <w:szCs w:val="24"/>
        </w:rPr>
        <w:t>Бул план ЖБЖТун жумушчу тобу тарабынан иштелип чыгып, тиешелүү токой чарбасынын өкүлдөрүнүн жана башка кызыкдар тараптардын, анын ичинде райондук агрардык өнүктүрүү башкармалыгынын макулдугу менен айылдык аймактын жалпы чогулушунда жактырылды.</w:t>
      </w:r>
    </w:p>
    <w:p w:rsidR="00560EED" w:rsidRPr="00335977" w:rsidRDefault="00560EED" w:rsidP="00560EED">
      <w:pPr>
        <w:spacing w:after="0"/>
        <w:jc w:val="both"/>
        <w:rPr>
          <w:rFonts w:ascii="Times New Roman" w:eastAsia="Times New Roman" w:hAnsi="Times New Roman" w:cs="Times New Roman"/>
          <w:sz w:val="24"/>
          <w:szCs w:val="24"/>
        </w:rPr>
      </w:pPr>
      <w:r w:rsidRPr="00335977">
        <w:rPr>
          <w:rFonts w:ascii="Times New Roman" w:eastAsia="Times New Roman" w:hAnsi="Times New Roman" w:cs="Times New Roman"/>
          <w:sz w:val="24"/>
          <w:szCs w:val="24"/>
        </w:rPr>
        <w:t>ЖРКБКӨТП – жергиликтүү кеңештин сессиясында каралып, жактырылган жана жаратылыш ресурстарын пайдалануу боюнча айыл өкмөттөрү жана токой чарба ишканалары менен тиешелүү келишимдерди түзгөн бардык жеке жана юридикалык жактар тарабынан милдеттүү түрдө аткарылууга тийиш.</w:t>
      </w:r>
    </w:p>
    <w:p w:rsidR="00560EED" w:rsidRDefault="00560EED" w:rsidP="00560EED">
      <w:pPr>
        <w:spacing w:after="0"/>
        <w:jc w:val="both"/>
        <w:rPr>
          <w:rFonts w:ascii="Times New Roman" w:eastAsia="Times New Roman" w:hAnsi="Times New Roman" w:cs="Times New Roman"/>
          <w:sz w:val="24"/>
          <w:szCs w:val="24"/>
        </w:rPr>
      </w:pPr>
      <w:r w:rsidRPr="00335977">
        <w:rPr>
          <w:rFonts w:ascii="Times New Roman" w:eastAsia="Times New Roman" w:hAnsi="Times New Roman" w:cs="Times New Roman"/>
          <w:sz w:val="24"/>
          <w:szCs w:val="24"/>
        </w:rPr>
        <w:t>ЖРКБКӨТПтин максаты: жаратылыш ресурстарынын абалын жакшыртуу, анын ичинде жайыт жана токой аянттарынын абалын жакшыртуу; токой аянттарын көбөйтүү, жайкы жана алыскы жайыттарга жеткиликтүүлүктү жогорулатуу; сүт өндүрүүнү жана малдын салмагын көбөйтүү, климаттын өзгөрүп жаткан шарттарында токой пайдалануучулардын, жайыт пайдалануучулардын кызыкчылыктарын коргоо жана алдын ала иш-аракеттерди өнүктүрүү аркылуу мал чарбасын өнүктүрүүгө жана жамааттын мүчөлөрүнүн кирешелеринин өсүшүнө өбөлгө түзүү жана жакырчылыкты кыскартуу. Планды толугураак ишке ашыруу үчүн жаратылыш ресурстарын башкарууга кеминде 30% аялдарды жана жаштарды тартуу пландаштырылууда. Ишке ашыруу мөөнөтү 2025-жылдан 2030-жылга чейин.</w:t>
      </w:r>
    </w:p>
    <w:p w:rsidR="00560EED" w:rsidRDefault="00560EED" w:rsidP="00560EED">
      <w:pPr>
        <w:spacing w:after="0"/>
        <w:jc w:val="both"/>
        <w:rPr>
          <w:rFonts w:ascii="Times New Roman" w:eastAsia="Times New Roman" w:hAnsi="Times New Roman" w:cs="Times New Roman"/>
          <w:sz w:val="24"/>
          <w:szCs w:val="24"/>
        </w:rPr>
      </w:pPr>
    </w:p>
    <w:p w:rsidR="00560EED" w:rsidRPr="00286C72" w:rsidRDefault="00560EED" w:rsidP="00560EED">
      <w:pPr>
        <w:spacing w:after="0"/>
        <w:jc w:val="both"/>
        <w:rPr>
          <w:rFonts w:ascii="Times New Roman" w:eastAsia="Times New Roman" w:hAnsi="Times New Roman" w:cs="Times New Roman"/>
          <w:sz w:val="24"/>
          <w:szCs w:val="24"/>
        </w:rPr>
      </w:pPr>
      <w:r w:rsidRPr="0059687A">
        <w:rPr>
          <w:rFonts w:ascii="Times New Roman" w:eastAsia="Times New Roman" w:hAnsi="Times New Roman" w:cs="Times New Roman"/>
          <w:b/>
          <w:bCs/>
          <w:sz w:val="24"/>
          <w:szCs w:val="24"/>
        </w:rPr>
        <w:lastRenderedPageBreak/>
        <w:t>ЖРКБКӨТПтин максаты -</w:t>
      </w:r>
      <w:r w:rsidRPr="00335977">
        <w:rPr>
          <w:rFonts w:ascii="Times New Roman" w:eastAsia="Times New Roman" w:hAnsi="Times New Roman" w:cs="Times New Roman"/>
          <w:sz w:val="24"/>
          <w:szCs w:val="24"/>
        </w:rPr>
        <w:t xml:space="preserve"> Жайыттарды жана токойлорду башкарууга инвестиция салуу, ААны чыңдоо, рыноктук стимулдарды жана жергиликтүү пландаштыруу процесстерин киргизүү менен бул ЖРКБКӨТП 2050-жылга чейин 20 жылдын ичинде ХХХ (</w:t>
      </w:r>
      <w:r w:rsidRPr="00335977">
        <w:rPr>
          <w:rFonts w:ascii="Times New Roman" w:hAnsi="Times New Roman" w:cs="Times New Roman"/>
          <w:sz w:val="24"/>
          <w:szCs w:val="24"/>
        </w:rPr>
        <w:t>КРТЖКИАКС</w:t>
      </w:r>
      <w:r w:rsidRPr="00286C72" w:rsidDel="00761E67">
        <w:rPr>
          <w:rFonts w:ascii="Times New Roman" w:eastAsia="Times New Roman" w:hAnsi="Times New Roman" w:cs="Times New Roman"/>
          <w:sz w:val="24"/>
          <w:szCs w:val="24"/>
        </w:rPr>
        <w:t xml:space="preserve"> </w:t>
      </w:r>
      <w:r w:rsidRPr="00286C72">
        <w:rPr>
          <w:rFonts w:ascii="Times New Roman" w:eastAsia="Times New Roman" w:hAnsi="Times New Roman" w:cs="Times New Roman"/>
          <w:sz w:val="24"/>
          <w:szCs w:val="24"/>
        </w:rPr>
        <w:t>долбоорунун индикторы) тонна CO2 секвестрлейт.</w:t>
      </w:r>
    </w:p>
    <w:p w:rsidR="00560EED" w:rsidRPr="00286C72" w:rsidRDefault="00560EED" w:rsidP="00560EED">
      <w:pPr>
        <w:spacing w:after="0"/>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 xml:space="preserve">Бул максатка жетүү үчүн таблицада көрсөтүлгөн иш-чаралар </w:t>
      </w:r>
      <w:r w:rsidRPr="00501746">
        <w:rPr>
          <w:rFonts w:ascii="Times New Roman" w:eastAsia="Times New Roman" w:hAnsi="Times New Roman" w:cs="Times New Roman"/>
          <w:sz w:val="24"/>
          <w:szCs w:val="24"/>
        </w:rPr>
        <w:t xml:space="preserve">С.Атабеков </w:t>
      </w:r>
      <w:r w:rsidRPr="00286C72">
        <w:rPr>
          <w:rFonts w:ascii="Times New Roman" w:eastAsia="Times New Roman" w:hAnsi="Times New Roman" w:cs="Times New Roman"/>
          <w:sz w:val="24"/>
          <w:szCs w:val="24"/>
        </w:rPr>
        <w:t>АА пландаштырылган.</w:t>
      </w:r>
    </w:p>
    <w:p w:rsidR="00560EED" w:rsidRPr="00286C72" w:rsidRDefault="00560EED" w:rsidP="00560EED">
      <w:pPr>
        <w:spacing w:after="0"/>
        <w:jc w:val="both"/>
        <w:rPr>
          <w:rFonts w:ascii="Times New Roman" w:eastAsia="Times New Roman" w:hAnsi="Times New Roman" w:cs="Times New Roman"/>
          <w:sz w:val="24"/>
          <w:szCs w:val="24"/>
        </w:rPr>
      </w:pPr>
    </w:p>
    <w:p w:rsidR="00560EED" w:rsidRPr="00286C72" w:rsidRDefault="00560EED" w:rsidP="00560EED">
      <w:pPr>
        <w:spacing w:after="0"/>
        <w:rPr>
          <w:rFonts w:ascii="Times New Roman" w:hAnsi="Times New Roman" w:cs="Times New Roman"/>
          <w:b/>
          <w:bCs/>
          <w:sz w:val="24"/>
          <w:szCs w:val="24"/>
        </w:rPr>
      </w:pPr>
      <w:r w:rsidRPr="00286C72">
        <w:rPr>
          <w:rFonts w:ascii="Times New Roman" w:eastAsia="Times New Roman" w:hAnsi="Times New Roman" w:cs="Times New Roman"/>
          <w:b/>
          <w:bCs/>
          <w:sz w:val="24"/>
          <w:szCs w:val="24"/>
        </w:rPr>
        <w:t>1-таблица:  Долбоордун алкагында</w:t>
      </w:r>
      <w:r w:rsidRPr="0000456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С. Атабеков </w:t>
      </w:r>
      <w:r w:rsidRPr="00286C72">
        <w:rPr>
          <w:rFonts w:ascii="Times New Roman" w:eastAsia="Times New Roman" w:hAnsi="Times New Roman" w:cs="Times New Roman"/>
          <w:b/>
          <w:bCs/>
          <w:sz w:val="24"/>
          <w:szCs w:val="24"/>
        </w:rPr>
        <w:t xml:space="preserve">АА боюнча </w:t>
      </w:r>
      <w:r w:rsidRPr="00286C72">
        <w:rPr>
          <w:rFonts w:ascii="Times New Roman" w:hAnsi="Times New Roman" w:cs="Times New Roman"/>
          <w:b/>
          <w:bCs/>
          <w:sz w:val="24"/>
          <w:szCs w:val="24"/>
        </w:rPr>
        <w:t>иш-чаралар боюнча CO2 секвестрациясынын көлөмү</w:t>
      </w:r>
    </w:p>
    <w:tbl>
      <w:tblPr>
        <w:tblStyle w:val="a8"/>
        <w:tblW w:w="9918" w:type="dxa"/>
        <w:tblLook w:val="04A0" w:firstRow="1" w:lastRow="0" w:firstColumn="1" w:lastColumn="0" w:noHBand="0" w:noVBand="1"/>
      </w:tblPr>
      <w:tblGrid>
        <w:gridCol w:w="458"/>
        <w:gridCol w:w="5207"/>
        <w:gridCol w:w="2127"/>
        <w:gridCol w:w="2126"/>
      </w:tblGrid>
      <w:tr w:rsidR="00560EED" w:rsidRPr="00286C72" w:rsidTr="004E4F1D">
        <w:trPr>
          <w:trHeight w:val="272"/>
        </w:trPr>
        <w:tc>
          <w:tcPr>
            <w:tcW w:w="458" w:type="dxa"/>
            <w:shd w:val="clear" w:color="auto" w:fill="D9D9D9" w:themeFill="background1" w:themeFillShade="D9"/>
            <w:vAlign w:val="center"/>
          </w:tcPr>
          <w:p w:rsidR="00560EED" w:rsidRPr="00286C72" w:rsidRDefault="00560EED" w:rsidP="004E4F1D">
            <w:pPr>
              <w:spacing w:line="276" w:lineRule="auto"/>
              <w:jc w:val="center"/>
              <w:rPr>
                <w:rFonts w:ascii="Times New Roman" w:hAnsi="Times New Roman" w:cs="Times New Roman"/>
                <w:b/>
                <w:bCs/>
                <w:sz w:val="24"/>
                <w:szCs w:val="24"/>
                <w:lang w:val="ru-RU"/>
              </w:rPr>
            </w:pPr>
            <w:r w:rsidRPr="00286C72">
              <w:rPr>
                <w:rFonts w:ascii="Times New Roman" w:hAnsi="Times New Roman" w:cs="Times New Roman"/>
                <w:b/>
                <w:bCs/>
                <w:sz w:val="24"/>
                <w:szCs w:val="24"/>
                <w:lang w:val="ru-RU"/>
              </w:rPr>
              <w:t>№</w:t>
            </w:r>
          </w:p>
        </w:tc>
        <w:tc>
          <w:tcPr>
            <w:tcW w:w="5207" w:type="dxa"/>
            <w:shd w:val="clear" w:color="auto" w:fill="D9D9D9" w:themeFill="background1" w:themeFillShade="D9"/>
            <w:vAlign w:val="center"/>
          </w:tcPr>
          <w:p w:rsidR="00560EED" w:rsidRPr="00286C72" w:rsidRDefault="00560EED" w:rsidP="004E4F1D">
            <w:pPr>
              <w:spacing w:line="276" w:lineRule="auto"/>
              <w:jc w:val="center"/>
              <w:rPr>
                <w:rFonts w:ascii="Times New Roman" w:hAnsi="Times New Roman" w:cs="Times New Roman"/>
                <w:b/>
                <w:bCs/>
                <w:sz w:val="24"/>
                <w:szCs w:val="24"/>
                <w:lang w:val="ru-RU"/>
              </w:rPr>
            </w:pPr>
            <w:r w:rsidRPr="00286C72">
              <w:rPr>
                <w:rFonts w:ascii="Times New Roman" w:hAnsi="Times New Roman" w:cs="Times New Roman"/>
                <w:b/>
                <w:bCs/>
                <w:sz w:val="24"/>
                <w:szCs w:val="24"/>
                <w:lang w:val="ru-RU"/>
              </w:rPr>
              <w:t>Иш чара</w:t>
            </w:r>
          </w:p>
        </w:tc>
        <w:tc>
          <w:tcPr>
            <w:tcW w:w="2127" w:type="dxa"/>
            <w:shd w:val="clear" w:color="auto" w:fill="D9D9D9" w:themeFill="background1" w:themeFillShade="D9"/>
            <w:vAlign w:val="center"/>
          </w:tcPr>
          <w:p w:rsidR="00560EED" w:rsidRPr="00286C72" w:rsidRDefault="00560EED" w:rsidP="004E4F1D">
            <w:pPr>
              <w:spacing w:line="276" w:lineRule="auto"/>
              <w:jc w:val="center"/>
              <w:rPr>
                <w:rFonts w:ascii="Times New Roman" w:hAnsi="Times New Roman" w:cs="Times New Roman"/>
                <w:b/>
                <w:bCs/>
                <w:sz w:val="24"/>
                <w:szCs w:val="24"/>
                <w:lang w:val="ru-RU"/>
              </w:rPr>
            </w:pPr>
            <w:r w:rsidRPr="00286C72">
              <w:rPr>
                <w:rFonts w:ascii="Times New Roman" w:hAnsi="Times New Roman" w:cs="Times New Roman"/>
                <w:b/>
                <w:bCs/>
                <w:sz w:val="24"/>
                <w:szCs w:val="24"/>
                <w:lang w:val="ru-RU"/>
              </w:rPr>
              <w:t>Аянты, га</w:t>
            </w:r>
          </w:p>
        </w:tc>
        <w:tc>
          <w:tcPr>
            <w:tcW w:w="2126" w:type="dxa"/>
            <w:shd w:val="clear" w:color="auto" w:fill="D9D9D9" w:themeFill="background1" w:themeFillShade="D9"/>
            <w:vAlign w:val="center"/>
          </w:tcPr>
          <w:p w:rsidR="00560EED" w:rsidRPr="00286C72" w:rsidRDefault="00560EED" w:rsidP="004E4F1D">
            <w:pPr>
              <w:spacing w:line="276" w:lineRule="auto"/>
              <w:jc w:val="center"/>
              <w:rPr>
                <w:rFonts w:ascii="Times New Roman" w:hAnsi="Times New Roman" w:cs="Times New Roman"/>
                <w:b/>
                <w:bCs/>
                <w:sz w:val="24"/>
                <w:szCs w:val="24"/>
                <w:lang w:val="ru-RU"/>
              </w:rPr>
            </w:pPr>
            <w:r w:rsidRPr="00286C72">
              <w:rPr>
                <w:rFonts w:ascii="Times New Roman" w:hAnsi="Times New Roman" w:cs="Times New Roman"/>
                <w:b/>
                <w:bCs/>
                <w:sz w:val="24"/>
                <w:szCs w:val="24"/>
              </w:rPr>
              <w:t>Секвестрация СО2, тонн</w:t>
            </w:r>
          </w:p>
        </w:tc>
      </w:tr>
      <w:tr w:rsidR="00560EED" w:rsidRPr="00286C72" w:rsidTr="004E4F1D">
        <w:trPr>
          <w:trHeight w:val="136"/>
        </w:trPr>
        <w:tc>
          <w:tcPr>
            <w:tcW w:w="458" w:type="dxa"/>
          </w:tcPr>
          <w:p w:rsidR="00560EED" w:rsidRPr="00286C72" w:rsidRDefault="00560EED" w:rsidP="004E4F1D">
            <w:pPr>
              <w:spacing w:line="276" w:lineRule="auto"/>
              <w:jc w:val="center"/>
              <w:rPr>
                <w:rFonts w:ascii="Times New Roman" w:hAnsi="Times New Roman" w:cs="Times New Roman"/>
                <w:sz w:val="24"/>
                <w:szCs w:val="24"/>
                <w:lang w:val="ru-RU"/>
              </w:rPr>
            </w:pPr>
            <w:r w:rsidRPr="00286C72">
              <w:rPr>
                <w:rFonts w:ascii="Times New Roman" w:hAnsi="Times New Roman" w:cs="Times New Roman"/>
                <w:sz w:val="24"/>
                <w:szCs w:val="24"/>
                <w:lang w:val="ru-RU"/>
              </w:rPr>
              <w:t>1</w:t>
            </w:r>
          </w:p>
        </w:tc>
        <w:tc>
          <w:tcPr>
            <w:tcW w:w="5207" w:type="dxa"/>
          </w:tcPr>
          <w:p w:rsidR="00560EED" w:rsidRPr="00286C72" w:rsidRDefault="00560EED" w:rsidP="004E4F1D">
            <w:pPr>
              <w:spacing w:line="276" w:lineRule="auto"/>
              <w:rPr>
                <w:rFonts w:ascii="Times New Roman" w:hAnsi="Times New Roman" w:cs="Times New Roman"/>
                <w:sz w:val="24"/>
                <w:szCs w:val="24"/>
                <w:lang w:val="ru-RU"/>
              </w:rPr>
            </w:pPr>
            <w:r w:rsidRPr="00286C72">
              <w:rPr>
                <w:rFonts w:ascii="Times New Roman" w:hAnsi="Times New Roman" w:cs="Times New Roman"/>
              </w:rPr>
              <w:t>Жайыттарды башкарууну жакшыртуу</w:t>
            </w:r>
          </w:p>
        </w:tc>
        <w:tc>
          <w:tcPr>
            <w:tcW w:w="2127"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3816,7</w:t>
            </w:r>
          </w:p>
        </w:tc>
        <w:tc>
          <w:tcPr>
            <w:tcW w:w="2126"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204275</w:t>
            </w:r>
          </w:p>
        </w:tc>
      </w:tr>
      <w:tr w:rsidR="00560EED" w:rsidRPr="00286C72" w:rsidTr="004E4F1D">
        <w:trPr>
          <w:trHeight w:val="136"/>
        </w:trPr>
        <w:tc>
          <w:tcPr>
            <w:tcW w:w="458" w:type="dxa"/>
          </w:tcPr>
          <w:p w:rsidR="00560EED" w:rsidRPr="00286C72" w:rsidRDefault="00560EED" w:rsidP="004E4F1D">
            <w:pPr>
              <w:spacing w:line="276" w:lineRule="auto"/>
              <w:jc w:val="center"/>
              <w:rPr>
                <w:rFonts w:ascii="Times New Roman" w:hAnsi="Times New Roman" w:cs="Times New Roman"/>
                <w:sz w:val="24"/>
                <w:szCs w:val="24"/>
                <w:lang w:val="ru-RU"/>
              </w:rPr>
            </w:pPr>
            <w:r w:rsidRPr="00286C72">
              <w:rPr>
                <w:rFonts w:ascii="Times New Roman" w:hAnsi="Times New Roman" w:cs="Times New Roman"/>
                <w:sz w:val="24"/>
                <w:szCs w:val="24"/>
                <w:lang w:val="ru-RU"/>
              </w:rPr>
              <w:t>3</w:t>
            </w:r>
          </w:p>
        </w:tc>
        <w:tc>
          <w:tcPr>
            <w:tcW w:w="5207" w:type="dxa"/>
          </w:tcPr>
          <w:p w:rsidR="00560EED" w:rsidRPr="00286C72" w:rsidRDefault="00560EED" w:rsidP="004E4F1D">
            <w:pPr>
              <w:spacing w:line="276" w:lineRule="auto"/>
              <w:rPr>
                <w:rFonts w:ascii="Times New Roman" w:hAnsi="Times New Roman" w:cs="Times New Roman"/>
                <w:sz w:val="24"/>
                <w:szCs w:val="24"/>
                <w:lang w:val="ru-RU"/>
              </w:rPr>
            </w:pPr>
            <w:r w:rsidRPr="00286C72">
              <w:rPr>
                <w:rFonts w:ascii="Times New Roman" w:hAnsi="Times New Roman" w:cs="Times New Roman"/>
              </w:rPr>
              <w:t>Жаңы бакчаларды отургузуу</w:t>
            </w:r>
          </w:p>
        </w:tc>
        <w:tc>
          <w:tcPr>
            <w:tcW w:w="2127"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306</w:t>
            </w:r>
          </w:p>
        </w:tc>
        <w:tc>
          <w:tcPr>
            <w:tcW w:w="2126"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81737,7</w:t>
            </w:r>
          </w:p>
        </w:tc>
      </w:tr>
      <w:tr w:rsidR="00560EED" w:rsidRPr="00286C72" w:rsidTr="004E4F1D">
        <w:trPr>
          <w:trHeight w:val="373"/>
        </w:trPr>
        <w:tc>
          <w:tcPr>
            <w:tcW w:w="458"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207" w:type="dxa"/>
          </w:tcPr>
          <w:p w:rsidR="00560EED" w:rsidRPr="00286C72" w:rsidRDefault="00560EED" w:rsidP="004E4F1D">
            <w:pPr>
              <w:spacing w:line="276" w:lineRule="auto"/>
              <w:rPr>
                <w:rFonts w:ascii="Times New Roman" w:hAnsi="Times New Roman" w:cs="Times New Roman"/>
                <w:sz w:val="24"/>
                <w:szCs w:val="24"/>
                <w:lang w:val="ru-RU"/>
              </w:rPr>
            </w:pPr>
            <w:r w:rsidRPr="00286C72">
              <w:rPr>
                <w:rFonts w:ascii="Times New Roman" w:hAnsi="Times New Roman" w:cs="Times New Roman"/>
              </w:rPr>
              <w:t>Мамлекеттик токой фондусунун чегинен тышкары өскөн токойлорду башкарууну жакшыртуу</w:t>
            </w:r>
          </w:p>
        </w:tc>
        <w:tc>
          <w:tcPr>
            <w:tcW w:w="2127"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276,7</w:t>
            </w:r>
          </w:p>
        </w:tc>
        <w:tc>
          <w:tcPr>
            <w:tcW w:w="2126" w:type="dxa"/>
          </w:tcPr>
          <w:p w:rsidR="00560EED" w:rsidRPr="00286C72" w:rsidRDefault="00560EED" w:rsidP="004E4F1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13095,0</w:t>
            </w:r>
          </w:p>
        </w:tc>
      </w:tr>
      <w:tr w:rsidR="00560EED" w:rsidRPr="00286C72" w:rsidTr="004E4F1D">
        <w:trPr>
          <w:trHeight w:val="130"/>
        </w:trPr>
        <w:tc>
          <w:tcPr>
            <w:tcW w:w="458" w:type="dxa"/>
          </w:tcPr>
          <w:p w:rsidR="00560EED" w:rsidRPr="00286C72" w:rsidRDefault="00560EED" w:rsidP="004E4F1D">
            <w:pPr>
              <w:spacing w:line="276" w:lineRule="auto"/>
              <w:jc w:val="center"/>
              <w:rPr>
                <w:rFonts w:ascii="Times New Roman" w:hAnsi="Times New Roman" w:cs="Times New Roman"/>
                <w:b/>
                <w:bCs/>
                <w:sz w:val="24"/>
                <w:szCs w:val="24"/>
                <w:lang w:val="ru-RU"/>
              </w:rPr>
            </w:pPr>
          </w:p>
        </w:tc>
        <w:tc>
          <w:tcPr>
            <w:tcW w:w="5207" w:type="dxa"/>
          </w:tcPr>
          <w:p w:rsidR="00560EED" w:rsidRPr="00286C72" w:rsidRDefault="00560EED" w:rsidP="004E4F1D">
            <w:pPr>
              <w:spacing w:line="276" w:lineRule="auto"/>
              <w:rPr>
                <w:rFonts w:ascii="Times New Roman" w:hAnsi="Times New Roman" w:cs="Times New Roman"/>
                <w:b/>
                <w:bCs/>
                <w:kern w:val="24"/>
                <w:sz w:val="24"/>
                <w:szCs w:val="24"/>
              </w:rPr>
            </w:pPr>
            <w:r w:rsidRPr="00286C72">
              <w:rPr>
                <w:rFonts w:ascii="Times New Roman" w:hAnsi="Times New Roman" w:cs="Times New Roman"/>
                <w:b/>
                <w:bCs/>
                <w:kern w:val="24"/>
                <w:sz w:val="24"/>
                <w:szCs w:val="24"/>
              </w:rPr>
              <w:t>Жалпы:</w:t>
            </w:r>
          </w:p>
        </w:tc>
        <w:tc>
          <w:tcPr>
            <w:tcW w:w="2127" w:type="dxa"/>
          </w:tcPr>
          <w:p w:rsidR="00560EED" w:rsidRPr="00D375AD" w:rsidRDefault="00560EED" w:rsidP="004E4F1D">
            <w:pPr>
              <w:spacing w:line="276" w:lineRule="auto"/>
              <w:jc w:val="center"/>
              <w:rPr>
                <w:rFonts w:ascii="Times New Roman" w:hAnsi="Times New Roman" w:cs="Times New Roman"/>
                <w:kern w:val="24"/>
                <w:sz w:val="24"/>
                <w:szCs w:val="24"/>
                <w:lang w:val="ru-RU"/>
              </w:rPr>
            </w:pPr>
            <w:r>
              <w:rPr>
                <w:rFonts w:ascii="Times New Roman" w:hAnsi="Times New Roman" w:cs="Times New Roman"/>
                <w:kern w:val="24"/>
                <w:sz w:val="24"/>
                <w:szCs w:val="24"/>
                <w:lang w:val="ru-RU"/>
              </w:rPr>
              <w:t>4339,4</w:t>
            </w:r>
          </w:p>
        </w:tc>
        <w:tc>
          <w:tcPr>
            <w:tcW w:w="2126" w:type="dxa"/>
          </w:tcPr>
          <w:p w:rsidR="00560EED" w:rsidRPr="00D375AD" w:rsidRDefault="00560EED" w:rsidP="004E4F1D">
            <w:pPr>
              <w:spacing w:line="276" w:lineRule="auto"/>
              <w:jc w:val="center"/>
              <w:rPr>
                <w:rFonts w:ascii="Times New Roman" w:hAnsi="Times New Roman" w:cs="Times New Roman"/>
                <w:b/>
                <w:bCs/>
                <w:kern w:val="24"/>
                <w:sz w:val="24"/>
                <w:szCs w:val="24"/>
                <w:lang w:val="ru-RU"/>
              </w:rPr>
            </w:pPr>
            <w:r>
              <w:rPr>
                <w:rFonts w:ascii="Times New Roman" w:hAnsi="Times New Roman" w:cs="Times New Roman"/>
                <w:b/>
                <w:bCs/>
                <w:kern w:val="24"/>
                <w:sz w:val="24"/>
                <w:szCs w:val="24"/>
                <w:lang w:val="ru-RU"/>
              </w:rPr>
              <w:t>299107,7</w:t>
            </w:r>
          </w:p>
        </w:tc>
      </w:tr>
    </w:tbl>
    <w:p w:rsidR="00560EED" w:rsidRPr="00962DD7" w:rsidRDefault="00560EED" w:rsidP="00560EED">
      <w:pPr>
        <w:pStyle w:val="z-1"/>
        <w:rPr>
          <w:lang w:val="ky-KG"/>
        </w:rPr>
      </w:pPr>
      <w:r w:rsidRPr="00962DD7">
        <w:rPr>
          <w:lang w:val="ky-KG"/>
        </w:rPr>
        <w:t>Конец формы</w:t>
      </w:r>
    </w:p>
    <w:p w:rsidR="00560EED" w:rsidRDefault="00560EED" w:rsidP="00560EED">
      <w:pPr>
        <w:spacing w:after="0"/>
        <w:jc w:val="both"/>
        <w:rPr>
          <w:rFonts w:ascii="Times New Roman" w:eastAsia="Times New Roman" w:hAnsi="Times New Roman" w:cs="Times New Roman"/>
          <w:sz w:val="24"/>
          <w:szCs w:val="24"/>
        </w:rPr>
      </w:pPr>
    </w:p>
    <w:p w:rsidR="00560EED" w:rsidRDefault="00560EED" w:rsidP="00560EED"/>
    <w:p w:rsidR="00560EED" w:rsidRDefault="00560EED" w:rsidP="00560EED">
      <w:pPr>
        <w:pStyle w:val="1"/>
        <w:spacing w:before="0" w:line="240" w:lineRule="auto"/>
        <w:rPr>
          <w:rFonts w:ascii="Times New Roman" w:eastAsia="Times New Roman" w:hAnsi="Times New Roman" w:cs="Times New Roman"/>
          <w:color w:val="auto"/>
          <w:sz w:val="24"/>
          <w:szCs w:val="24"/>
        </w:rPr>
      </w:pPr>
      <w:bookmarkStart w:id="6" w:name="_Toc214363096"/>
      <w:r w:rsidRPr="00DB00DC">
        <w:rPr>
          <w:rFonts w:ascii="Times New Roman" w:eastAsia="Times New Roman" w:hAnsi="Times New Roman" w:cs="Times New Roman"/>
          <w:color w:val="auto"/>
          <w:sz w:val="24"/>
          <w:szCs w:val="24"/>
        </w:rPr>
        <w:t>1</w:t>
      </w:r>
      <w:r>
        <w:rPr>
          <w:rFonts w:ascii="Times New Roman" w:eastAsia="Times New Roman" w:hAnsi="Times New Roman" w:cs="Times New Roman"/>
          <w:color w:val="auto"/>
          <w:sz w:val="24"/>
          <w:szCs w:val="24"/>
        </w:rPr>
        <w:t xml:space="preserve"> </w:t>
      </w:r>
      <w:r w:rsidRPr="00DB00DC">
        <w:rPr>
          <w:rFonts w:ascii="Times New Roman" w:eastAsia="Times New Roman" w:hAnsi="Times New Roman" w:cs="Times New Roman"/>
          <w:color w:val="auto"/>
          <w:sz w:val="24"/>
          <w:szCs w:val="24"/>
        </w:rPr>
        <w:t>БӨЛҮМ</w:t>
      </w:r>
      <w:r>
        <w:rPr>
          <w:rFonts w:ascii="Times New Roman" w:eastAsia="Times New Roman" w:hAnsi="Times New Roman" w:cs="Times New Roman"/>
          <w:color w:val="auto"/>
          <w:sz w:val="24"/>
          <w:szCs w:val="24"/>
        </w:rPr>
        <w:t>.</w:t>
      </w:r>
      <w:r w:rsidRPr="00DB00DC">
        <w:rPr>
          <w:rFonts w:ascii="Times New Roman" w:eastAsia="Times New Roman" w:hAnsi="Times New Roman" w:cs="Times New Roman"/>
          <w:color w:val="auto"/>
          <w:sz w:val="24"/>
          <w:szCs w:val="24"/>
        </w:rPr>
        <w:t xml:space="preserve"> ЖАЛПЫ МААЛЫМАТ</w:t>
      </w:r>
      <w:bookmarkEnd w:id="6"/>
    </w:p>
    <w:p w:rsidR="00560EED" w:rsidRPr="00FF4A24" w:rsidRDefault="00560EED" w:rsidP="00560EED">
      <w:pPr>
        <w:spacing w:after="0"/>
      </w:pPr>
    </w:p>
    <w:p w:rsidR="00560EED" w:rsidRPr="00DB00DC" w:rsidRDefault="00560EED" w:rsidP="00560EED">
      <w:pPr>
        <w:pStyle w:val="20"/>
        <w:numPr>
          <w:ilvl w:val="1"/>
          <w:numId w:val="1"/>
        </w:numPr>
        <w:ind w:left="0" w:firstLine="6"/>
        <w:rPr>
          <w:rFonts w:ascii="Times New Roman" w:eastAsia="Times New Roman" w:hAnsi="Times New Roman" w:cs="Times New Roman"/>
          <w:b/>
          <w:color w:val="auto"/>
          <w:sz w:val="24"/>
          <w:szCs w:val="24"/>
        </w:rPr>
      </w:pPr>
      <w:bookmarkStart w:id="7" w:name="_Toc214363097"/>
      <w:r w:rsidRPr="00DB00DC">
        <w:rPr>
          <w:rFonts w:ascii="Times New Roman" w:eastAsia="Times New Roman" w:hAnsi="Times New Roman" w:cs="Times New Roman"/>
          <w:b/>
          <w:color w:val="auto"/>
          <w:sz w:val="24"/>
          <w:szCs w:val="24"/>
        </w:rPr>
        <w:t>РАЙОНДУН КЛИМАТТЫК  ӨЗГӨРҮҮСҮ БОЮНЧА МААЛЫМАТ</w:t>
      </w:r>
      <w:bookmarkEnd w:id="7"/>
    </w:p>
    <w:p w:rsidR="00560EED" w:rsidRPr="00560EED" w:rsidRDefault="00560EED" w:rsidP="00560EED">
      <w:pPr>
        <w:spacing w:after="0" w:line="240" w:lineRule="auto"/>
        <w:jc w:val="both"/>
        <w:rPr>
          <w:rFonts w:ascii="Times New Roman" w:eastAsia="Times New Roman" w:hAnsi="Times New Roman" w:cs="Times New Roman"/>
          <w:sz w:val="24"/>
          <w:szCs w:val="24"/>
          <w:lang w:val="ky-KG"/>
        </w:rPr>
      </w:pPr>
      <w:r w:rsidRPr="00560EED">
        <w:rPr>
          <w:rFonts w:ascii="Times New Roman" w:eastAsia="Times New Roman" w:hAnsi="Times New Roman" w:cs="Times New Roman"/>
          <w:sz w:val="24"/>
          <w:szCs w:val="24"/>
          <w:lang w:val="ky-KG"/>
        </w:rPr>
        <w:t>Климаттын өзгөрүшү өлкөнүн табигый жана социалдык-экономикалык тутумдарына олуттуу таасир этүүчү фактор катары мааниге ээ болууда. Кыргызгидрометтин маалыматы боюнча, 2022 жана 2023-жылдар байкоолор тарыхындагы эң жылуу жылдар болду: абанын орточо жылдык температурасы нормага салыштырмалуу 1,73°С жана 1,94°С жогору болгон. 1981–2022-жылдар аралыгында температуранын өсүү ылдамдыгы орточо 10-жылдыкта 0,28°С түзгөн, ал эми 1997-жылдан кийин жылуулуктун күчөшү байкалууда.</w:t>
      </w:r>
    </w:p>
    <w:p w:rsidR="00560EED" w:rsidRPr="00560EED" w:rsidRDefault="00560EED" w:rsidP="00560EED">
      <w:pPr>
        <w:spacing w:line="240" w:lineRule="auto"/>
        <w:jc w:val="both"/>
        <w:rPr>
          <w:rFonts w:ascii="Times New Roman" w:eastAsia="Times New Roman" w:hAnsi="Times New Roman" w:cs="Times New Roman"/>
          <w:sz w:val="24"/>
          <w:szCs w:val="24"/>
          <w:lang w:val="ky-KG"/>
        </w:rPr>
      </w:pPr>
      <w:r w:rsidRPr="00560EED">
        <w:rPr>
          <w:rFonts w:ascii="Times New Roman" w:eastAsia="Times New Roman" w:hAnsi="Times New Roman" w:cs="Times New Roman"/>
          <w:sz w:val="24"/>
          <w:szCs w:val="24"/>
          <w:lang w:val="ky-KG"/>
        </w:rPr>
        <w:t>Жаан-чачындын режими жогору маал-мезгилдик өзгөрмөлүүлүк менен мүнөздөлөт. XX кылымдын башынан бери жаан-чачындын жылдык көлөмүндө аз өлчөмдөгү өсүү тенденциясы (10-жылдыкта 1–2%) байкалган, бирок статистикалык жактан ишенимдүү эмес. Акыркы жылдары (2016–2021) өлкө боюнча жаан-чачын нормадан төмөн болгон.</w:t>
      </w:r>
    </w:p>
    <w:p w:rsidR="00560EED" w:rsidRPr="00560EED" w:rsidRDefault="00560EED" w:rsidP="00560EED">
      <w:pPr>
        <w:rPr>
          <w:rFonts w:ascii="Times New Roman" w:hAnsi="Times New Roman" w:cs="Times New Roman"/>
          <w:b/>
          <w:bCs/>
          <w:i/>
          <w:iCs/>
          <w:sz w:val="24"/>
          <w:szCs w:val="24"/>
          <w:lang w:val="ky-KG"/>
        </w:rPr>
      </w:pPr>
      <w:r w:rsidRPr="00560EED">
        <w:rPr>
          <w:rFonts w:ascii="Times New Roman" w:hAnsi="Times New Roman" w:cs="Times New Roman"/>
          <w:b/>
          <w:bCs/>
          <w:i/>
          <w:iCs/>
          <w:sz w:val="24"/>
          <w:szCs w:val="24"/>
          <w:lang w:val="ky-KG"/>
        </w:rPr>
        <w:t>Сузак районунун температуралык режими</w:t>
      </w:r>
    </w:p>
    <w:p w:rsidR="00560EED" w:rsidRPr="00DC0F49" w:rsidRDefault="00560EED" w:rsidP="00560EED">
      <w:pPr>
        <w:spacing w:line="240" w:lineRule="auto"/>
        <w:jc w:val="both"/>
        <w:rPr>
          <w:rFonts w:ascii="Times New Roman" w:eastAsia="Times New Roman" w:hAnsi="Times New Roman" w:cs="Times New Roman"/>
          <w:sz w:val="24"/>
          <w:szCs w:val="24"/>
        </w:rPr>
      </w:pPr>
      <w:r w:rsidRPr="00560EED">
        <w:rPr>
          <w:rFonts w:ascii="Times New Roman" w:eastAsia="Times New Roman" w:hAnsi="Times New Roman" w:cs="Times New Roman"/>
          <w:sz w:val="24"/>
          <w:szCs w:val="24"/>
          <w:lang w:val="ky-KG"/>
        </w:rPr>
        <w:t xml:space="preserve">Сузак району (Жалал-Абад облусу) 540–3876 метр бийиктик диапазонун камтып, түздүктөн тоолорго чейинки ар түрдүү табигый зоналарды өз ичине алат. Климат — кургак жана континенталдуу. </w:t>
      </w:r>
      <w:r w:rsidRPr="00560EED">
        <w:rPr>
          <w:rFonts w:ascii="Times New Roman" w:eastAsia="Times New Roman" w:hAnsi="Times New Roman" w:cs="Times New Roman"/>
          <w:b/>
          <w:sz w:val="24"/>
          <w:szCs w:val="24"/>
          <w:lang w:val="ky-KG"/>
        </w:rPr>
        <w:t>ECMWF ERA5</w:t>
      </w:r>
      <w:r w:rsidRPr="00DC0F49">
        <w:rPr>
          <w:rStyle w:val="af2"/>
          <w:rFonts w:ascii="Times New Roman" w:eastAsia="Times New Roman" w:hAnsi="Times New Roman" w:cs="Times New Roman"/>
          <w:b/>
          <w:sz w:val="24"/>
          <w:szCs w:val="24"/>
        </w:rPr>
        <w:footnoteReference w:id="1"/>
      </w:r>
      <w:r w:rsidRPr="00560EED">
        <w:rPr>
          <w:rFonts w:ascii="Times New Roman" w:eastAsia="Times New Roman" w:hAnsi="Times New Roman" w:cs="Times New Roman"/>
          <w:b/>
          <w:sz w:val="24"/>
          <w:szCs w:val="24"/>
          <w:lang w:val="ky-KG"/>
        </w:rPr>
        <w:t xml:space="preserve"> </w:t>
      </w:r>
      <w:r w:rsidRPr="00560EED">
        <w:rPr>
          <w:rFonts w:ascii="Times New Roman" w:eastAsia="Times New Roman" w:hAnsi="Times New Roman" w:cs="Times New Roman"/>
          <w:b/>
          <w:bCs/>
          <w:sz w:val="24"/>
          <w:szCs w:val="24"/>
          <w:lang w:val="ky-KG"/>
        </w:rPr>
        <w:t>(1995–2024)</w:t>
      </w:r>
      <w:r w:rsidRPr="00560EED">
        <w:rPr>
          <w:rFonts w:ascii="Times New Roman" w:eastAsia="Times New Roman" w:hAnsi="Times New Roman" w:cs="Times New Roman"/>
          <w:sz w:val="24"/>
          <w:szCs w:val="24"/>
          <w:lang w:val="ky-KG"/>
        </w:rPr>
        <w:t xml:space="preserve"> маалыматтары боюнча орточо жылдык температуранын туруктуу өсүшү байкалууда: 0,038 °C жылына, же 30 жылда +1,1 °C. Эң жогорку өсүү кыш-жаз айларында (январь–март) жана июлда катталат — 0,06–0,08 °C жылына (б.а. 30 жылда ≈+2 °C). </w:t>
      </w:r>
      <w:r w:rsidRPr="00DC0F49">
        <w:rPr>
          <w:rFonts w:ascii="Times New Roman" w:eastAsia="Times New Roman" w:hAnsi="Times New Roman" w:cs="Times New Roman"/>
          <w:sz w:val="24"/>
          <w:szCs w:val="24"/>
        </w:rPr>
        <w:t>Ал эми октябрь–ноябрда температуранын аз-маз төмөндөшү (–0,01…–0,02 °C/жыл) байкалат.  Жалпысынан Сузак району үчүн кыш-жай мезгилдеринде абанын ысышынын күчөшү жана жылуулуктун мезгилдик кайра бөлүштүрүлүшү мүнөздүү.</w:t>
      </w:r>
    </w:p>
    <w:p w:rsidR="00560EED" w:rsidRDefault="00560EED" w:rsidP="00560EED">
      <w:pPr>
        <w:spacing w:after="0" w:line="240" w:lineRule="auto"/>
        <w:jc w:val="both"/>
        <w:rPr>
          <w:rFonts w:ascii="Times New Roman" w:hAnsi="Times New Roman" w:cs="Times New Roman"/>
          <w:b/>
          <w:bCs/>
          <w:i/>
          <w:iCs/>
          <w:sz w:val="24"/>
          <w:szCs w:val="24"/>
        </w:rPr>
      </w:pPr>
    </w:p>
    <w:p w:rsidR="00560EED" w:rsidRDefault="00560EED" w:rsidP="00560EED">
      <w:pPr>
        <w:spacing w:after="0" w:line="240" w:lineRule="auto"/>
        <w:jc w:val="both"/>
        <w:rPr>
          <w:rFonts w:ascii="Times New Roman" w:hAnsi="Times New Roman" w:cs="Times New Roman"/>
          <w:b/>
          <w:bCs/>
          <w:i/>
          <w:iCs/>
          <w:sz w:val="24"/>
          <w:szCs w:val="24"/>
        </w:rPr>
      </w:pP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hAnsi="Times New Roman" w:cs="Times New Roman"/>
          <w:b/>
          <w:bCs/>
          <w:i/>
          <w:iCs/>
          <w:sz w:val="24"/>
          <w:szCs w:val="24"/>
        </w:rPr>
        <w:t>Сузак районундагы абанын температурасы жана жаан-чачындын өзгөрүшү</w:t>
      </w:r>
    </w:p>
    <w:p w:rsidR="00560EED" w:rsidRPr="00DC0F49" w:rsidRDefault="00560EED" w:rsidP="00560EED">
      <w:pPr>
        <w:spacing w:after="0" w:line="240" w:lineRule="auto"/>
        <w:jc w:val="both"/>
        <w:rPr>
          <w:rFonts w:ascii="Times New Roman" w:eastAsia="Times New Roman" w:hAnsi="Times New Roman" w:cs="Times New Roman"/>
          <w:sz w:val="24"/>
          <w:szCs w:val="24"/>
        </w:rPr>
      </w:pP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Сузак районунда жаан-чачындын көлөмү жыл сайын олуттуу өзгөрүп турат. 1995–2023-жылдар аралыгында анын көлөмү 250–520 мм диапазонунда өзгөргөн.</w:t>
      </w: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Жаан-чачындын жылдык көлөмү боюнча азайуу тенденциясы (–1,8 мм/жыл) байкалат, бирок ал статистикалык жактан ишенимдүү эмес.</w:t>
      </w: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Эң туруктуу төмөндөө кыш мезгилинде (январь–март, декабрь) катталат — –1,5…–2 %/жыл, бул 30 жылда 45–60 % кыскарууга туура келет.</w:t>
      </w:r>
    </w:p>
    <w:p w:rsidR="00560EED" w:rsidRPr="00DC0F49" w:rsidRDefault="00560EED" w:rsidP="00560EED">
      <w:pPr>
        <w:spacing w:after="0" w:line="240" w:lineRule="auto"/>
        <w:ind w:firstLine="720"/>
        <w:jc w:val="both"/>
        <w:rPr>
          <w:rFonts w:ascii="Times New Roman" w:hAnsi="Times New Roman" w:cs="Times New Roman"/>
          <w:szCs w:val="28"/>
        </w:rPr>
      </w:pPr>
    </w:p>
    <w:p w:rsidR="00560EED" w:rsidRPr="00DC0F49" w:rsidRDefault="00560EED" w:rsidP="00560EED">
      <w:pPr>
        <w:spacing w:after="0" w:line="240" w:lineRule="auto"/>
        <w:jc w:val="center"/>
        <w:rPr>
          <w:rFonts w:ascii="Times New Roman" w:hAnsi="Times New Roman" w:cs="Times New Roman"/>
          <w:b/>
          <w:noProof/>
          <w:szCs w:val="28"/>
        </w:rPr>
      </w:pPr>
      <w:r w:rsidRPr="00DC0F49">
        <w:rPr>
          <w:rFonts w:ascii="Times New Roman" w:hAnsi="Times New Roman" w:cs="Times New Roman"/>
          <w:noProof/>
          <w:sz w:val="24"/>
          <w:szCs w:val="24"/>
        </w:rPr>
        <w:drawing>
          <wp:inline distT="0" distB="0" distL="0" distR="0" wp14:anchorId="0CA767CA" wp14:editId="0D456E34">
            <wp:extent cx="4061460" cy="2247900"/>
            <wp:effectExtent l="0" t="0" r="15240" b="0"/>
            <wp:docPr id="1473946141" name="Диаграмма 14739461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54D3494-E4A5-470E-B348-194AEF5C8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0EED" w:rsidRPr="00DC0F49" w:rsidRDefault="00560EED" w:rsidP="00560EED">
      <w:pPr>
        <w:spacing w:after="0" w:line="240" w:lineRule="auto"/>
        <w:jc w:val="both"/>
        <w:rPr>
          <w:rFonts w:ascii="Times New Roman" w:hAnsi="Times New Roman" w:cs="Times New Roman"/>
          <w:i/>
          <w:iCs/>
        </w:rPr>
      </w:pPr>
      <w:r w:rsidRPr="00DC0F49">
        <w:rPr>
          <w:rFonts w:ascii="Times New Roman" w:hAnsi="Times New Roman" w:cs="Times New Roman"/>
          <w:i/>
          <w:iCs/>
        </w:rPr>
        <w:t xml:space="preserve">1-сүрөт – </w:t>
      </w:r>
      <w:r w:rsidRPr="00DC0F49">
        <w:rPr>
          <w:rFonts w:ascii="Times New Roman" w:eastAsia="Times New Roman" w:hAnsi="Times New Roman" w:cs="Times New Roman"/>
          <w:b/>
          <w:bCs/>
          <w:i/>
          <w:iCs/>
        </w:rPr>
        <w:t>ECMWF ERA5</w:t>
      </w:r>
      <w:r w:rsidRPr="00DC0F49">
        <w:rPr>
          <w:rFonts w:ascii="Times New Roman" w:hAnsi="Times New Roman" w:cs="Times New Roman"/>
          <w:i/>
          <w:iCs/>
        </w:rPr>
        <w:t xml:space="preserve"> глобалдык маалыматтар топтомуна негизделген 1995–2024-жылдар аралыгындагы жылдык жаан-чачындын жылдык аралык өзгөрүшү (кызыл – сызыктуу тенденция, кара пунктир сызык – орточо жаан-чачын).</w:t>
      </w:r>
    </w:p>
    <w:p w:rsidR="00560EED" w:rsidRPr="00DC0F49" w:rsidRDefault="00560EED" w:rsidP="00560EED">
      <w:pPr>
        <w:spacing w:after="0" w:line="240" w:lineRule="auto"/>
        <w:outlineLvl w:val="2"/>
        <w:rPr>
          <w:rFonts w:ascii="Times New Roman" w:eastAsia="Times New Roman" w:hAnsi="Times New Roman" w:cs="Times New Roman"/>
          <w:i/>
          <w:iCs/>
        </w:rPr>
      </w:pP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Жай жана күз айларындагы өзгөрүүлөр маанилүү эмес. Натыйжада, кышкы нымдуулуктун азайышы жана кургак мезгилдердин көбөйүшү аймактын сугат жана айыл чарба туруктуулугуна коркунуч жаратат.</w:t>
      </w: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NEX-GDDP-CMIP6 (NASA)</w:t>
      </w:r>
      <w:r w:rsidRPr="00DC0F49">
        <w:rPr>
          <w:rStyle w:val="af2"/>
          <w:rFonts w:ascii="Times New Roman" w:eastAsia="Times New Roman" w:hAnsi="Times New Roman" w:cs="Times New Roman"/>
          <w:sz w:val="24"/>
          <w:szCs w:val="24"/>
        </w:rPr>
        <w:footnoteReference w:id="2"/>
      </w:r>
      <w:r w:rsidRPr="00DC0F49">
        <w:rPr>
          <w:rFonts w:ascii="Times New Roman" w:eastAsia="Times New Roman" w:hAnsi="Times New Roman" w:cs="Times New Roman"/>
          <w:sz w:val="24"/>
          <w:szCs w:val="24"/>
        </w:rPr>
        <w:t xml:space="preserve"> глобалдык климаттык маалыматтарынын негизинде жүргүзүлгөн. Изилдөөдө эки сценарий колдонулган: SSP</w:t>
      </w:r>
      <w:r w:rsidRPr="00DC0F49">
        <w:rPr>
          <w:rStyle w:val="af2"/>
          <w:rFonts w:ascii="Times New Roman" w:eastAsia="Times New Roman" w:hAnsi="Times New Roman" w:cs="Times New Roman"/>
          <w:sz w:val="24"/>
          <w:szCs w:val="24"/>
        </w:rPr>
        <w:footnoteReference w:id="3"/>
      </w:r>
      <w:r w:rsidRPr="00DC0F49">
        <w:rPr>
          <w:rFonts w:ascii="Times New Roman" w:eastAsia="Times New Roman" w:hAnsi="Times New Roman" w:cs="Times New Roman"/>
          <w:sz w:val="24"/>
          <w:szCs w:val="24"/>
        </w:rPr>
        <w:t>2-4.5</w:t>
      </w:r>
      <w:r w:rsidRPr="00DC0F49">
        <w:rPr>
          <w:rStyle w:val="af2"/>
          <w:rFonts w:ascii="Times New Roman" w:eastAsia="Times New Roman" w:hAnsi="Times New Roman" w:cs="Times New Roman"/>
          <w:sz w:val="24"/>
          <w:szCs w:val="24"/>
        </w:rPr>
        <w:footnoteReference w:id="4"/>
      </w:r>
      <w:r w:rsidRPr="00DC0F49">
        <w:rPr>
          <w:rFonts w:ascii="Times New Roman" w:eastAsia="Times New Roman" w:hAnsi="Times New Roman" w:cs="Times New Roman"/>
          <w:sz w:val="24"/>
          <w:szCs w:val="24"/>
        </w:rPr>
        <w:t xml:space="preserve"> (чектелген эмиссия) жана SSP5-8.5</w:t>
      </w:r>
      <w:r w:rsidRPr="00DC0F49">
        <w:rPr>
          <w:rStyle w:val="af2"/>
          <w:rFonts w:ascii="Times New Roman" w:eastAsia="Times New Roman" w:hAnsi="Times New Roman" w:cs="Times New Roman"/>
          <w:sz w:val="24"/>
          <w:szCs w:val="24"/>
        </w:rPr>
        <w:footnoteReference w:id="5"/>
      </w:r>
      <w:r w:rsidRPr="00DC0F49">
        <w:rPr>
          <w:rFonts w:ascii="Times New Roman" w:eastAsia="Times New Roman" w:hAnsi="Times New Roman" w:cs="Times New Roman"/>
          <w:sz w:val="24"/>
          <w:szCs w:val="24"/>
        </w:rPr>
        <w:t xml:space="preserve"> (жогорку эмиссия), бул XXI кылымдын ортосуна чейинки мүмкүн болгон өзгөрүүлөрдү баалоого мүмкүндүк берет.</w:t>
      </w:r>
    </w:p>
    <w:p w:rsidR="00560EED" w:rsidRPr="00DC0F49" w:rsidRDefault="00560EED" w:rsidP="00560EED">
      <w:pPr>
        <w:spacing w:after="0" w:line="240" w:lineRule="auto"/>
        <w:jc w:val="both"/>
        <w:rPr>
          <w:rFonts w:ascii="Times New Roman" w:hAnsi="Times New Roman" w:cs="Times New Roman"/>
          <w:b/>
          <w:bCs/>
          <w:sz w:val="24"/>
          <w:szCs w:val="24"/>
        </w:rPr>
      </w:pPr>
      <w:r w:rsidRPr="00DC0F49">
        <w:rPr>
          <w:rFonts w:ascii="Times New Roman" w:hAnsi="Times New Roman" w:cs="Times New Roman"/>
          <w:b/>
          <w:bCs/>
          <w:sz w:val="24"/>
          <w:szCs w:val="24"/>
        </w:rPr>
        <w:t>Орточо жылдык температуранын жогорулашы (°C):</w:t>
      </w:r>
    </w:p>
    <w:tbl>
      <w:tblPr>
        <w:tblStyle w:val="a8"/>
        <w:tblW w:w="9373" w:type="dxa"/>
        <w:tblLook w:val="04A0" w:firstRow="1" w:lastRow="0" w:firstColumn="1" w:lastColumn="0" w:noHBand="0" w:noVBand="1"/>
      </w:tblPr>
      <w:tblGrid>
        <w:gridCol w:w="3115"/>
        <w:gridCol w:w="3129"/>
        <w:gridCol w:w="3129"/>
      </w:tblGrid>
      <w:tr w:rsidR="00560EED" w:rsidRPr="00DC0F49" w:rsidTr="004E4F1D">
        <w:trPr>
          <w:trHeight w:val="263"/>
        </w:trPr>
        <w:tc>
          <w:tcPr>
            <w:tcW w:w="3115" w:type="dxa"/>
            <w:vMerge w:val="restart"/>
          </w:tcPr>
          <w:p w:rsidR="00560EED" w:rsidRPr="00DC0F49" w:rsidRDefault="00560EED" w:rsidP="004E4F1D">
            <w:pPr>
              <w:jc w:val="center"/>
              <w:rPr>
                <w:rFonts w:ascii="Times New Roman" w:hAnsi="Times New Roman" w:cs="Times New Roman"/>
                <w:b/>
                <w:bCs/>
              </w:rPr>
            </w:pPr>
            <w:r w:rsidRPr="00DC0F49">
              <w:rPr>
                <w:rFonts w:ascii="Times New Roman" w:hAnsi="Times New Roman" w:cs="Times New Roman"/>
                <w:b/>
                <w:bCs/>
              </w:rPr>
              <w:t>Жыл</w:t>
            </w:r>
          </w:p>
        </w:tc>
        <w:tc>
          <w:tcPr>
            <w:tcW w:w="6258" w:type="dxa"/>
            <w:gridSpan w:val="2"/>
          </w:tcPr>
          <w:p w:rsidR="00560EED" w:rsidRPr="00DC0F49" w:rsidRDefault="00560EED" w:rsidP="004E4F1D">
            <w:pPr>
              <w:jc w:val="center"/>
              <w:rPr>
                <w:rFonts w:ascii="Times New Roman" w:hAnsi="Times New Roman" w:cs="Times New Roman"/>
                <w:b/>
                <w:bCs/>
              </w:rPr>
            </w:pPr>
            <w:r w:rsidRPr="00DC0F49">
              <w:rPr>
                <w:rFonts w:ascii="Times New Roman" w:hAnsi="Times New Roman" w:cs="Times New Roman"/>
                <w:b/>
                <w:bCs/>
              </w:rPr>
              <w:t>Климаттык сценарийлер</w:t>
            </w:r>
          </w:p>
        </w:tc>
      </w:tr>
      <w:tr w:rsidR="00560EED" w:rsidRPr="00DC0F49" w:rsidTr="004E4F1D">
        <w:trPr>
          <w:trHeight w:val="148"/>
        </w:trPr>
        <w:tc>
          <w:tcPr>
            <w:tcW w:w="3115" w:type="dxa"/>
            <w:vMerge/>
          </w:tcPr>
          <w:p w:rsidR="00560EED" w:rsidRPr="00DC0F49" w:rsidRDefault="00560EED" w:rsidP="004E4F1D">
            <w:pPr>
              <w:jc w:val="both"/>
              <w:rPr>
                <w:rFonts w:ascii="Times New Roman" w:hAnsi="Times New Roman" w:cs="Times New Roman"/>
                <w:b/>
                <w:bCs/>
              </w:rPr>
            </w:pPr>
          </w:p>
        </w:tc>
        <w:tc>
          <w:tcPr>
            <w:tcW w:w="3129" w:type="dxa"/>
          </w:tcPr>
          <w:p w:rsidR="00560EED" w:rsidRPr="00DC0F49" w:rsidRDefault="00560EED" w:rsidP="004E4F1D">
            <w:pPr>
              <w:jc w:val="both"/>
              <w:rPr>
                <w:rFonts w:ascii="Times New Roman" w:hAnsi="Times New Roman" w:cs="Times New Roman"/>
                <w:b/>
                <w:bCs/>
              </w:rPr>
            </w:pPr>
            <w:r w:rsidRPr="00DC0F49">
              <w:rPr>
                <w:rFonts w:ascii="Times New Roman" w:hAnsi="Times New Roman" w:cs="Times New Roman"/>
                <w:b/>
                <w:bCs/>
              </w:rPr>
              <w:t>SSP4.5</w:t>
            </w:r>
          </w:p>
        </w:tc>
        <w:tc>
          <w:tcPr>
            <w:tcW w:w="3129" w:type="dxa"/>
          </w:tcPr>
          <w:p w:rsidR="00560EED" w:rsidRPr="00DC0F49" w:rsidRDefault="00560EED" w:rsidP="004E4F1D">
            <w:pPr>
              <w:jc w:val="both"/>
              <w:rPr>
                <w:rFonts w:ascii="Times New Roman" w:hAnsi="Times New Roman" w:cs="Times New Roman"/>
                <w:b/>
                <w:bCs/>
              </w:rPr>
            </w:pPr>
            <w:r w:rsidRPr="00DC0F49">
              <w:rPr>
                <w:rFonts w:ascii="Times New Roman" w:hAnsi="Times New Roman" w:cs="Times New Roman"/>
                <w:b/>
                <w:bCs/>
              </w:rPr>
              <w:t>SSP8.5</w:t>
            </w:r>
          </w:p>
        </w:tc>
      </w:tr>
      <w:tr w:rsidR="00560EED" w:rsidRPr="00DC0F49" w:rsidTr="004E4F1D">
        <w:trPr>
          <w:trHeight w:val="263"/>
        </w:trPr>
        <w:tc>
          <w:tcPr>
            <w:tcW w:w="3115"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2030</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+0,7</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+1,1</w:t>
            </w:r>
          </w:p>
        </w:tc>
      </w:tr>
      <w:tr w:rsidR="00560EED" w:rsidRPr="00DC0F49" w:rsidTr="004E4F1D">
        <w:trPr>
          <w:trHeight w:val="248"/>
        </w:trPr>
        <w:tc>
          <w:tcPr>
            <w:tcW w:w="3115"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2040</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+1,3</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+1,6</w:t>
            </w:r>
          </w:p>
        </w:tc>
      </w:tr>
      <w:tr w:rsidR="00560EED" w:rsidRPr="00DC0F49" w:rsidTr="004E4F1D">
        <w:trPr>
          <w:trHeight w:val="248"/>
        </w:trPr>
        <w:tc>
          <w:tcPr>
            <w:tcW w:w="3115"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2050</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+1,9</w:t>
            </w:r>
          </w:p>
        </w:tc>
        <w:tc>
          <w:tcPr>
            <w:tcW w:w="3129"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+2,2</w:t>
            </w:r>
          </w:p>
        </w:tc>
      </w:tr>
    </w:tbl>
    <w:p w:rsidR="00560EED" w:rsidRPr="00DC0F49" w:rsidRDefault="00560EED" w:rsidP="00560EED">
      <w:pPr>
        <w:spacing w:after="0" w:line="240" w:lineRule="auto"/>
        <w:jc w:val="both"/>
        <w:rPr>
          <w:rFonts w:ascii="Times New Roman" w:hAnsi="Times New Roman" w:cs="Times New Roman"/>
          <w:sz w:val="24"/>
          <w:szCs w:val="24"/>
        </w:rPr>
      </w:pPr>
    </w:p>
    <w:p w:rsidR="00560EED" w:rsidRPr="00DC0F49" w:rsidRDefault="00560EED" w:rsidP="00560EED">
      <w:pPr>
        <w:spacing w:after="0" w:line="240" w:lineRule="auto"/>
        <w:jc w:val="both"/>
        <w:rPr>
          <w:rFonts w:ascii="Times New Roman" w:hAnsi="Times New Roman" w:cs="Times New Roman"/>
          <w:sz w:val="24"/>
          <w:szCs w:val="24"/>
        </w:rPr>
      </w:pPr>
      <w:r w:rsidRPr="00DC0F49">
        <w:rPr>
          <w:rFonts w:ascii="Times New Roman" w:hAnsi="Times New Roman" w:cs="Times New Roman"/>
          <w:sz w:val="24"/>
          <w:szCs w:val="24"/>
        </w:rPr>
        <w:t xml:space="preserve">2030-жылга чейин температура +0,7...+1,1 °C га жогорулашы күтүлөт, 2040-жылы + 1,3...+1,6 °C чейин, ал эми 2050-жылы + 2,2 °C чейин. </w:t>
      </w: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Температуранын өсүшү өзгөчө түздүк аймактарда байкалып, музсуз мезгилдин узарышына, нымдын жоголушуна жана кургакчылыктын күчөшүнө алып келиши мүмкүн.</w:t>
      </w:r>
    </w:p>
    <w:p w:rsidR="00560EED" w:rsidRPr="00DC0F49" w:rsidRDefault="00560EED" w:rsidP="00560EED">
      <w:pPr>
        <w:spacing w:after="0" w:line="240" w:lineRule="auto"/>
        <w:jc w:val="both"/>
        <w:rPr>
          <w:rFonts w:ascii="Times New Roman" w:hAnsi="Times New Roman" w:cs="Times New Roman"/>
          <w:b/>
          <w:bCs/>
          <w:sz w:val="24"/>
          <w:szCs w:val="24"/>
        </w:rPr>
      </w:pPr>
      <w:r w:rsidRPr="00DC0F49">
        <w:rPr>
          <w:rFonts w:ascii="Times New Roman" w:hAnsi="Times New Roman" w:cs="Times New Roman"/>
          <w:b/>
          <w:bCs/>
          <w:sz w:val="24"/>
          <w:szCs w:val="24"/>
        </w:rPr>
        <w:lastRenderedPageBreak/>
        <w:t>Жылдык жаан-чачындын өзгөрүүсү (%):</w:t>
      </w:r>
    </w:p>
    <w:tbl>
      <w:tblPr>
        <w:tblStyle w:val="a8"/>
        <w:tblW w:w="0" w:type="auto"/>
        <w:tblLook w:val="04A0" w:firstRow="1" w:lastRow="0" w:firstColumn="1" w:lastColumn="0" w:noHBand="0" w:noVBand="1"/>
      </w:tblPr>
      <w:tblGrid>
        <w:gridCol w:w="3179"/>
        <w:gridCol w:w="3203"/>
        <w:gridCol w:w="3189"/>
      </w:tblGrid>
      <w:tr w:rsidR="00560EED" w:rsidRPr="00DC0F49" w:rsidTr="004E4F1D">
        <w:tc>
          <w:tcPr>
            <w:tcW w:w="3351" w:type="dxa"/>
            <w:vMerge w:val="restart"/>
          </w:tcPr>
          <w:p w:rsidR="00560EED" w:rsidRPr="00DC0F49" w:rsidRDefault="00560EED" w:rsidP="004E4F1D">
            <w:pPr>
              <w:jc w:val="center"/>
              <w:rPr>
                <w:rFonts w:ascii="Times New Roman" w:hAnsi="Times New Roman" w:cs="Times New Roman"/>
                <w:b/>
                <w:bCs/>
              </w:rPr>
            </w:pPr>
            <w:r w:rsidRPr="00DC0F49">
              <w:rPr>
                <w:rFonts w:ascii="Times New Roman" w:hAnsi="Times New Roman" w:cs="Times New Roman"/>
                <w:b/>
                <w:bCs/>
              </w:rPr>
              <w:t>Жыл</w:t>
            </w:r>
          </w:p>
        </w:tc>
        <w:tc>
          <w:tcPr>
            <w:tcW w:w="6704" w:type="dxa"/>
            <w:gridSpan w:val="2"/>
          </w:tcPr>
          <w:p w:rsidR="00560EED" w:rsidRPr="00DC0F49" w:rsidRDefault="00560EED" w:rsidP="004E4F1D">
            <w:pPr>
              <w:jc w:val="center"/>
              <w:rPr>
                <w:rFonts w:ascii="Times New Roman" w:hAnsi="Times New Roman" w:cs="Times New Roman"/>
                <w:b/>
                <w:bCs/>
              </w:rPr>
            </w:pPr>
            <w:r w:rsidRPr="00DC0F49">
              <w:rPr>
                <w:rFonts w:ascii="Times New Roman" w:hAnsi="Times New Roman" w:cs="Times New Roman"/>
                <w:b/>
                <w:bCs/>
              </w:rPr>
              <w:t>Климаттык сценарийлер</w:t>
            </w:r>
          </w:p>
        </w:tc>
      </w:tr>
      <w:tr w:rsidR="00560EED" w:rsidRPr="00DC0F49" w:rsidTr="004E4F1D">
        <w:tc>
          <w:tcPr>
            <w:tcW w:w="3351" w:type="dxa"/>
            <w:vMerge/>
          </w:tcPr>
          <w:p w:rsidR="00560EED" w:rsidRPr="00DC0F49" w:rsidRDefault="00560EED" w:rsidP="004E4F1D">
            <w:pPr>
              <w:jc w:val="both"/>
              <w:rPr>
                <w:rFonts w:ascii="Times New Roman" w:hAnsi="Times New Roman" w:cs="Times New Roman"/>
                <w:b/>
                <w:bCs/>
              </w:rPr>
            </w:pPr>
          </w:p>
        </w:tc>
        <w:tc>
          <w:tcPr>
            <w:tcW w:w="3352" w:type="dxa"/>
          </w:tcPr>
          <w:p w:rsidR="00560EED" w:rsidRPr="00DC0F49" w:rsidRDefault="00560EED" w:rsidP="004E4F1D">
            <w:pPr>
              <w:jc w:val="both"/>
              <w:rPr>
                <w:rFonts w:ascii="Times New Roman" w:hAnsi="Times New Roman" w:cs="Times New Roman"/>
                <w:b/>
                <w:bCs/>
              </w:rPr>
            </w:pPr>
            <w:r w:rsidRPr="00DC0F49">
              <w:rPr>
                <w:rFonts w:ascii="Times New Roman" w:hAnsi="Times New Roman" w:cs="Times New Roman"/>
                <w:b/>
                <w:bCs/>
              </w:rPr>
              <w:t>SSP4.5</w:t>
            </w:r>
          </w:p>
        </w:tc>
        <w:tc>
          <w:tcPr>
            <w:tcW w:w="3352" w:type="dxa"/>
          </w:tcPr>
          <w:p w:rsidR="00560EED" w:rsidRPr="00DC0F49" w:rsidRDefault="00560EED" w:rsidP="004E4F1D">
            <w:pPr>
              <w:jc w:val="both"/>
              <w:rPr>
                <w:rFonts w:ascii="Times New Roman" w:hAnsi="Times New Roman" w:cs="Times New Roman"/>
                <w:b/>
                <w:bCs/>
              </w:rPr>
            </w:pPr>
            <w:r w:rsidRPr="00DC0F49">
              <w:rPr>
                <w:rFonts w:ascii="Times New Roman" w:hAnsi="Times New Roman" w:cs="Times New Roman"/>
                <w:b/>
                <w:bCs/>
              </w:rPr>
              <w:t>SSP8.5</w:t>
            </w:r>
          </w:p>
        </w:tc>
      </w:tr>
      <w:tr w:rsidR="00560EED" w:rsidRPr="00DC0F49" w:rsidTr="004E4F1D">
        <w:tc>
          <w:tcPr>
            <w:tcW w:w="3351"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2030</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eastAsia="Times New Roman" w:hAnsi="Times New Roman" w:cs="Times New Roman"/>
              </w:rPr>
              <w:t>+1…+2%</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eastAsia="Times New Roman" w:hAnsi="Times New Roman" w:cs="Times New Roman"/>
              </w:rPr>
              <w:t>−3%</w:t>
            </w:r>
          </w:p>
        </w:tc>
      </w:tr>
      <w:tr w:rsidR="00560EED" w:rsidRPr="00DC0F49" w:rsidTr="004E4F1D">
        <w:tc>
          <w:tcPr>
            <w:tcW w:w="3351"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2040</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+3</w:t>
            </w:r>
            <w:r w:rsidRPr="00DC0F49">
              <w:rPr>
                <w:rFonts w:ascii="Times New Roman" w:eastAsia="Times New Roman" w:hAnsi="Times New Roman" w:cs="Times New Roman"/>
              </w:rPr>
              <w:t>+2%</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w:t>
            </w:r>
            <w:r w:rsidRPr="00DC0F49">
              <w:rPr>
                <w:rFonts w:ascii="Times New Roman" w:eastAsia="Times New Roman" w:hAnsi="Times New Roman" w:cs="Times New Roman"/>
              </w:rPr>
              <w:t>14%</w:t>
            </w:r>
          </w:p>
        </w:tc>
      </w:tr>
      <w:tr w:rsidR="00560EED" w:rsidRPr="00DC0F49" w:rsidTr="004E4F1D">
        <w:tc>
          <w:tcPr>
            <w:tcW w:w="3351"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2050</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+8%</w:t>
            </w:r>
          </w:p>
        </w:tc>
        <w:tc>
          <w:tcPr>
            <w:tcW w:w="3352" w:type="dxa"/>
          </w:tcPr>
          <w:p w:rsidR="00560EED" w:rsidRPr="00DC0F49" w:rsidRDefault="00560EED" w:rsidP="004E4F1D">
            <w:pPr>
              <w:jc w:val="both"/>
              <w:rPr>
                <w:rFonts w:ascii="Times New Roman" w:hAnsi="Times New Roman" w:cs="Times New Roman"/>
              </w:rPr>
            </w:pPr>
            <w:r w:rsidRPr="00DC0F49">
              <w:rPr>
                <w:rFonts w:ascii="Times New Roman" w:hAnsi="Times New Roman" w:cs="Times New Roman"/>
              </w:rPr>
              <w:t>+17%</w:t>
            </w:r>
          </w:p>
        </w:tc>
      </w:tr>
    </w:tbl>
    <w:p w:rsidR="00560EED" w:rsidRPr="00DC0F49" w:rsidRDefault="00560EED" w:rsidP="00560EED">
      <w:pPr>
        <w:spacing w:after="0" w:line="240" w:lineRule="auto"/>
        <w:jc w:val="both"/>
        <w:rPr>
          <w:rFonts w:ascii="Times New Roman" w:hAnsi="Times New Roman" w:cs="Times New Roman"/>
          <w:sz w:val="24"/>
          <w:szCs w:val="24"/>
        </w:rPr>
      </w:pPr>
    </w:p>
    <w:p w:rsidR="00560EED" w:rsidRPr="00DC0F49" w:rsidRDefault="00560EED" w:rsidP="00560EED">
      <w:pPr>
        <w:spacing w:after="0" w:line="240" w:lineRule="auto"/>
        <w:jc w:val="both"/>
        <w:rPr>
          <w:rFonts w:ascii="Times New Roman" w:hAnsi="Times New Roman" w:cs="Times New Roman"/>
          <w:sz w:val="24"/>
          <w:szCs w:val="24"/>
        </w:rPr>
      </w:pPr>
      <w:r w:rsidRPr="00DC0F49">
        <w:rPr>
          <w:rFonts w:ascii="Times New Roman" w:hAnsi="Times New Roman" w:cs="Times New Roman"/>
          <w:sz w:val="24"/>
          <w:szCs w:val="24"/>
        </w:rPr>
        <w:t>Кыска мөөнөттө (2030-жылга чейин) жаан-чачындын көлөмү ар түрдүү багытта өзгөрүшү мүмкүн — бир аз көбөйүү же азайуу ыктымал. 2040–2050-жылдары жалпы нымдуулуктун көбөйүшү күтүлүүдө, өзгөчө жогорку эмиссиялык сценарийде (+14…+17 %).</w:t>
      </w:r>
    </w:p>
    <w:p w:rsidR="00560EED" w:rsidRPr="00DC0F49" w:rsidRDefault="00560EED" w:rsidP="00560EED">
      <w:pPr>
        <w:spacing w:after="0" w:line="240" w:lineRule="auto"/>
        <w:jc w:val="both"/>
        <w:rPr>
          <w:rFonts w:ascii="Times New Roman" w:eastAsia="Times New Roman" w:hAnsi="Times New Roman" w:cs="Times New Roman"/>
          <w:sz w:val="24"/>
          <w:szCs w:val="24"/>
        </w:rPr>
      </w:pPr>
      <w:r w:rsidRPr="00DC0F49">
        <w:rPr>
          <w:rFonts w:ascii="Times New Roman" w:eastAsia="Times New Roman" w:hAnsi="Times New Roman" w:cs="Times New Roman"/>
          <w:sz w:val="24"/>
          <w:szCs w:val="24"/>
        </w:rPr>
        <w:t>XXI кылымдын ортосуна чейин климаттын салыштырмалуу нымдуураак болушу күтүлөт, бирок анын көлөмү жана туруктуулугу глобалдык парник газдарынын деңгээлине жана аймактык аба айланышына көз каранды болот.</w:t>
      </w:r>
    </w:p>
    <w:p w:rsidR="00560EED" w:rsidRDefault="00560EED" w:rsidP="00560EED">
      <w:pPr>
        <w:spacing w:after="0"/>
        <w:ind w:firstLine="709"/>
        <w:jc w:val="both"/>
      </w:pPr>
    </w:p>
    <w:p w:rsidR="00560EED" w:rsidRPr="00F14DA1" w:rsidRDefault="00560EED" w:rsidP="00560EED">
      <w:pPr>
        <w:pStyle w:val="20"/>
        <w:numPr>
          <w:ilvl w:val="1"/>
          <w:numId w:val="1"/>
        </w:numPr>
        <w:rPr>
          <w:rFonts w:ascii="Times New Roman" w:eastAsia="Times New Roman" w:hAnsi="Times New Roman" w:cs="Times New Roman"/>
          <w:b/>
          <w:color w:val="auto"/>
          <w:sz w:val="24"/>
          <w:szCs w:val="24"/>
        </w:rPr>
      </w:pPr>
      <w:r w:rsidRPr="00180ABD">
        <w:rPr>
          <w:rFonts w:ascii="Times New Roman" w:eastAsia="Times New Roman" w:hAnsi="Times New Roman" w:cs="Times New Roman"/>
          <w:b/>
          <w:color w:val="auto"/>
          <w:sz w:val="24"/>
          <w:szCs w:val="24"/>
        </w:rPr>
        <w:t xml:space="preserve"> </w:t>
      </w:r>
      <w:bookmarkStart w:id="8" w:name="_Toc214363098"/>
      <w:r w:rsidRPr="00DB00DC">
        <w:rPr>
          <w:rFonts w:ascii="Times New Roman" w:eastAsia="Times New Roman" w:hAnsi="Times New Roman" w:cs="Times New Roman"/>
          <w:b/>
          <w:color w:val="auto"/>
          <w:sz w:val="24"/>
          <w:szCs w:val="24"/>
        </w:rPr>
        <w:t>АЙЫЛ АЙМАГЫ ЖӨНҮНДӨ МААЛЫМАТ</w:t>
      </w:r>
      <w:bookmarkEnd w:id="8"/>
      <w:r w:rsidRPr="00DB00DC">
        <w:rPr>
          <w:rFonts w:ascii="Times New Roman" w:eastAsia="Times New Roman" w:hAnsi="Times New Roman" w:cs="Times New Roman"/>
          <w:b/>
          <w:color w:val="auto"/>
          <w:sz w:val="24"/>
          <w:szCs w:val="24"/>
        </w:rPr>
        <w:t xml:space="preserve"> </w:t>
      </w:r>
    </w:p>
    <w:p w:rsidR="00560EED" w:rsidRPr="00560EED" w:rsidRDefault="00560EED" w:rsidP="00560EED">
      <w:pPr>
        <w:spacing w:after="0" w:line="240" w:lineRule="auto"/>
        <w:rPr>
          <w:rFonts w:ascii="Times New Roman" w:hAnsi="Times New Roman" w:cs="Times New Roman"/>
          <w:sz w:val="24"/>
          <w:szCs w:val="24"/>
          <w:lang w:val="ky-KG"/>
        </w:rPr>
      </w:pPr>
      <w:r w:rsidRPr="00560EED">
        <w:rPr>
          <w:rFonts w:ascii="Times New Roman" w:hAnsi="Times New Roman" w:cs="Times New Roman"/>
          <w:sz w:val="24"/>
          <w:szCs w:val="24"/>
          <w:lang w:val="ky-KG"/>
        </w:rPr>
        <w:t>Сайпидин Атабеков айыл аймагы — Кыргыз Республикасынын Жалал-Абад облусунун Сузак районуна караштуу ири жана тарыхый мааниге ээ административдик-аймактык бирдиктердин бири болуп саналат. Аймак облустун борбору — Жалал-Абад шаарынан болгону 17 чакырым түштүк-чыгыш тарапта, деңиз деңгээлинен 1700 метр бийиктикте жайгашкан. Бул аймак географиялык абалынын ыңгайлуулугу, климаттык өзгөчөлүгү жана жаратылыш ресурстарынын байлыгы менен айырмаланат.</w:t>
      </w:r>
    </w:p>
    <w:p w:rsidR="00560EED" w:rsidRPr="0037043F" w:rsidRDefault="00560EED" w:rsidP="00560EED">
      <w:pPr>
        <w:spacing w:after="0" w:line="240" w:lineRule="auto"/>
        <w:rPr>
          <w:rFonts w:ascii="Times New Roman" w:hAnsi="Times New Roman" w:cs="Times New Roman"/>
          <w:sz w:val="24"/>
          <w:szCs w:val="24"/>
        </w:rPr>
      </w:pPr>
      <w:r w:rsidRPr="0037043F">
        <w:rPr>
          <w:rFonts w:ascii="Times New Roman" w:hAnsi="Times New Roman" w:cs="Times New Roman"/>
          <w:sz w:val="24"/>
          <w:szCs w:val="24"/>
        </w:rPr>
        <w:t>Айыл аймагы төмөнкү административдик аймактар менен чектешет:</w:t>
      </w:r>
    </w:p>
    <w:p w:rsidR="00560EED" w:rsidRPr="0037043F" w:rsidRDefault="00560EED" w:rsidP="00560EED">
      <w:pPr>
        <w:pStyle w:val="a6"/>
        <w:numPr>
          <w:ilvl w:val="0"/>
          <w:numId w:val="23"/>
        </w:numPr>
        <w:spacing w:after="0" w:line="240" w:lineRule="auto"/>
        <w:rPr>
          <w:rFonts w:ascii="Times New Roman" w:hAnsi="Times New Roman" w:cs="Times New Roman"/>
          <w:sz w:val="24"/>
          <w:szCs w:val="24"/>
        </w:rPr>
      </w:pPr>
      <w:r w:rsidRPr="0037043F">
        <w:rPr>
          <w:rStyle w:val="aff8"/>
          <w:rFonts w:ascii="Times New Roman" w:hAnsi="Times New Roman" w:cs="Times New Roman"/>
          <w:sz w:val="24"/>
          <w:szCs w:val="24"/>
        </w:rPr>
        <w:t>Түндүгүнөн</w:t>
      </w:r>
      <w:r w:rsidRPr="0037043F">
        <w:rPr>
          <w:rFonts w:ascii="Times New Roman" w:hAnsi="Times New Roman" w:cs="Times New Roman"/>
          <w:sz w:val="24"/>
          <w:szCs w:val="24"/>
        </w:rPr>
        <w:t xml:space="preserve"> — Сузак айылы,</w:t>
      </w:r>
    </w:p>
    <w:p w:rsidR="00560EED" w:rsidRPr="0037043F" w:rsidRDefault="00560EED" w:rsidP="00560EED">
      <w:pPr>
        <w:pStyle w:val="a6"/>
        <w:numPr>
          <w:ilvl w:val="0"/>
          <w:numId w:val="23"/>
        </w:numPr>
        <w:spacing w:after="0" w:line="240" w:lineRule="auto"/>
        <w:rPr>
          <w:rFonts w:ascii="Times New Roman" w:hAnsi="Times New Roman" w:cs="Times New Roman"/>
          <w:sz w:val="24"/>
          <w:szCs w:val="24"/>
        </w:rPr>
      </w:pPr>
      <w:r w:rsidRPr="0037043F">
        <w:rPr>
          <w:rStyle w:val="aff8"/>
          <w:rFonts w:ascii="Times New Roman" w:hAnsi="Times New Roman" w:cs="Times New Roman"/>
          <w:sz w:val="24"/>
          <w:szCs w:val="24"/>
        </w:rPr>
        <w:t>Түндүк-чыгышынан</w:t>
      </w:r>
      <w:r w:rsidRPr="0037043F">
        <w:rPr>
          <w:rFonts w:ascii="Times New Roman" w:hAnsi="Times New Roman" w:cs="Times New Roman"/>
          <w:sz w:val="24"/>
          <w:szCs w:val="24"/>
        </w:rPr>
        <w:t xml:space="preserve"> — Кызыл Туу айыл аймагы,</w:t>
      </w:r>
    </w:p>
    <w:p w:rsidR="00560EED" w:rsidRPr="0037043F" w:rsidRDefault="00560EED" w:rsidP="00560EED">
      <w:pPr>
        <w:pStyle w:val="a6"/>
        <w:numPr>
          <w:ilvl w:val="0"/>
          <w:numId w:val="23"/>
        </w:numPr>
        <w:spacing w:after="0" w:line="240" w:lineRule="auto"/>
        <w:rPr>
          <w:rFonts w:ascii="Times New Roman" w:hAnsi="Times New Roman" w:cs="Times New Roman"/>
          <w:sz w:val="24"/>
          <w:szCs w:val="24"/>
        </w:rPr>
      </w:pPr>
      <w:r w:rsidRPr="0037043F">
        <w:rPr>
          <w:rStyle w:val="aff8"/>
          <w:rFonts w:ascii="Times New Roman" w:hAnsi="Times New Roman" w:cs="Times New Roman"/>
          <w:sz w:val="24"/>
          <w:szCs w:val="24"/>
        </w:rPr>
        <w:t>Чыгышынан</w:t>
      </w:r>
      <w:r w:rsidRPr="0037043F">
        <w:rPr>
          <w:rFonts w:ascii="Times New Roman" w:hAnsi="Times New Roman" w:cs="Times New Roman"/>
          <w:sz w:val="24"/>
          <w:szCs w:val="24"/>
        </w:rPr>
        <w:t xml:space="preserve"> — Барпы айыл аймагы,</w:t>
      </w:r>
    </w:p>
    <w:p w:rsidR="00560EED" w:rsidRPr="0037043F" w:rsidRDefault="00560EED" w:rsidP="00560EED">
      <w:pPr>
        <w:pStyle w:val="a6"/>
        <w:numPr>
          <w:ilvl w:val="0"/>
          <w:numId w:val="23"/>
        </w:numPr>
        <w:spacing w:after="0" w:line="240" w:lineRule="auto"/>
        <w:rPr>
          <w:rFonts w:ascii="Times New Roman" w:hAnsi="Times New Roman" w:cs="Times New Roman"/>
          <w:sz w:val="24"/>
          <w:szCs w:val="24"/>
        </w:rPr>
      </w:pPr>
      <w:r w:rsidRPr="0037043F">
        <w:rPr>
          <w:rStyle w:val="aff8"/>
          <w:rFonts w:ascii="Times New Roman" w:hAnsi="Times New Roman" w:cs="Times New Roman"/>
          <w:sz w:val="24"/>
          <w:szCs w:val="24"/>
        </w:rPr>
        <w:t>Түштүгүнөн</w:t>
      </w:r>
      <w:r w:rsidRPr="0037043F">
        <w:rPr>
          <w:rFonts w:ascii="Times New Roman" w:hAnsi="Times New Roman" w:cs="Times New Roman"/>
          <w:sz w:val="24"/>
          <w:szCs w:val="24"/>
        </w:rPr>
        <w:t xml:space="preserve"> — Өзгөн району,</w:t>
      </w:r>
    </w:p>
    <w:p w:rsidR="00560EED" w:rsidRPr="0037043F" w:rsidRDefault="00560EED" w:rsidP="00560EED">
      <w:pPr>
        <w:pStyle w:val="a6"/>
        <w:numPr>
          <w:ilvl w:val="0"/>
          <w:numId w:val="23"/>
        </w:numPr>
        <w:spacing w:after="0" w:line="240" w:lineRule="auto"/>
        <w:rPr>
          <w:rFonts w:ascii="Times New Roman" w:hAnsi="Times New Roman" w:cs="Times New Roman"/>
          <w:sz w:val="24"/>
          <w:szCs w:val="24"/>
        </w:rPr>
      </w:pPr>
      <w:r w:rsidRPr="0037043F">
        <w:rPr>
          <w:rStyle w:val="aff8"/>
          <w:rFonts w:ascii="Times New Roman" w:hAnsi="Times New Roman" w:cs="Times New Roman"/>
          <w:sz w:val="24"/>
          <w:szCs w:val="24"/>
        </w:rPr>
        <w:t>Батышынан</w:t>
      </w:r>
      <w:r w:rsidRPr="0037043F">
        <w:rPr>
          <w:rFonts w:ascii="Times New Roman" w:hAnsi="Times New Roman" w:cs="Times New Roman"/>
          <w:sz w:val="24"/>
          <w:szCs w:val="24"/>
        </w:rPr>
        <w:t xml:space="preserve"> — Кара-Дарыя айыл аймагы.</w:t>
      </w:r>
    </w:p>
    <w:p w:rsidR="00560EED" w:rsidRPr="0037043F" w:rsidRDefault="00560EED" w:rsidP="00560EED">
      <w:pPr>
        <w:spacing w:after="0" w:line="240" w:lineRule="auto"/>
        <w:rPr>
          <w:rFonts w:ascii="Times New Roman" w:hAnsi="Times New Roman" w:cs="Times New Roman"/>
          <w:sz w:val="24"/>
          <w:szCs w:val="24"/>
        </w:rPr>
      </w:pPr>
      <w:r w:rsidRPr="0037043F">
        <w:rPr>
          <w:rFonts w:ascii="Times New Roman" w:hAnsi="Times New Roman" w:cs="Times New Roman"/>
          <w:sz w:val="24"/>
          <w:szCs w:val="24"/>
        </w:rPr>
        <w:t xml:space="preserve">Жалпы жер аянты </w:t>
      </w:r>
      <w:r w:rsidRPr="0037043F">
        <w:rPr>
          <w:rStyle w:val="aff8"/>
          <w:rFonts w:ascii="Times New Roman" w:hAnsi="Times New Roman" w:cs="Times New Roman"/>
          <w:sz w:val="24"/>
          <w:szCs w:val="24"/>
        </w:rPr>
        <w:t>22 326 гектарды</w:t>
      </w:r>
      <w:r w:rsidRPr="0037043F">
        <w:rPr>
          <w:rFonts w:ascii="Times New Roman" w:hAnsi="Times New Roman" w:cs="Times New Roman"/>
          <w:sz w:val="24"/>
          <w:szCs w:val="24"/>
        </w:rPr>
        <w:t xml:space="preserve"> түзөт. Бул аймакта айыл чарбасына ылайыктуу кең талаалар, мөмө-жемиш өстүрүүгө ыңгайлуу өрөөндөр жана мал чарбачылыкты өнүктүрүүгө ылайык жайыттар орун алган.</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 xml:space="preserve">С.Атабеков айыл аймагынын климаты </w:t>
      </w:r>
      <w:r w:rsidRPr="0037043F">
        <w:rPr>
          <w:rStyle w:val="aff8"/>
          <w:rFonts w:ascii="Times New Roman" w:hAnsi="Times New Roman" w:cs="Times New Roman"/>
          <w:sz w:val="24"/>
          <w:szCs w:val="24"/>
        </w:rPr>
        <w:t>континенталдык мүнөзгө ээ</w:t>
      </w:r>
      <w:r w:rsidRPr="0037043F">
        <w:rPr>
          <w:rFonts w:ascii="Times New Roman" w:hAnsi="Times New Roman" w:cs="Times New Roman"/>
          <w:sz w:val="24"/>
          <w:szCs w:val="24"/>
        </w:rPr>
        <w:t xml:space="preserve">, башкача айтканда  кышы суук жана узак, жайы ысык жана кургак болот. Кыш мезгилинде абанын температурасы –25°Стен –30°Ске чейин төмөндөйт, айрым учурларда суук узак убакытка созулат. Кар катмары туруктуу сакталат, орточо калыңдыгы 30–40 сантиметрди түзөт. </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 xml:space="preserve">Жай мезгили ысык жана кургак келет. Айрыкча июль–август айларында абанын температурасы +30…+35°Ске чейин көтөрүлөт. Жаан-чачындын жылдык орточо көлөмү </w:t>
      </w:r>
      <w:r w:rsidRPr="0037043F">
        <w:rPr>
          <w:rStyle w:val="aff8"/>
          <w:rFonts w:ascii="Times New Roman" w:hAnsi="Times New Roman" w:cs="Times New Roman"/>
          <w:sz w:val="24"/>
          <w:szCs w:val="24"/>
        </w:rPr>
        <w:t>350–450 мм</w:t>
      </w:r>
      <w:r w:rsidRPr="0037043F">
        <w:rPr>
          <w:rFonts w:ascii="Times New Roman" w:hAnsi="Times New Roman" w:cs="Times New Roman"/>
          <w:sz w:val="24"/>
          <w:szCs w:val="24"/>
        </w:rPr>
        <w:t>ди түзүп, негизинен жаз жана күз айларында жаайт. Мындай аба ырайы айыл чарба иштери үчүн өзгөчө маани берет: жаздагы жаан-чачын эгиндин өнүп чыгышына өбөлгө түзсө, жайдын ысык күндөрү түшүмдүн бышып жетилишин камсыздайт.</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 xml:space="preserve">Аймакта өзгөчө жаз айларында </w:t>
      </w:r>
      <w:r w:rsidRPr="0037043F">
        <w:rPr>
          <w:rStyle w:val="aff8"/>
          <w:rFonts w:ascii="Times New Roman" w:hAnsi="Times New Roman" w:cs="Times New Roman"/>
          <w:sz w:val="24"/>
          <w:szCs w:val="24"/>
        </w:rPr>
        <w:t>шамалдуу күндөр</w:t>
      </w:r>
      <w:r w:rsidRPr="0037043F">
        <w:rPr>
          <w:rFonts w:ascii="Times New Roman" w:hAnsi="Times New Roman" w:cs="Times New Roman"/>
          <w:b/>
          <w:bCs/>
          <w:sz w:val="24"/>
          <w:szCs w:val="24"/>
        </w:rPr>
        <w:t xml:space="preserve"> </w:t>
      </w:r>
      <w:r w:rsidRPr="0037043F">
        <w:rPr>
          <w:rFonts w:ascii="Times New Roman" w:hAnsi="Times New Roman" w:cs="Times New Roman"/>
          <w:sz w:val="24"/>
          <w:szCs w:val="24"/>
        </w:rPr>
        <w:t>көп болот. Бул табигый көрүнүш айрым учурда талаа ишине кедергисин тийгизсе да, айыл калкы бул шартка ыңгайлашып, шамалга чыдамдуу өсүмдүктөрдү өстүрүүнүн тажрыйбасын калыптандырган.</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 xml:space="preserve">Жалпысынан алганда, бул климаттык шарттар </w:t>
      </w:r>
      <w:r w:rsidRPr="0037043F">
        <w:rPr>
          <w:rStyle w:val="aff8"/>
          <w:rFonts w:ascii="Times New Roman" w:hAnsi="Times New Roman" w:cs="Times New Roman"/>
          <w:sz w:val="24"/>
          <w:szCs w:val="24"/>
        </w:rPr>
        <w:t>дан эгиндерин, тоюттук өсүмдүктөрдү, жашылча-жемиш, мөмө бактарын өстүрүү</w:t>
      </w:r>
      <w:r w:rsidRPr="0037043F">
        <w:rPr>
          <w:rFonts w:ascii="Times New Roman" w:hAnsi="Times New Roman" w:cs="Times New Roman"/>
          <w:sz w:val="24"/>
          <w:szCs w:val="24"/>
        </w:rPr>
        <w:t xml:space="preserve"> жана</w:t>
      </w:r>
      <w:r w:rsidRPr="0037043F">
        <w:rPr>
          <w:rFonts w:ascii="Times New Roman" w:hAnsi="Times New Roman" w:cs="Times New Roman"/>
          <w:b/>
          <w:bCs/>
          <w:sz w:val="24"/>
          <w:szCs w:val="24"/>
        </w:rPr>
        <w:t xml:space="preserve"> </w:t>
      </w:r>
      <w:r w:rsidRPr="0037043F">
        <w:rPr>
          <w:rStyle w:val="aff8"/>
          <w:rFonts w:ascii="Times New Roman" w:hAnsi="Times New Roman" w:cs="Times New Roman"/>
          <w:sz w:val="24"/>
          <w:szCs w:val="24"/>
        </w:rPr>
        <w:t>мал чарбасын өнүктүрүү</w:t>
      </w:r>
      <w:r w:rsidRPr="0037043F">
        <w:rPr>
          <w:rFonts w:ascii="Times New Roman" w:hAnsi="Times New Roman" w:cs="Times New Roman"/>
          <w:sz w:val="24"/>
          <w:szCs w:val="24"/>
        </w:rPr>
        <w:t xml:space="preserve"> үчүн өтө ыңгайлуу. Аймакта айыл чарба экономикасынын негизги бөлүгүн дыйканчылык жана мал чарбачылык түзөт.</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 xml:space="preserve">С.Атабеков айыл аймагынын жалпы калкы </w:t>
      </w:r>
      <w:r w:rsidRPr="0037043F">
        <w:rPr>
          <w:rStyle w:val="aff8"/>
          <w:rFonts w:ascii="Times New Roman" w:hAnsi="Times New Roman" w:cs="Times New Roman"/>
          <w:sz w:val="24"/>
          <w:szCs w:val="24"/>
        </w:rPr>
        <w:t>31 423 адамды</w:t>
      </w:r>
      <w:r w:rsidRPr="0037043F">
        <w:rPr>
          <w:rFonts w:ascii="Times New Roman" w:hAnsi="Times New Roman" w:cs="Times New Roman"/>
          <w:sz w:val="24"/>
          <w:szCs w:val="24"/>
        </w:rPr>
        <w:t xml:space="preserve"> түзөт. Калк тыгыз жайгашкан жана негизинен эмгекке жөндөмдүү жаштагы адамдар басымдуу.</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lastRenderedPageBreak/>
        <w:t xml:space="preserve">Айыл аймагында </w:t>
      </w:r>
      <w:r w:rsidRPr="0037043F">
        <w:rPr>
          <w:rStyle w:val="aff8"/>
          <w:rFonts w:ascii="Times New Roman" w:hAnsi="Times New Roman" w:cs="Times New Roman"/>
          <w:sz w:val="24"/>
          <w:szCs w:val="24"/>
        </w:rPr>
        <w:t>көп улуттуу жана маданияттар аралык ынтымактуу коом</w:t>
      </w:r>
      <w:r w:rsidRPr="0037043F">
        <w:rPr>
          <w:rFonts w:ascii="Times New Roman" w:hAnsi="Times New Roman" w:cs="Times New Roman"/>
          <w:sz w:val="24"/>
          <w:szCs w:val="24"/>
        </w:rPr>
        <w:t xml:space="preserve"> түзүлгөн. Калктын негизги бөлүгүн кыргыздар түзсө, ошондой эле өзбек, казак, уйгур, орус жана тажик улуттарынын өкүлдөрү жашайт. Ар кандай улут өкүлдөрүнүн маданияттары, каада-салттары жана жашоо мүнөздөрү өз ара аралашып, бай маданий мейкиндик жараткан.</w:t>
      </w:r>
    </w:p>
    <w:p w:rsidR="00560EED" w:rsidRPr="0037043F"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Бул өзгөчөлүк аймактагы коомдук жашоого, салттуу майрамдарга жана достук мамилелерге өзүнчө түс берип турат. Эл ынтымакта, өз ара түшүнүшүү жана жарандык жоопкерчилик негизинде жашап келет.</w:t>
      </w:r>
    </w:p>
    <w:p w:rsidR="00560EED" w:rsidRDefault="00560EED" w:rsidP="00560EED">
      <w:pPr>
        <w:spacing w:line="240" w:lineRule="auto"/>
        <w:rPr>
          <w:rFonts w:ascii="Times New Roman" w:hAnsi="Times New Roman" w:cs="Times New Roman"/>
          <w:sz w:val="24"/>
          <w:szCs w:val="24"/>
        </w:rPr>
      </w:pPr>
      <w:r w:rsidRPr="0037043F">
        <w:rPr>
          <w:rFonts w:ascii="Times New Roman" w:hAnsi="Times New Roman" w:cs="Times New Roman"/>
          <w:sz w:val="24"/>
          <w:szCs w:val="24"/>
        </w:rPr>
        <w:t>Айыл аймагында жер ресурстарынын ар түрдүүлүгү байкалат. Айрым бөлүктөрү түздүктө жайгашып, эгин, жашылча жана жемиш өстүрүүгө ыңгайлуу болсо, тоо этектериндеги аймактар мал жайууга жана токой чарбасын өнүктүрүүгө ылайыктуу.</w:t>
      </w:r>
    </w:p>
    <w:p w:rsidR="00560EED" w:rsidRDefault="00560EED" w:rsidP="00560EED">
      <w:pPr>
        <w:spacing w:line="240" w:lineRule="auto"/>
        <w:rPr>
          <w:rFonts w:ascii="Times New Roman" w:hAnsi="Times New Roman" w:cs="Times New Roman"/>
          <w:sz w:val="24"/>
          <w:szCs w:val="24"/>
        </w:rPr>
      </w:pPr>
    </w:p>
    <w:p w:rsidR="00560EED" w:rsidRDefault="00560EED" w:rsidP="00560EED">
      <w:pPr>
        <w:spacing w:line="240" w:lineRule="auto"/>
        <w:rPr>
          <w:rFonts w:ascii="Times New Roman" w:hAnsi="Times New Roman" w:cs="Times New Roman"/>
          <w:sz w:val="24"/>
          <w:szCs w:val="24"/>
        </w:rPr>
      </w:pPr>
    </w:p>
    <w:p w:rsidR="00560EED" w:rsidRPr="0037043F" w:rsidRDefault="00560EED" w:rsidP="00560EED">
      <w:pPr>
        <w:spacing w:line="240" w:lineRule="auto"/>
        <w:rPr>
          <w:sz w:val="24"/>
          <w:szCs w:val="24"/>
        </w:rPr>
      </w:pPr>
    </w:p>
    <w:p w:rsidR="00560EED" w:rsidRPr="00304317" w:rsidRDefault="00560EED" w:rsidP="00560EED">
      <w:pPr>
        <w:pStyle w:val="z-"/>
        <w:jc w:val="left"/>
        <w:rPr>
          <w:lang w:val="ky-KG"/>
        </w:rPr>
      </w:pPr>
      <w:r w:rsidRPr="00304317">
        <w:rPr>
          <w:lang w:val="ky-KG"/>
        </w:rPr>
        <w:t>Начало формы</w:t>
      </w:r>
    </w:p>
    <w:p w:rsidR="00560EED" w:rsidRPr="00304317" w:rsidRDefault="00560EED" w:rsidP="00560EED">
      <w:pPr>
        <w:pStyle w:val="z-1"/>
        <w:jc w:val="left"/>
        <w:rPr>
          <w:lang w:val="ky-KG"/>
        </w:rPr>
      </w:pPr>
      <w:r w:rsidRPr="00304317">
        <w:rPr>
          <w:lang w:val="ky-KG"/>
        </w:rPr>
        <w:t>Конец формы</w:t>
      </w:r>
    </w:p>
    <w:p w:rsidR="00560EED" w:rsidRPr="00304317" w:rsidRDefault="00560EED" w:rsidP="00560EED">
      <w:pPr>
        <w:pStyle w:val="z-"/>
        <w:jc w:val="left"/>
        <w:rPr>
          <w:lang w:val="ky-KG"/>
        </w:rPr>
      </w:pPr>
      <w:r w:rsidRPr="00304317">
        <w:rPr>
          <w:lang w:val="ky-KG"/>
        </w:rPr>
        <w:t>Начало формы</w:t>
      </w:r>
    </w:p>
    <w:p w:rsidR="00560EED" w:rsidRPr="00560EED" w:rsidRDefault="00560EED" w:rsidP="00560EED">
      <w:pPr>
        <w:spacing w:after="0" w:line="240" w:lineRule="auto"/>
        <w:rPr>
          <w:rFonts w:ascii="Times New Roman" w:eastAsia="Times New Roman" w:hAnsi="Times New Roman" w:cs="Times New Roman"/>
          <w:b/>
          <w:bCs/>
          <w:sz w:val="24"/>
          <w:szCs w:val="24"/>
          <w:lang w:val="ky-KG"/>
        </w:rPr>
      </w:pPr>
      <w:r w:rsidRPr="00560EED">
        <w:rPr>
          <w:rFonts w:ascii="Times New Roman" w:eastAsia="Times New Roman" w:hAnsi="Times New Roman" w:cs="Times New Roman"/>
          <w:b/>
          <w:bCs/>
          <w:sz w:val="24"/>
          <w:szCs w:val="24"/>
          <w:lang w:val="ky-KG"/>
        </w:rPr>
        <w:t xml:space="preserve">2-таблица: Калк жана үй чарбалары жөнүндө маалымат      </w:t>
      </w:r>
    </w:p>
    <w:p w:rsidR="00560EED" w:rsidRPr="00560EED" w:rsidRDefault="00560EED" w:rsidP="00560EED">
      <w:pPr>
        <w:spacing w:after="0" w:line="240" w:lineRule="auto"/>
        <w:rPr>
          <w:rFonts w:ascii="Times New Roman" w:eastAsia="Times New Roman" w:hAnsi="Times New Roman" w:cs="Times New Roman"/>
          <w:b/>
          <w:bCs/>
          <w:sz w:val="24"/>
          <w:szCs w:val="24"/>
          <w:lang w:val="ky-KG"/>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2345"/>
        <w:gridCol w:w="1820"/>
        <w:gridCol w:w="1740"/>
        <w:gridCol w:w="1721"/>
        <w:gridCol w:w="1843"/>
      </w:tblGrid>
      <w:tr w:rsidR="00560EED" w:rsidRPr="00677DA3" w:rsidTr="004E4F1D">
        <w:trPr>
          <w:trHeight w:hRule="exact" w:val="534"/>
        </w:trPr>
        <w:tc>
          <w:tcPr>
            <w:tcW w:w="454" w:type="dxa"/>
            <w:shd w:val="clear" w:color="auto" w:fill="D5DCE4"/>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w:t>
            </w:r>
          </w:p>
        </w:tc>
        <w:tc>
          <w:tcPr>
            <w:tcW w:w="2345" w:type="dxa"/>
            <w:shd w:val="clear" w:color="auto" w:fill="D5DCE4"/>
            <w:vAlign w:val="center"/>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Айылдын аталышы</w:t>
            </w:r>
          </w:p>
        </w:tc>
        <w:tc>
          <w:tcPr>
            <w:tcW w:w="1820" w:type="dxa"/>
            <w:shd w:val="clear" w:color="auto" w:fill="D5DCE4"/>
            <w:vAlign w:val="center"/>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Калктын саны*</w:t>
            </w:r>
          </w:p>
        </w:tc>
        <w:tc>
          <w:tcPr>
            <w:tcW w:w="1740" w:type="dxa"/>
            <w:shd w:val="clear" w:color="auto" w:fill="D5DCE4"/>
            <w:vAlign w:val="center"/>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Үй чарбалардын саны*</w:t>
            </w:r>
          </w:p>
        </w:tc>
        <w:tc>
          <w:tcPr>
            <w:tcW w:w="1721" w:type="dxa"/>
            <w:shd w:val="clear" w:color="auto" w:fill="D5DCE4"/>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 xml:space="preserve">Айыл өкмөт </w:t>
            </w:r>
          </w:p>
        </w:tc>
        <w:tc>
          <w:tcPr>
            <w:tcW w:w="1843" w:type="dxa"/>
            <w:shd w:val="clear" w:color="auto" w:fill="D5DCE4"/>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Айыл башчылар</w:t>
            </w: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1</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Бек Абад</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11983</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2257</w:t>
            </w:r>
          </w:p>
        </w:tc>
        <w:tc>
          <w:tcPr>
            <w:tcW w:w="1721" w:type="dxa"/>
            <w:vMerge w:val="restart"/>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p w:rsidR="00560EED" w:rsidRPr="00677DA3" w:rsidRDefault="00560EED" w:rsidP="004E4F1D">
            <w:pPr>
              <w:spacing w:after="0" w:line="240" w:lineRule="auto"/>
              <w:jc w:val="center"/>
              <w:rPr>
                <w:rFonts w:ascii="Times New Roman" w:eastAsia="Times New Roman" w:hAnsi="Times New Roman" w:cs="Times New Roman"/>
                <w:bCs/>
                <w:sz w:val="20"/>
                <w:szCs w:val="20"/>
              </w:rPr>
            </w:pPr>
          </w:p>
          <w:p w:rsidR="00560EED" w:rsidRPr="00677DA3" w:rsidRDefault="00560EED" w:rsidP="004E4F1D">
            <w:pPr>
              <w:spacing w:after="0" w:line="240" w:lineRule="auto"/>
              <w:jc w:val="center"/>
              <w:rPr>
                <w:rFonts w:ascii="Times New Roman" w:eastAsia="Times New Roman" w:hAnsi="Times New Roman" w:cs="Times New Roman"/>
                <w:bCs/>
                <w:sz w:val="20"/>
                <w:szCs w:val="20"/>
              </w:rPr>
            </w:pPr>
          </w:p>
          <w:p w:rsidR="00560EED" w:rsidRPr="00677DA3" w:rsidRDefault="00560EED" w:rsidP="004E4F1D">
            <w:pPr>
              <w:spacing w:after="0" w:line="240" w:lineRule="auto"/>
              <w:jc w:val="center"/>
              <w:rPr>
                <w:rFonts w:ascii="Times New Roman" w:eastAsia="Times New Roman" w:hAnsi="Times New Roman" w:cs="Times New Roman"/>
                <w:bCs/>
                <w:sz w:val="20"/>
                <w:szCs w:val="20"/>
              </w:rPr>
            </w:pP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 xml:space="preserve">Акматов Талгат Абдрахманович </w:t>
            </w:r>
          </w:p>
        </w:tc>
        <w:tc>
          <w:tcPr>
            <w:tcW w:w="1843" w:type="dxa"/>
            <w:vMerge w:val="restart"/>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Хожиматов С.</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Шамурзаев Б.</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Жумалиев Х.</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Эргешов М.</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Ташматов Б.</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Эшанкулов Б.</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Пазылов Б.</w:t>
            </w:r>
          </w:p>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Ташбаев У.</w:t>
            </w: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2</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Балта Казы</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925</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180</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3</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Кашкар Маала</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525</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75</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Default="00560EED" w:rsidP="004E4F1D">
            <w:pPr>
              <w:spacing w:after="0" w:line="240" w:lineRule="auto"/>
              <w:rPr>
                <w:rFonts w:ascii="Times New Roman" w:eastAsia="Times New Roman" w:hAnsi="Times New Roman" w:cs="Times New Roman"/>
                <w:b/>
                <w:sz w:val="20"/>
                <w:szCs w:val="20"/>
                <w:lang w:val="en-US"/>
              </w:rPr>
            </w:pPr>
          </w:p>
          <w:p w:rsidR="00560EED" w:rsidRDefault="00560EED" w:rsidP="004E4F1D">
            <w:pPr>
              <w:spacing w:after="0" w:line="240" w:lineRule="auto"/>
              <w:rPr>
                <w:rFonts w:ascii="Times New Roman" w:eastAsia="Times New Roman" w:hAnsi="Times New Roman" w:cs="Times New Roman"/>
                <w:b/>
                <w:sz w:val="20"/>
                <w:szCs w:val="20"/>
                <w:lang w:val="en-US"/>
              </w:rPr>
            </w:pPr>
          </w:p>
          <w:p w:rsidR="00560EED" w:rsidRDefault="00560EED" w:rsidP="004E4F1D">
            <w:pPr>
              <w:spacing w:after="0" w:line="240" w:lineRule="auto"/>
              <w:rPr>
                <w:rFonts w:ascii="Times New Roman" w:eastAsia="Times New Roman" w:hAnsi="Times New Roman" w:cs="Times New Roman"/>
                <w:b/>
                <w:sz w:val="20"/>
                <w:szCs w:val="20"/>
                <w:lang w:val="en-US"/>
              </w:rPr>
            </w:pPr>
          </w:p>
          <w:p w:rsidR="00560EED" w:rsidRDefault="00560EED" w:rsidP="004E4F1D">
            <w:pPr>
              <w:spacing w:after="0" w:line="240" w:lineRule="auto"/>
              <w:rPr>
                <w:rFonts w:ascii="Times New Roman" w:eastAsia="Times New Roman" w:hAnsi="Times New Roman" w:cs="Times New Roman"/>
                <w:b/>
                <w:sz w:val="20"/>
                <w:szCs w:val="20"/>
                <w:lang w:val="en-US"/>
              </w:rPr>
            </w:pPr>
          </w:p>
          <w:p w:rsidR="00560EED" w:rsidRDefault="00560EED" w:rsidP="004E4F1D">
            <w:pPr>
              <w:spacing w:after="0" w:line="240" w:lineRule="auto"/>
              <w:rPr>
                <w:rFonts w:ascii="Times New Roman" w:eastAsia="Times New Roman" w:hAnsi="Times New Roman" w:cs="Times New Roman"/>
                <w:b/>
                <w:sz w:val="20"/>
                <w:szCs w:val="20"/>
                <w:lang w:val="en-US"/>
              </w:rPr>
            </w:pPr>
          </w:p>
          <w:p w:rsidR="00560EED" w:rsidRPr="00493DB0" w:rsidRDefault="00560EED" w:rsidP="004E4F1D">
            <w:pPr>
              <w:spacing w:after="0" w:line="240" w:lineRule="auto"/>
              <w:rPr>
                <w:rFonts w:ascii="Times New Roman" w:eastAsia="Times New Roman" w:hAnsi="Times New Roman" w:cs="Times New Roman"/>
                <w:b/>
                <w:sz w:val="20"/>
                <w:szCs w:val="20"/>
                <w:lang w:val="en-US"/>
              </w:rPr>
            </w:pP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4</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Кызыл Багыш</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2050</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410</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5</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Кыргыз Абад</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985</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130</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6</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Мундуз</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1940</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340</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7</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Найман</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620</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109</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8</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Озбек Абад</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940</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125</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9</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Турк Абад</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2030</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384</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10</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Ширин</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815</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163</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11</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Эркин-Чек</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1353</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270</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12</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Жаны-жер</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2875</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595</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13</w:t>
            </w:r>
          </w:p>
        </w:tc>
        <w:tc>
          <w:tcPr>
            <w:tcW w:w="2345" w:type="dxa"/>
            <w:vAlign w:val="center"/>
          </w:tcPr>
          <w:p w:rsidR="00560EED" w:rsidRPr="00677DA3" w:rsidRDefault="00560EED" w:rsidP="004E4F1D">
            <w:pPr>
              <w:spacing w:after="0" w:line="240" w:lineRule="auto"/>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Жийде</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4382</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r w:rsidRPr="00677DA3">
              <w:rPr>
                <w:rFonts w:ascii="Times New Roman" w:eastAsia="Times New Roman" w:hAnsi="Times New Roman" w:cs="Times New Roman"/>
                <w:bCs/>
                <w:sz w:val="20"/>
                <w:szCs w:val="20"/>
              </w:rPr>
              <w:t>775</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Cs/>
                <w:sz w:val="20"/>
                <w:szCs w:val="20"/>
              </w:rPr>
            </w:pPr>
          </w:p>
        </w:tc>
      </w:tr>
      <w:tr w:rsidR="00560EED" w:rsidRPr="00677DA3" w:rsidTr="004E4F1D">
        <w:trPr>
          <w:trHeight w:hRule="exact" w:val="246"/>
        </w:trPr>
        <w:tc>
          <w:tcPr>
            <w:tcW w:w="454" w:type="dxa"/>
            <w:vAlign w:val="center"/>
          </w:tcPr>
          <w:p w:rsidR="00560EED" w:rsidRPr="00677DA3" w:rsidRDefault="00560EED" w:rsidP="004E4F1D">
            <w:pPr>
              <w:spacing w:after="0" w:line="240" w:lineRule="auto"/>
              <w:rPr>
                <w:rFonts w:ascii="Times New Roman" w:eastAsia="Times New Roman" w:hAnsi="Times New Roman" w:cs="Times New Roman"/>
                <w:b/>
                <w:sz w:val="20"/>
                <w:szCs w:val="20"/>
              </w:rPr>
            </w:pPr>
          </w:p>
        </w:tc>
        <w:tc>
          <w:tcPr>
            <w:tcW w:w="2345" w:type="dxa"/>
            <w:vAlign w:val="center"/>
          </w:tcPr>
          <w:p w:rsidR="00560EED" w:rsidRPr="00677DA3" w:rsidRDefault="00560EED" w:rsidP="004E4F1D">
            <w:pPr>
              <w:spacing w:after="0" w:line="240" w:lineRule="auto"/>
              <w:jc w:val="right"/>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баардыгы</w:t>
            </w:r>
          </w:p>
        </w:tc>
        <w:tc>
          <w:tcPr>
            <w:tcW w:w="1820" w:type="dxa"/>
            <w:vAlign w:val="center"/>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31423</w:t>
            </w:r>
          </w:p>
        </w:tc>
        <w:tc>
          <w:tcPr>
            <w:tcW w:w="1740" w:type="dxa"/>
            <w:vAlign w:val="center"/>
          </w:tcPr>
          <w:p w:rsidR="00560EED" w:rsidRPr="00677DA3" w:rsidRDefault="00560EED" w:rsidP="004E4F1D">
            <w:pPr>
              <w:spacing w:after="0" w:line="240" w:lineRule="auto"/>
              <w:jc w:val="center"/>
              <w:rPr>
                <w:rFonts w:ascii="Times New Roman" w:eastAsia="Times New Roman" w:hAnsi="Times New Roman" w:cs="Times New Roman"/>
                <w:b/>
                <w:sz w:val="20"/>
                <w:szCs w:val="20"/>
              </w:rPr>
            </w:pPr>
            <w:r w:rsidRPr="00677DA3">
              <w:rPr>
                <w:rFonts w:ascii="Times New Roman" w:eastAsia="Times New Roman" w:hAnsi="Times New Roman" w:cs="Times New Roman"/>
                <w:b/>
                <w:sz w:val="20"/>
                <w:szCs w:val="20"/>
              </w:rPr>
              <w:t>5813</w:t>
            </w:r>
          </w:p>
        </w:tc>
        <w:tc>
          <w:tcPr>
            <w:tcW w:w="1721" w:type="dxa"/>
            <w:vMerge/>
          </w:tcPr>
          <w:p w:rsidR="00560EED" w:rsidRPr="00677DA3" w:rsidRDefault="00560EED" w:rsidP="004E4F1D">
            <w:pPr>
              <w:spacing w:after="0" w:line="240" w:lineRule="auto"/>
              <w:jc w:val="center"/>
              <w:rPr>
                <w:rFonts w:ascii="Times New Roman" w:eastAsia="Times New Roman" w:hAnsi="Times New Roman" w:cs="Times New Roman"/>
                <w:b/>
                <w:sz w:val="20"/>
                <w:szCs w:val="20"/>
              </w:rPr>
            </w:pPr>
          </w:p>
        </w:tc>
        <w:tc>
          <w:tcPr>
            <w:tcW w:w="1843" w:type="dxa"/>
            <w:vMerge/>
          </w:tcPr>
          <w:p w:rsidR="00560EED" w:rsidRPr="00677DA3" w:rsidRDefault="00560EED" w:rsidP="004E4F1D">
            <w:pPr>
              <w:spacing w:after="0" w:line="240" w:lineRule="auto"/>
              <w:jc w:val="center"/>
              <w:rPr>
                <w:rFonts w:ascii="Times New Roman" w:eastAsia="Times New Roman" w:hAnsi="Times New Roman" w:cs="Times New Roman"/>
                <w:b/>
                <w:sz w:val="20"/>
                <w:szCs w:val="20"/>
              </w:rPr>
            </w:pPr>
          </w:p>
        </w:tc>
      </w:tr>
    </w:tbl>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lang w:val="en-US"/>
        </w:rPr>
      </w:pPr>
    </w:p>
    <w:p w:rsidR="00560EED" w:rsidRPr="00493DB0" w:rsidRDefault="00560EED" w:rsidP="00560EED">
      <w:pPr>
        <w:spacing w:after="0" w:line="240" w:lineRule="auto"/>
        <w:rPr>
          <w:rFonts w:ascii="Times New Roman" w:eastAsia="Times New Roman" w:hAnsi="Times New Roman" w:cs="Times New Roman"/>
          <w:b/>
          <w:bCs/>
          <w:sz w:val="24"/>
          <w:szCs w:val="24"/>
          <w:lang w:val="en-US"/>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spacing w:after="0" w:line="240" w:lineRule="auto"/>
        <w:rPr>
          <w:rFonts w:ascii="Times New Roman" w:eastAsia="Times New Roman" w:hAnsi="Times New Roman" w:cs="Times New Roman"/>
          <w:b/>
          <w:bCs/>
          <w:sz w:val="24"/>
          <w:szCs w:val="24"/>
        </w:rPr>
      </w:pPr>
    </w:p>
    <w:p w:rsidR="00560EED" w:rsidRDefault="00560EED" w:rsidP="00560EED">
      <w:pPr>
        <w:pStyle w:val="aff6"/>
        <w:numPr>
          <w:ilvl w:val="1"/>
          <w:numId w:val="1"/>
        </w:numPr>
        <w:spacing w:after="0" w:line="240" w:lineRule="auto"/>
        <w:outlineLvl w:val="1"/>
        <w:rPr>
          <w:rFonts w:ascii="Times New Roman" w:eastAsia="Times New Roman" w:hAnsi="Times New Roman" w:cs="Times New Roman"/>
          <w:b/>
          <w:color w:val="auto"/>
          <w:sz w:val="24"/>
          <w:szCs w:val="24"/>
        </w:rPr>
      </w:pPr>
      <w:bookmarkStart w:id="9" w:name="_Toc208610003"/>
      <w:bookmarkStart w:id="10" w:name="_Toc214363099"/>
      <w:r w:rsidRPr="00286C72">
        <w:rPr>
          <w:rFonts w:ascii="Times New Roman" w:eastAsia="Times New Roman" w:hAnsi="Times New Roman" w:cs="Times New Roman"/>
          <w:b/>
          <w:color w:val="auto"/>
          <w:sz w:val="24"/>
          <w:szCs w:val="24"/>
        </w:rPr>
        <w:t>ЖАРАТЫЛЫШ РЕСУРСТАРЫН БАШКАРУУ СИСТЕМАСЫ</w:t>
      </w:r>
      <w:bookmarkEnd w:id="9"/>
      <w:bookmarkEnd w:id="10"/>
    </w:p>
    <w:p w:rsidR="00560EED" w:rsidRPr="00493DB0" w:rsidRDefault="00560EED" w:rsidP="00560EED">
      <w:pPr>
        <w:pStyle w:val="a6"/>
        <w:spacing w:after="0" w:line="240" w:lineRule="auto"/>
        <w:ind w:left="420"/>
        <w:rPr>
          <w:rFonts w:ascii="Times New Roman" w:hAnsi="Times New Roman" w:cs="Times New Roman"/>
          <w:b/>
          <w:bCs/>
          <w:noProof/>
          <w:sz w:val="24"/>
          <w:szCs w:val="24"/>
        </w:rPr>
      </w:pPr>
      <w:r w:rsidRPr="00493DB0">
        <w:rPr>
          <w:rFonts w:ascii="Times New Roman" w:hAnsi="Times New Roman" w:cs="Times New Roman"/>
          <w:b/>
          <w:bCs/>
          <w:noProof/>
          <w:sz w:val="24"/>
          <w:szCs w:val="24"/>
        </w:rPr>
        <w:t>ЖАРАТЫЛЫШ РЕСУРСТАРДЫН БАШКАРУУ СХЕМАСЫ</w:t>
      </w:r>
    </w:p>
    <w:p w:rsidR="00560EED" w:rsidRDefault="00560EED" w:rsidP="00560EED"/>
    <w:p w:rsidR="00560EED" w:rsidRPr="00F34858" w:rsidRDefault="00560EED" w:rsidP="00560EED">
      <w:r w:rsidRPr="00286C72">
        <w:rPr>
          <w:noProof/>
        </w:rPr>
        <w:drawing>
          <wp:anchor distT="0" distB="0" distL="114300" distR="114300" simplePos="0" relativeHeight="251662336" behindDoc="0" locked="0" layoutInCell="1" allowOverlap="1" wp14:anchorId="3BA16EBF" wp14:editId="3B227585">
            <wp:simplePos x="0" y="0"/>
            <wp:positionH relativeFrom="column">
              <wp:posOffset>-3810</wp:posOffset>
            </wp:positionH>
            <wp:positionV relativeFrom="paragraph">
              <wp:posOffset>55880</wp:posOffset>
            </wp:positionV>
            <wp:extent cx="6296025" cy="9262110"/>
            <wp:effectExtent l="0" t="57150" r="0" b="0"/>
            <wp:wrapNone/>
            <wp:docPr id="5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Default="00560EED" w:rsidP="00560EED"/>
    <w:p w:rsidR="00560EED" w:rsidRPr="00C33399" w:rsidRDefault="00560EED" w:rsidP="00560EED"/>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Pr="0037043F" w:rsidRDefault="00560EED" w:rsidP="00560EED">
      <w:pPr>
        <w:spacing w:after="0"/>
        <w:jc w:val="both"/>
        <w:rPr>
          <w:rFonts w:ascii="Times New Roman" w:hAnsi="Times New Roman" w:cs="Times New Roman"/>
          <w:sz w:val="24"/>
          <w:szCs w:val="24"/>
        </w:rPr>
      </w:pPr>
      <w:r>
        <w:tab/>
      </w:r>
      <w:r w:rsidRPr="0037043F">
        <w:rPr>
          <w:rFonts w:ascii="Times New Roman" w:hAnsi="Times New Roman" w:cs="Times New Roman"/>
          <w:sz w:val="24"/>
          <w:szCs w:val="24"/>
        </w:rPr>
        <w:t xml:space="preserve">С.Атабеков айыл аймагынын мисалында жаратылыш ресурстарын башкарууда </w:t>
      </w:r>
      <w:r w:rsidRPr="0037043F">
        <w:rPr>
          <w:rStyle w:val="aff8"/>
          <w:rFonts w:ascii="Times New Roman" w:hAnsi="Times New Roman" w:cs="Times New Roman"/>
          <w:sz w:val="24"/>
          <w:szCs w:val="24"/>
        </w:rPr>
        <w:t>коомчулуктун жана жергиликтүү өз алдынча башкаруу органдарынын ролу</w:t>
      </w:r>
      <w:r w:rsidRPr="0037043F">
        <w:rPr>
          <w:rFonts w:ascii="Times New Roman" w:hAnsi="Times New Roman" w:cs="Times New Roman"/>
          <w:sz w:val="24"/>
          <w:szCs w:val="24"/>
        </w:rPr>
        <w:t xml:space="preserve"> күчөтүлүүдө. Кыргыз Республикасынын </w:t>
      </w:r>
      <w:r w:rsidRPr="0037043F">
        <w:rPr>
          <w:rStyle w:val="aff8"/>
          <w:rFonts w:ascii="Times New Roman" w:hAnsi="Times New Roman" w:cs="Times New Roman"/>
          <w:sz w:val="24"/>
          <w:szCs w:val="24"/>
        </w:rPr>
        <w:t>2025-жылдын 18-июлундагы №149 Жер кодексине</w:t>
      </w:r>
      <w:r w:rsidRPr="0037043F">
        <w:rPr>
          <w:rFonts w:ascii="Times New Roman" w:hAnsi="Times New Roman" w:cs="Times New Roman"/>
          <w:sz w:val="24"/>
          <w:szCs w:val="24"/>
        </w:rPr>
        <w:t xml:space="preserve"> ылайык, мамлекеттик менчиктеги жайыттарды пайдалануу жана башкаруудагы жоопкерчилик жергиликтүү өз алдынча башкаруу органдарына өткөрүлүүгө укуктуу. Бул норма айыл өкмөттөргө өз ресурстарын эффективдүү башкарууга, коомчулуктун чечим кабыл алуу процессине түздөн-түз катышуусуна шарт түзөт.</w:t>
      </w:r>
    </w:p>
    <w:p w:rsidR="00560EED" w:rsidRPr="0037043F" w:rsidRDefault="00560EED" w:rsidP="00560EED">
      <w:p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Ошондой эле, Кыргыз Республикасынын </w:t>
      </w:r>
      <w:r w:rsidRPr="0037043F">
        <w:rPr>
          <w:rStyle w:val="aff8"/>
          <w:rFonts w:ascii="Times New Roman" w:hAnsi="Times New Roman" w:cs="Times New Roman"/>
          <w:sz w:val="24"/>
          <w:szCs w:val="24"/>
        </w:rPr>
        <w:t>Токой кодексине</w:t>
      </w:r>
      <w:r w:rsidRPr="0037043F">
        <w:rPr>
          <w:rFonts w:ascii="Times New Roman" w:hAnsi="Times New Roman" w:cs="Times New Roman"/>
          <w:sz w:val="24"/>
          <w:szCs w:val="24"/>
        </w:rPr>
        <w:t xml:space="preserve"> ылайык, токой чарбаларынын жана токой фондунун аймактары </w:t>
      </w:r>
      <w:r w:rsidRPr="0037043F">
        <w:rPr>
          <w:rStyle w:val="aff8"/>
          <w:rFonts w:ascii="Times New Roman" w:hAnsi="Times New Roman" w:cs="Times New Roman"/>
          <w:sz w:val="24"/>
          <w:szCs w:val="24"/>
        </w:rPr>
        <w:t>мамлекеттик башкаруучу органдын көзөмөлүндө</w:t>
      </w:r>
      <w:r w:rsidRPr="0037043F">
        <w:rPr>
          <w:rFonts w:ascii="Times New Roman" w:hAnsi="Times New Roman" w:cs="Times New Roman"/>
          <w:sz w:val="24"/>
          <w:szCs w:val="24"/>
        </w:rPr>
        <w:t xml:space="preserve"> калууда. Бул механизм токой экосистемаларын сактоо, биологиялык ар түрдүүлүктү коргоо жана климаттык туруктуулукту камсыздоого багытталган.</w:t>
      </w:r>
    </w:p>
    <w:p w:rsidR="00560EED" w:rsidRPr="0037043F" w:rsidRDefault="00560EED" w:rsidP="00560EED">
      <w:pPr>
        <w:spacing w:after="0"/>
        <w:jc w:val="both"/>
        <w:rPr>
          <w:rFonts w:ascii="Times New Roman" w:hAnsi="Times New Roman" w:cs="Times New Roman"/>
          <w:sz w:val="24"/>
          <w:szCs w:val="24"/>
        </w:rPr>
      </w:pPr>
    </w:p>
    <w:p w:rsidR="00560EED" w:rsidRPr="0037043F" w:rsidRDefault="00560EED" w:rsidP="00560EED">
      <w:pPr>
        <w:spacing w:after="0"/>
        <w:jc w:val="both"/>
        <w:rPr>
          <w:rFonts w:ascii="Times New Roman" w:hAnsi="Times New Roman" w:cs="Times New Roman"/>
          <w:sz w:val="24"/>
          <w:szCs w:val="24"/>
        </w:rPr>
      </w:pPr>
      <w:r w:rsidRPr="0037043F">
        <w:rPr>
          <w:rStyle w:val="aff8"/>
          <w:rFonts w:ascii="Times New Roman" w:hAnsi="Times New Roman" w:cs="Times New Roman"/>
          <w:sz w:val="24"/>
          <w:szCs w:val="24"/>
        </w:rPr>
        <w:t>Жаратылыш ресурстарын башкаруунун жамааттык механизми</w:t>
      </w:r>
    </w:p>
    <w:p w:rsidR="00560EED" w:rsidRPr="0037043F" w:rsidRDefault="00560EED" w:rsidP="00560EED">
      <w:p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КРТЖКИАКС долбоорунун алкагында айыл аймактарында </w:t>
      </w:r>
      <w:r w:rsidRPr="0037043F">
        <w:rPr>
          <w:rStyle w:val="aff8"/>
          <w:rFonts w:ascii="Times New Roman" w:hAnsi="Times New Roman" w:cs="Times New Roman"/>
          <w:sz w:val="24"/>
          <w:szCs w:val="24"/>
        </w:rPr>
        <w:t>Жаратылышты Башкаруу боюнча Жамааттык Топ (ЖБЖТ)</w:t>
      </w:r>
      <w:r w:rsidRPr="0037043F">
        <w:rPr>
          <w:rFonts w:ascii="Times New Roman" w:hAnsi="Times New Roman" w:cs="Times New Roman"/>
          <w:sz w:val="24"/>
          <w:szCs w:val="24"/>
        </w:rPr>
        <w:t xml:space="preserve"> түзүлгөн. Бул түзүлүш айыл өкмөттөрүнө жана жергиликтүү калкка </w:t>
      </w:r>
      <w:r w:rsidRPr="0037043F">
        <w:rPr>
          <w:rStyle w:val="aff8"/>
          <w:rFonts w:ascii="Times New Roman" w:hAnsi="Times New Roman" w:cs="Times New Roman"/>
          <w:sz w:val="24"/>
          <w:szCs w:val="24"/>
        </w:rPr>
        <w:t>жайыттар жана токойлорду рационалдуу пайдаланууга, ресурстардын абалын көзөмөлдөөгө, пландык чараларды ишке ашырууга</w:t>
      </w:r>
      <w:r w:rsidRPr="0037043F">
        <w:rPr>
          <w:rFonts w:ascii="Times New Roman" w:hAnsi="Times New Roman" w:cs="Times New Roman"/>
          <w:sz w:val="24"/>
          <w:szCs w:val="24"/>
        </w:rPr>
        <w:t xml:space="preserve"> практикалык колдоо көрсөтөт.  ЖБЖТнын негизги милдеттери төмөнкүлөрдү камтыйт:</w:t>
      </w:r>
    </w:p>
    <w:p w:rsidR="00560EED" w:rsidRPr="0037043F" w:rsidRDefault="00560EED" w:rsidP="00560EED">
      <w:pPr>
        <w:pStyle w:val="a6"/>
        <w:numPr>
          <w:ilvl w:val="0"/>
          <w:numId w:val="24"/>
        </w:numPr>
        <w:spacing w:after="0"/>
        <w:jc w:val="both"/>
        <w:rPr>
          <w:rFonts w:ascii="Times New Roman" w:hAnsi="Times New Roman" w:cs="Times New Roman"/>
          <w:sz w:val="24"/>
          <w:szCs w:val="24"/>
        </w:rPr>
      </w:pPr>
      <w:r w:rsidRPr="0037043F">
        <w:rPr>
          <w:rFonts w:ascii="Times New Roman" w:hAnsi="Times New Roman" w:cs="Times New Roman"/>
          <w:sz w:val="24"/>
          <w:szCs w:val="24"/>
        </w:rPr>
        <w:t>жайыттардын жана токойлордун эффективдүү башкарылышын камсыз кылуу;</w:t>
      </w:r>
    </w:p>
    <w:p w:rsidR="00560EED" w:rsidRPr="0037043F" w:rsidRDefault="00560EED" w:rsidP="00560EED">
      <w:pPr>
        <w:pStyle w:val="a6"/>
        <w:numPr>
          <w:ilvl w:val="0"/>
          <w:numId w:val="24"/>
        </w:numPr>
        <w:spacing w:after="0"/>
        <w:jc w:val="both"/>
        <w:rPr>
          <w:rFonts w:ascii="Times New Roman" w:hAnsi="Times New Roman" w:cs="Times New Roman"/>
          <w:sz w:val="24"/>
          <w:szCs w:val="24"/>
        </w:rPr>
      </w:pPr>
      <w:r w:rsidRPr="0037043F">
        <w:rPr>
          <w:rFonts w:ascii="Times New Roman" w:hAnsi="Times New Roman" w:cs="Times New Roman"/>
          <w:sz w:val="24"/>
          <w:szCs w:val="24"/>
        </w:rPr>
        <w:t>пайдаланылган ресурстар боюнча отчеттук жана аналитикалык колдоо берүү;</w:t>
      </w:r>
    </w:p>
    <w:p w:rsidR="00560EED" w:rsidRPr="0037043F" w:rsidRDefault="00560EED" w:rsidP="00560EED">
      <w:pPr>
        <w:pStyle w:val="a6"/>
        <w:numPr>
          <w:ilvl w:val="0"/>
          <w:numId w:val="24"/>
        </w:numPr>
        <w:spacing w:after="0"/>
        <w:jc w:val="both"/>
        <w:rPr>
          <w:rFonts w:ascii="Times New Roman" w:hAnsi="Times New Roman" w:cs="Times New Roman"/>
          <w:sz w:val="24"/>
          <w:szCs w:val="24"/>
        </w:rPr>
      </w:pPr>
      <w:r w:rsidRPr="0037043F">
        <w:rPr>
          <w:rFonts w:ascii="Times New Roman" w:hAnsi="Times New Roman" w:cs="Times New Roman"/>
          <w:sz w:val="24"/>
          <w:szCs w:val="24"/>
        </w:rPr>
        <w:t>айыл өкмөттөрүнө жана жергиликтүү жамаатка методикалык жардам көрсөтүү;</w:t>
      </w:r>
    </w:p>
    <w:p w:rsidR="00560EED" w:rsidRPr="0037043F" w:rsidRDefault="00560EED" w:rsidP="00560EED">
      <w:pPr>
        <w:pStyle w:val="a6"/>
        <w:numPr>
          <w:ilvl w:val="0"/>
          <w:numId w:val="24"/>
        </w:numPr>
        <w:spacing w:after="0"/>
        <w:jc w:val="both"/>
        <w:rPr>
          <w:rFonts w:ascii="Times New Roman" w:hAnsi="Times New Roman" w:cs="Times New Roman"/>
          <w:sz w:val="24"/>
          <w:szCs w:val="24"/>
        </w:rPr>
      </w:pPr>
      <w:r w:rsidRPr="0037043F">
        <w:rPr>
          <w:rFonts w:ascii="Times New Roman" w:hAnsi="Times New Roman" w:cs="Times New Roman"/>
          <w:sz w:val="24"/>
          <w:szCs w:val="24"/>
        </w:rPr>
        <w:t>жаштар жана аялдардын чечим кабыл алуу процессине катышуусун жогорулатуу;</w:t>
      </w:r>
    </w:p>
    <w:p w:rsidR="00560EED" w:rsidRPr="0037043F" w:rsidRDefault="00560EED" w:rsidP="00560EED">
      <w:pPr>
        <w:pStyle w:val="a6"/>
        <w:numPr>
          <w:ilvl w:val="0"/>
          <w:numId w:val="24"/>
        </w:numPr>
        <w:spacing w:after="0"/>
        <w:jc w:val="both"/>
        <w:rPr>
          <w:rFonts w:ascii="Times New Roman" w:hAnsi="Times New Roman" w:cs="Times New Roman"/>
          <w:sz w:val="24"/>
          <w:szCs w:val="24"/>
        </w:rPr>
      </w:pPr>
      <w:r w:rsidRPr="0037043F">
        <w:rPr>
          <w:rFonts w:ascii="Times New Roman" w:hAnsi="Times New Roman" w:cs="Times New Roman"/>
          <w:sz w:val="24"/>
          <w:szCs w:val="24"/>
        </w:rPr>
        <w:t>экологиялык туруктуулукту жана коомдук жоопкерчиликти бекемдөө.</w:t>
      </w:r>
    </w:p>
    <w:p w:rsidR="00560EED" w:rsidRPr="0037043F" w:rsidRDefault="00560EED" w:rsidP="00560EED">
      <w:pPr>
        <w:spacing w:after="0"/>
        <w:jc w:val="both"/>
        <w:rPr>
          <w:rFonts w:ascii="Times New Roman" w:hAnsi="Times New Roman" w:cs="Times New Roman"/>
          <w:sz w:val="24"/>
          <w:szCs w:val="24"/>
        </w:rPr>
      </w:pPr>
    </w:p>
    <w:p w:rsidR="00560EED" w:rsidRPr="0037043F" w:rsidRDefault="00560EED" w:rsidP="00560EED">
      <w:pPr>
        <w:spacing w:after="0"/>
        <w:jc w:val="both"/>
        <w:rPr>
          <w:rFonts w:ascii="Times New Roman" w:hAnsi="Times New Roman" w:cs="Times New Roman"/>
          <w:sz w:val="24"/>
          <w:szCs w:val="24"/>
        </w:rPr>
      </w:pPr>
      <w:r w:rsidRPr="0037043F">
        <w:rPr>
          <w:rStyle w:val="aff8"/>
          <w:rFonts w:ascii="Times New Roman" w:hAnsi="Times New Roman" w:cs="Times New Roman"/>
          <w:sz w:val="24"/>
          <w:szCs w:val="24"/>
        </w:rPr>
        <w:t>Жумушчу топтун түзүлүшү жана курамы</w:t>
      </w:r>
    </w:p>
    <w:p w:rsidR="00560EED" w:rsidRPr="0037043F" w:rsidRDefault="00560EED" w:rsidP="00560EED">
      <w:p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ЖБЖТнын ишин уюштуруу максатында </w:t>
      </w:r>
      <w:r w:rsidRPr="0037043F">
        <w:rPr>
          <w:rStyle w:val="aff8"/>
          <w:rFonts w:ascii="Times New Roman" w:hAnsi="Times New Roman" w:cs="Times New Roman"/>
          <w:sz w:val="24"/>
          <w:szCs w:val="24"/>
        </w:rPr>
        <w:t>жумушчу топтор</w:t>
      </w:r>
      <w:r w:rsidRPr="0037043F">
        <w:rPr>
          <w:rFonts w:ascii="Times New Roman" w:hAnsi="Times New Roman" w:cs="Times New Roman"/>
          <w:sz w:val="24"/>
          <w:szCs w:val="24"/>
        </w:rPr>
        <w:t xml:space="preserve"> түзүлгөн. Бул топтор </w:t>
      </w:r>
      <w:r w:rsidRPr="0037043F">
        <w:rPr>
          <w:rStyle w:val="aff8"/>
          <w:rFonts w:ascii="Times New Roman" w:hAnsi="Times New Roman" w:cs="Times New Roman"/>
          <w:sz w:val="24"/>
          <w:szCs w:val="24"/>
        </w:rPr>
        <w:t>жайыттар жана токой чарбаларын башкарууда практикалык жардам көрсөтүп</w:t>
      </w:r>
      <w:r w:rsidRPr="0037043F">
        <w:rPr>
          <w:rFonts w:ascii="Times New Roman" w:hAnsi="Times New Roman" w:cs="Times New Roman"/>
          <w:sz w:val="24"/>
          <w:szCs w:val="24"/>
        </w:rPr>
        <w:t xml:space="preserve">, айыл өкмөттөрү менен макулдашылган чечимдерди ишке ашырат. </w:t>
      </w:r>
      <w:r w:rsidRPr="0037043F">
        <w:rPr>
          <w:rStyle w:val="aff8"/>
          <w:rFonts w:ascii="Times New Roman" w:hAnsi="Times New Roman" w:cs="Times New Roman"/>
          <w:sz w:val="24"/>
          <w:szCs w:val="24"/>
        </w:rPr>
        <w:t>Жумушчу топтун курамы</w:t>
      </w:r>
      <w:r w:rsidRPr="0037043F">
        <w:rPr>
          <w:rFonts w:ascii="Times New Roman" w:hAnsi="Times New Roman" w:cs="Times New Roman"/>
          <w:sz w:val="24"/>
          <w:szCs w:val="24"/>
        </w:rPr>
        <w:t>:</w:t>
      </w:r>
    </w:p>
    <w:p w:rsidR="00560EED" w:rsidRPr="0037043F" w:rsidRDefault="00560EED" w:rsidP="00560EED">
      <w:pPr>
        <w:pStyle w:val="a6"/>
        <w:numPr>
          <w:ilvl w:val="0"/>
          <w:numId w:val="25"/>
        </w:num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Төрага: </w:t>
      </w:r>
      <w:r w:rsidRPr="0037043F">
        <w:rPr>
          <w:rFonts w:ascii="Times New Roman" w:eastAsia="Times New Roman" w:hAnsi="Times New Roman" w:cs="Times New Roman"/>
          <w:sz w:val="24"/>
          <w:szCs w:val="28"/>
        </w:rPr>
        <w:t>Дыйканов А</w:t>
      </w:r>
      <w:r w:rsidRPr="0037043F">
        <w:rPr>
          <w:rFonts w:ascii="Times New Roman" w:hAnsi="Times New Roman" w:cs="Times New Roman"/>
          <w:sz w:val="24"/>
          <w:szCs w:val="24"/>
        </w:rPr>
        <w:t>;</w:t>
      </w:r>
    </w:p>
    <w:p w:rsidR="00560EED" w:rsidRPr="0037043F" w:rsidRDefault="00560EED" w:rsidP="00560EED">
      <w:pPr>
        <w:pStyle w:val="a6"/>
        <w:numPr>
          <w:ilvl w:val="0"/>
          <w:numId w:val="25"/>
        </w:num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Жалпы мүчөлөрдүн саны: </w:t>
      </w:r>
      <w:r w:rsidRPr="0037043F">
        <w:rPr>
          <w:rStyle w:val="aff8"/>
          <w:rFonts w:ascii="Times New Roman" w:hAnsi="Times New Roman" w:cs="Times New Roman"/>
          <w:sz w:val="24"/>
          <w:szCs w:val="24"/>
        </w:rPr>
        <w:t>7 адам</w:t>
      </w:r>
      <w:r w:rsidRPr="0037043F">
        <w:rPr>
          <w:rFonts w:ascii="Times New Roman" w:hAnsi="Times New Roman" w:cs="Times New Roman"/>
          <w:sz w:val="24"/>
          <w:szCs w:val="24"/>
        </w:rPr>
        <w:t>;</w:t>
      </w:r>
    </w:p>
    <w:p w:rsidR="00560EED" w:rsidRPr="00560EED" w:rsidRDefault="00560EED" w:rsidP="00560EED">
      <w:pPr>
        <w:spacing w:after="0"/>
        <w:jc w:val="both"/>
        <w:rPr>
          <w:rFonts w:ascii="Times New Roman" w:hAnsi="Times New Roman" w:cs="Times New Roman"/>
          <w:sz w:val="24"/>
          <w:szCs w:val="24"/>
          <w:lang w:val="ky-KG"/>
        </w:rPr>
      </w:pPr>
      <w:r w:rsidRPr="00560EED">
        <w:rPr>
          <w:rFonts w:ascii="Times New Roman" w:hAnsi="Times New Roman" w:cs="Times New Roman"/>
          <w:sz w:val="24"/>
          <w:szCs w:val="24"/>
          <w:lang w:val="ky-KG"/>
        </w:rPr>
        <w:t xml:space="preserve">Мүчөлөрдүн </w:t>
      </w:r>
      <w:r w:rsidRPr="00560EED">
        <w:rPr>
          <w:rStyle w:val="aff8"/>
          <w:rFonts w:ascii="Times New Roman" w:hAnsi="Times New Roman" w:cs="Times New Roman"/>
          <w:sz w:val="24"/>
          <w:szCs w:val="24"/>
          <w:lang w:val="ky-KG"/>
        </w:rPr>
        <w:t>30% аялдар жана жаштар</w:t>
      </w:r>
      <w:r w:rsidRPr="00560EED">
        <w:rPr>
          <w:rFonts w:ascii="Times New Roman" w:hAnsi="Times New Roman" w:cs="Times New Roman"/>
          <w:sz w:val="24"/>
          <w:szCs w:val="24"/>
          <w:lang w:val="ky-KG"/>
        </w:rPr>
        <w:t>, бул гендердик теңчиликти жана келечек муунду чечим кабыл алуу процессине тартууну камсыз кылат.</w:t>
      </w:r>
    </w:p>
    <w:p w:rsidR="00560EED" w:rsidRPr="0037043F" w:rsidRDefault="00560EED" w:rsidP="00560EED">
      <w:pPr>
        <w:spacing w:after="0"/>
        <w:jc w:val="both"/>
        <w:rPr>
          <w:rFonts w:ascii="Times New Roman" w:hAnsi="Times New Roman" w:cs="Times New Roman"/>
          <w:sz w:val="24"/>
          <w:szCs w:val="24"/>
        </w:rPr>
      </w:pPr>
      <w:r w:rsidRPr="0037043F">
        <w:rPr>
          <w:rFonts w:ascii="Times New Roman" w:hAnsi="Times New Roman" w:cs="Times New Roman"/>
          <w:sz w:val="24"/>
          <w:szCs w:val="24"/>
        </w:rPr>
        <w:t xml:space="preserve">Андан тышкары, жумушчу топко райондук </w:t>
      </w:r>
      <w:r w:rsidRPr="0037043F">
        <w:rPr>
          <w:rStyle w:val="aff8"/>
          <w:rFonts w:ascii="Times New Roman" w:hAnsi="Times New Roman" w:cs="Times New Roman"/>
          <w:sz w:val="24"/>
          <w:szCs w:val="24"/>
        </w:rPr>
        <w:t>ветеринар</w:t>
      </w:r>
      <w:r w:rsidRPr="0037043F">
        <w:rPr>
          <w:rFonts w:ascii="Times New Roman" w:hAnsi="Times New Roman" w:cs="Times New Roman"/>
          <w:sz w:val="24"/>
          <w:szCs w:val="24"/>
        </w:rPr>
        <w:t xml:space="preserve">, </w:t>
      </w:r>
      <w:r w:rsidRPr="0037043F">
        <w:rPr>
          <w:rStyle w:val="aff8"/>
          <w:rFonts w:ascii="Times New Roman" w:hAnsi="Times New Roman" w:cs="Times New Roman"/>
          <w:sz w:val="24"/>
          <w:szCs w:val="24"/>
        </w:rPr>
        <w:t>жайыт адис</w:t>
      </w:r>
      <w:r w:rsidRPr="0037043F">
        <w:rPr>
          <w:rFonts w:ascii="Times New Roman" w:hAnsi="Times New Roman" w:cs="Times New Roman"/>
          <w:sz w:val="24"/>
          <w:szCs w:val="24"/>
        </w:rPr>
        <w:t xml:space="preserve"> жана </w:t>
      </w:r>
      <w:r w:rsidRPr="0037043F">
        <w:rPr>
          <w:rStyle w:val="aff8"/>
          <w:rFonts w:ascii="Times New Roman" w:hAnsi="Times New Roman" w:cs="Times New Roman"/>
          <w:sz w:val="24"/>
          <w:szCs w:val="24"/>
        </w:rPr>
        <w:t>жер адистер</w:t>
      </w:r>
      <w:r w:rsidRPr="0037043F">
        <w:rPr>
          <w:rFonts w:ascii="Times New Roman" w:hAnsi="Times New Roman" w:cs="Times New Roman"/>
          <w:sz w:val="24"/>
          <w:szCs w:val="24"/>
        </w:rPr>
        <w:t xml:space="preserve"> кирет. Бул адистер ресурстарды илимий негизде башкарууга, экологиялык тең салмакты сактоого жана жергиликтүү калктын билим деңгээлин жогорулатууга салым кошот.</w:t>
      </w:r>
    </w:p>
    <w:p w:rsidR="00560EED" w:rsidRPr="0037043F" w:rsidRDefault="00560EED" w:rsidP="00560EED">
      <w:pPr>
        <w:spacing w:after="0"/>
        <w:jc w:val="both"/>
        <w:rPr>
          <w:rFonts w:ascii="Times New Roman" w:hAnsi="Times New Roman" w:cs="Times New Roman"/>
          <w:sz w:val="24"/>
          <w:szCs w:val="24"/>
        </w:rPr>
      </w:pPr>
    </w:p>
    <w:p w:rsidR="00560EED" w:rsidRPr="00FE4FC7" w:rsidRDefault="00560EED" w:rsidP="00560EED">
      <w:pPr>
        <w:spacing w:after="0"/>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rPr>
          <w:rFonts w:ascii="Times New Roman" w:hAnsi="Times New Roman" w:cs="Times New Roman"/>
        </w:rPr>
      </w:pPr>
    </w:p>
    <w:p w:rsidR="00560EED" w:rsidRPr="00FE4FC7" w:rsidRDefault="00560EED" w:rsidP="00560EED">
      <w:pPr>
        <w:spacing w:after="0" w:line="240" w:lineRule="auto"/>
        <w:jc w:val="both"/>
      </w:pPr>
    </w:p>
    <w:p w:rsidR="00560EED" w:rsidRDefault="00560EED" w:rsidP="00560EED"/>
    <w:p w:rsidR="00560EED" w:rsidRDefault="00560EED" w:rsidP="00560EED"/>
    <w:p w:rsidR="00560EED" w:rsidRDefault="00560EED" w:rsidP="00560EED"/>
    <w:p w:rsidR="00560EED" w:rsidRPr="000E6716" w:rsidRDefault="00560EED" w:rsidP="00560EED"/>
    <w:p w:rsidR="00560EED" w:rsidRPr="000E6716" w:rsidRDefault="00560EED" w:rsidP="00560EED">
      <w:pPr>
        <w:pStyle w:val="placeholder"/>
        <w:rPr>
          <w:lang w:val="ky-KG"/>
        </w:rPr>
      </w:pPr>
    </w:p>
    <w:p w:rsidR="00560EED" w:rsidRPr="000E6716" w:rsidRDefault="00560EED" w:rsidP="00560EED">
      <w:pPr>
        <w:pStyle w:val="z-1"/>
        <w:rPr>
          <w:lang w:val="ky-KG"/>
        </w:rPr>
      </w:pPr>
      <w:r w:rsidRPr="000E6716">
        <w:rPr>
          <w:lang w:val="ky-KG"/>
        </w:rPr>
        <w:t>Конец формы</w:t>
      </w:r>
    </w:p>
    <w:p w:rsidR="00560EED" w:rsidRPr="00286C72"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560EED" w:rsidRDefault="00560EED" w:rsidP="00560EED">
      <w:pPr>
        <w:rPr>
          <w:rFonts w:ascii="Times New Roman" w:hAnsi="Times New Roman" w:cs="Times New Roman"/>
          <w:b/>
          <w:sz w:val="24"/>
          <w:szCs w:val="24"/>
        </w:rPr>
      </w:pPr>
      <w:r>
        <w:rPr>
          <w:rFonts w:ascii="Times New Roman" w:hAnsi="Times New Roman" w:cs="Times New Roman"/>
          <w:b/>
          <w:sz w:val="24"/>
          <w:szCs w:val="24"/>
        </w:rPr>
        <w:t xml:space="preserve">                             </w:t>
      </w:r>
      <w:r w:rsidRPr="00F83E9A">
        <w:rPr>
          <w:rFonts w:ascii="Times New Roman" w:hAnsi="Times New Roman" w:cs="Times New Roman"/>
          <w:b/>
          <w:sz w:val="24"/>
          <w:szCs w:val="24"/>
        </w:rPr>
        <w:t xml:space="preserve">ЖЕР РЕСУРСТАРЫН </w:t>
      </w:r>
      <w:r w:rsidRPr="00286C72">
        <w:rPr>
          <w:rFonts w:ascii="Times New Roman" w:hAnsi="Times New Roman" w:cs="Times New Roman"/>
          <w:b/>
          <w:sz w:val="24"/>
          <w:szCs w:val="24"/>
        </w:rPr>
        <w:t>БАШКАРУУНУН СХЕМАСЫ</w:t>
      </w:r>
    </w:p>
    <w:p w:rsidR="00560EED" w:rsidRPr="005E5641" w:rsidRDefault="00560EED" w:rsidP="00560EED">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34034AE1" wp14:editId="7D5C723A">
                <wp:simplePos x="0" y="0"/>
                <wp:positionH relativeFrom="column">
                  <wp:posOffset>1576543</wp:posOffset>
                </wp:positionH>
                <wp:positionV relativeFrom="paragraph">
                  <wp:posOffset>205297</wp:posOffset>
                </wp:positionV>
                <wp:extent cx="3307080" cy="350874"/>
                <wp:effectExtent l="0" t="0" r="26670" b="11430"/>
                <wp:wrapNone/>
                <wp:docPr id="1" name="Прямоугольник: скругленные углы 1"/>
                <wp:cNvGraphicFramePr/>
                <a:graphic xmlns:a="http://schemas.openxmlformats.org/drawingml/2006/main">
                  <a:graphicData uri="http://schemas.microsoft.com/office/word/2010/wordprocessingShape">
                    <wps:wsp>
                      <wps:cNvSpPr/>
                      <wps:spPr>
                        <a:xfrm>
                          <a:off x="0" y="0"/>
                          <a:ext cx="3307080" cy="350874"/>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Pr="006441CE" w:rsidRDefault="00560EED" w:rsidP="00560EED">
                            <w:pPr>
                              <w:jc w:val="center"/>
                            </w:pPr>
                            <w:r w:rsidRPr="006441CE">
                              <w:t xml:space="preserve">С.Атабеков АӨ башчысы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4AE1" id="Прямоугольник: скругленные углы 1" o:spid="_x0000_s1026" style="position:absolute;margin-left:124.15pt;margin-top:16.15pt;width:260.4pt;height:2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SE0AIAAK8FAAAOAAAAZHJzL2Uyb0RvYy54bWysVF9P2zAQf5+072D5fSQt7egiUtSBmCYh&#10;QMDEs+s4TSTH9my3Tfe0aY9M2kfYh5iQJhh8huQb7eykoQK0h2l9SO98d7/7f7t7ZcHRgmmTSxHj&#10;3laIERNUJrmYxfjDxeGrEUbGEpEQLgWL8YoZvDd++WJ3qSLWl5nkCdMIQISJlirGmbUqCgJDM1YQ&#10;syUVEyBMpS6IBVbPgkSTJaAXPOiH4etgKXWitKTMGHg9aIR47PHTlFF7kqaGWcRjDLFZ/9X+O3Xf&#10;YLxLopkmKstpGwb5hygKkgtw2kEdEEvQXOdPoIqcamlkareoLAKZpjllPgfIphc+yuY8I4r5XKA4&#10;RnVlMv8Plh4vTjXKE+gdRoIU0KLqR/25/l79ru7rr9XP6r66rb9Vd9Wv6iZC9ZfqBqTu/ba6hte7&#10;+qq6Rs1DfYV6rqBLZSLAPVenuuUMkK46ZaoL9w95o9I3YdU1gZUWUXjc3g53whH0ioJsexiOdgYO&#10;NHiwVtrYd0wWyBEx1nIukjPotG8AWRwZ2+iv9ZxHI3meHOace0bPpvtcowVxUxG+DYd+EMDFhlrg&#10;0mgC95RdceaMuThjKVQMQu17j35WWYdHKGXC9hpRRhLWuBmG8GsT6Sx8Wh7QIacQXofdArg9eIrd&#10;5NfqO1PmR70zDv8WWGPcWXjPUtjOuMiF1M8BcMiq9dzoQ/gbpXGkLaclqDhyKpMVjJaWzc4ZRQ9z&#10;6NcRMfaUaFgyaDEcDnsCn5TLZYxlS2GUSf3puXenD7MPUoyWsLQxNh/nRDOM+HsBW/GmNxi4LffM&#10;YLjTB0ZvSqabEjEv9iVMAEw+ROdJp2/5mky1LC7hvkycVxARQcF3jKnVa2bfNscELhRlk4lXg81W&#10;xB6Jc0UduCuwG8WL8pJo1Q6thXE/lusFJ9GjsW10naWQk7mVae5n+qGubenhKvgZai+YOzubvNd6&#10;uLPjPwAAAP//AwBQSwMEFAAGAAgAAAAhAGhZGAbhAAAACQEAAA8AAABkcnMvZG93bnJldi54bWxM&#10;j8FOwkAQhu8mvsNmTLzJlgKl1E6JMaEJBwyi4bx0x7axO9t0F6g+vetJT5PJfPnn+/P1aDpxocG1&#10;lhGmkwgEcWV1yzXC+9vmIQXhvGKtOsuE8EUO1sXtTa4yba/8SpeDr0UIYZcphMb7PpPSVQ0Z5Sa2&#10;Jw63DzsY5cM61FIP6hrCTSfjKEqkUS2HD43q6bmh6vNwNgjec7nbfu8Xc7/bbxfHTflCVYl4fzc+&#10;PYLwNPo/GH71gzoUwelkz6yd6BDieToLKMIsDjMAy2Q1BXFCSJcJyCKX/xsUPwAAAP//AwBQSwEC&#10;LQAUAAYACAAAACEAtoM4kv4AAADhAQAAEwAAAAAAAAAAAAAAAAAAAAAAW0NvbnRlbnRfVHlwZXNd&#10;LnhtbFBLAQItABQABgAIAAAAIQA4/SH/1gAAAJQBAAALAAAAAAAAAAAAAAAAAC8BAABfcmVscy8u&#10;cmVsc1BLAQItABQABgAIAAAAIQCnIySE0AIAAK8FAAAOAAAAAAAAAAAAAAAAAC4CAABkcnMvZTJv&#10;RG9jLnhtbFBLAQItABQABgAIAAAAIQBoWRgG4QAAAAkBAAAPAAAAAAAAAAAAAAAAACoFAABkcnMv&#10;ZG93bnJldi54bWxQSwUGAAAAAAQABADzAAAAOAYAAAAA&#10;" fillcolor="#00b050" strokecolor="#243f60 [1604]" strokeweight="2pt">
                <v:textbox>
                  <w:txbxContent>
                    <w:p w:rsidR="00560EED" w:rsidRPr="006441CE" w:rsidRDefault="00560EED" w:rsidP="00560EED">
                      <w:pPr>
                        <w:jc w:val="center"/>
                      </w:pPr>
                      <w:r w:rsidRPr="006441CE">
                        <w:t xml:space="preserve">С.Атабеков АӨ башчысы </w:t>
                      </w:r>
                    </w:p>
                  </w:txbxContent>
                </v:textbox>
              </v:roundrect>
            </w:pict>
          </mc:Fallback>
        </mc:AlternateContent>
      </w:r>
    </w:p>
    <w:p w:rsidR="00560EED" w:rsidRPr="00286C72" w:rsidRDefault="00560EED" w:rsidP="00560EED">
      <w:p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E9708C4" wp14:editId="63381E0B">
                <wp:simplePos x="0" y="0"/>
                <wp:positionH relativeFrom="column">
                  <wp:posOffset>1041282</wp:posOffset>
                </wp:positionH>
                <wp:positionV relativeFrom="paragraph">
                  <wp:posOffset>16096</wp:posOffset>
                </wp:positionV>
                <wp:extent cx="369570" cy="533400"/>
                <wp:effectExtent l="19050" t="0" r="11430" b="38100"/>
                <wp:wrapNone/>
                <wp:docPr id="2" name="Стрелка: изогнутая вверх 5"/>
                <wp:cNvGraphicFramePr/>
                <a:graphic xmlns:a="http://schemas.openxmlformats.org/drawingml/2006/main">
                  <a:graphicData uri="http://schemas.microsoft.com/office/word/2010/wordprocessingShape">
                    <wps:wsp>
                      <wps:cNvSpPr/>
                      <wps:spPr>
                        <a:xfrm rot="10800000">
                          <a:off x="0" y="0"/>
                          <a:ext cx="369570" cy="5334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793B" id="Стрелка: изогнутая вверх 5" o:spid="_x0000_s1026" style="position:absolute;margin-left:82pt;margin-top:1.25pt;width:29.1pt;height:42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DuwIAAHIFAAAOAAAAZHJzL2Uyb0RvYy54bWysVM1q3DAQvhf6DkL3xrub3fyYeMOSkFII&#10;ydIk5KyVpdhgS6qkXe/2FFJ67jP0DUJLaGlpn8F+o44kr5MmOZXaICTNzDcz38xob39ZFmjBtMml&#10;SHB/o4cRE1SmubhK8MX50asdjIwlIiWFFCzBK2bw/vjli71KxWwgM1mkTCMAESauVIIza1UcRYZm&#10;rCRmQyomQMilLomFo76KUk0qQC+LaNDrbUWV1KnSkjJj4PYwCPHY43POqD3l3DCLigRDbNav2q8z&#10;t0bjPRJfaaKynLZhkH+IoiS5AKcd1CGxBM11/gSqzKmWRnK7QWUZSc5zynwOkE2/9yibs4wo5nMB&#10;cozqaDL/D5aeLKYa5WmCBxgJUkKJ6s/NTXNd39U/6x/1bYzq7/W3+nf9tf7VfGhu6tvmE6q/wH/X&#10;XDcf0chRWCkTA9KZmur2ZGDr+FhyXSItgfd+b6fnPk8TJI6WvgqrrgpsaRGFy82t3dE21IqCaLS5&#10;OQQTAI0ClsNU2tjXTJbIbRI8Y8JeqInWsvLYZHFsbLBYa4K5CzEE5Xd2VTCHVYi3jEP+4HfgrX3n&#10;sYNCowWBniGUAnw/iDKSsnA98pkEJ52FD9IDOmSeF0WH3QK4rn6KHWBafWfKfON2xoGyzs3fgQXj&#10;zsJ7lsJ2xmUupH4uswKyaj0H/TVJgRrH0kymK+gOXz4oiFH0KAfKj4mxU6JhTuASZt+ewsILWSVY&#10;tjuMMqnfP3fv9KF9QYpRBXOXYPNuTjTDqHgjoLF3+8OhG1R/GI62B3DQDyWzhxIxLw8klKnvo/Nb&#10;p2+L9ZZrWV7CEzFxXkFEBAXfCaZWrw8HNrwH8MhQNpl4NRhOReyxOFPUgTtWXS+dLy+JVm3fWWjY&#10;E7meURI/6rug6yyFnMyt5LlvynteW75hsH3jtI+Qezkenr3W/VM5/gMAAP//AwBQSwMEFAAGAAgA&#10;AAAhAPQ8j3LbAAAACAEAAA8AAABkcnMvZG93bnJldi54bWxMj0FLw0AQhe+C/2EZwZvdNNhQYjal&#10;FETpRYz1Ps2OSWh2NmS3aeyvdzzp3B7v8eZ7xWZ2vZpoDJ1nA8tFAoq49rbjxsDh4/lhDSpEZIu9&#10;ZzLwTQE25e1Ngbn1F36nqYqNkhIOORpoYxxyrUPdksOw8AOxeF9+dBhFjo22I16k3PU6TZJMO+xY&#10;PrQ40K6l+lSdnQGkenc9VNdlS/ZTdxPvX17f9sbc383bJ1CR5vgXhl98QYdSmI7+zDaoXnT2KFui&#10;gXQFSvxUDtTRwDpbgS4L/X9A+QMAAP//AwBQSwECLQAUAAYACAAAACEAtoM4kv4AAADhAQAAEwAA&#10;AAAAAAAAAAAAAAAAAAAAW0NvbnRlbnRfVHlwZXNdLnhtbFBLAQItABQABgAIAAAAIQA4/SH/1gAA&#10;AJQBAAALAAAAAAAAAAAAAAAAAC8BAABfcmVscy8ucmVsc1BLAQItABQABgAIAAAAIQDirW/DuwIA&#10;AHIFAAAOAAAAAAAAAAAAAAAAAC4CAABkcnMvZTJvRG9jLnhtbFBLAQItABQABgAIAAAAIQD0PI9y&#10;2wAAAAgBAAAPAAAAAAAAAAAAAAAAABUFAABkcnMvZG93bnJldi54bWxQSwUGAAAAAAQABADzAAAA&#10;HQYAAAAA&#10;" path="m,441008r230981,l230981,92393r-46196,l277178,r92392,92393l323374,92393r,441007l,533400,,441008xe" fillcolor="#4f81bd [3204]" strokecolor="#243f60 [1604]" strokeweight="2pt">
                <v:path arrowok="t" o:connecttype="custom" o:connectlocs="0,441008;230981,441008;230981,92393;184785,92393;277178,0;369570,92393;323374,92393;323374,533400;0,533400;0,441008" o:connectangles="0,0,0,0,0,0,0,0,0,0"/>
              </v:shape>
            </w:pict>
          </mc:Fallback>
        </mc:AlternateContent>
      </w:r>
    </w:p>
    <w:p w:rsidR="00560EED" w:rsidRPr="002504FF"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AE579D6" wp14:editId="508011E2">
                <wp:simplePos x="0" y="0"/>
                <wp:positionH relativeFrom="column">
                  <wp:posOffset>-292100</wp:posOffset>
                </wp:positionH>
                <wp:positionV relativeFrom="paragraph">
                  <wp:posOffset>233045</wp:posOffset>
                </wp:positionV>
                <wp:extent cx="1889760" cy="552450"/>
                <wp:effectExtent l="0" t="0" r="15240" b="19050"/>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1889760" cy="55245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 xml:space="preserve">С.Атабеков АӨнүн орун басары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579D6" id="Прямоугольник: скругленные углы 13" o:spid="_x0000_s1027" style="position:absolute;left:0;text-align:left;margin-left:-23pt;margin-top:18.35pt;width:148.8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oT1gIAALgFAAAOAAAAZHJzL2Uyb0RvYy54bWysVM1u00AQviPxDqu9Uzsh6Y9VpwqtgpAq&#10;WrVFPW/W69jSenfZ3SQOJxDHIvEIPASqhFraZ7DfiNm140ZtxQGRgzOzM/PN/+wflAVHC6ZNLkWM&#10;e1shRkxQmeRiFuMPF5NXuxgZS0RCuBQsxitm8MHo5Yv9pYpYX2aSJ0wjABEmWqoYZ9aqKAgMzVhB&#10;zJZUTIAwlbogFlg9CxJNloBe8KAfhtvBUupEaUmZMfB61AjxyOOnKaP2JE0Ns4jHGGKz/qv9d+q+&#10;wWifRDNNVJbTNgzyD1EUJBfgtIM6Ipaguc6fQBU51dLI1G5RWQQyTXPKfA6QTS98lM15RhTzuUBx&#10;jOrKZP4fLH2/ONUoT6B3rzESpIAeVT/qz/X36nd1X3+tflb31W39rbqrflU3Eaq/VDcgde+31TW8&#10;3tVX1TVqHuorBChQ0qUyESCfq1PdcgZIV58y1YX7h8xR6duw6trASosoPPZ2d/d2tqFbFGTDYX8w&#10;9H0KHqyVNvYtkwVyRIy1nIvkDHrtW0AWx8aCW9Bf6zmPRvI8meSce0bPpodcowVxcxG+CSdrFxtq&#10;gUujCdxTdsWZM+bijKVQMwi17z36aWUdHqGUCdtrRBlJWONmGMLPVQcC6yw85wEdcgrhddgtgNuE&#10;p9gNTKvvTJkf9s44/FtgjXFn4T1LYTvjIhdSPwfAIavWc6MP4W+UxpG2nJbNPK0HYSqTFcyYls3y&#10;GUUnObTtmBh7SjRsG3QaLog9gU/K5TLGsqUwyqT+9Ny704clAClGS9jeGJuPc6IZRvydgPXY6w0G&#10;bt09Mxju9IHRm5LppkTMi0MJg9CDW6WoJ52+5Wsy1bK4hEMzdl5BRAQF3zGmVq+ZQ9tcFThVlI3H&#10;Xg1WXBF7LM4VdeCuzm4iL8pLolU7uxam/r1cbzqJHk1vo+sshRzPrUxzP9qu0k1d2w7AefCj1J4y&#10;d382ea/1cHBHfwAAAP//AwBQSwMEFAAGAAgAAAAhAFJBAdviAAAACgEAAA8AAABkcnMvZG93bnJl&#10;di54bWxMj8tOwzAQRfdI/IM1SOxap2lIUYhToaqAkLohrYClGw9JhB/BdtvQr2dYwXI0R/eeWy5H&#10;o9kRfeidFTCbJsDQNk71thWw2z5MboGFKK2S2lkU8I0BltXlRSkL5U72BY91bBmF2FBIAV2MQ8F5&#10;aDo0MkzdgJZ+H84bGen0LVdenijcaJ4mSc6N7C01dHLAVYfNZ30wAs7Pj/XmS6/Wr75ungb3lq3f&#10;z5kQ11fj/R2wiGP8g+FXn9ShIqe9O1gVmBYwyXLaEgXM8wUwAtKbWQ5sT2Q6XwCvSv5/QvUDAAD/&#10;/wMAUEsBAi0AFAAGAAgAAAAhALaDOJL+AAAA4QEAABMAAAAAAAAAAAAAAAAAAAAAAFtDb250ZW50&#10;X1R5cGVzXS54bWxQSwECLQAUAAYACAAAACEAOP0h/9YAAACUAQAACwAAAAAAAAAAAAAAAAAvAQAA&#10;X3JlbHMvLnJlbHNQSwECLQAUAAYACAAAACEAfFO6E9YCAAC4BQAADgAAAAAAAAAAAAAAAAAuAgAA&#10;ZHJzL2Uyb0RvYy54bWxQSwECLQAUAAYACAAAACEAUkEB2+IAAAAKAQAADwAAAAAAAAAAAAAAAAAw&#10;BQAAZHJzL2Rvd25yZXYueG1sUEsFBgAAAAAEAAQA8wAAAD8GAAAAAA==&#10;" fillcolor="#00b0f0" strokecolor="#243f60 [1604]" strokeweight="2pt">
                <v:textbox>
                  <w:txbxContent>
                    <w:p w:rsidR="00560EED" w:rsidRDefault="00560EED" w:rsidP="00560EED">
                      <w:pPr>
                        <w:jc w:val="center"/>
                      </w:pPr>
                      <w:r>
                        <w:t xml:space="preserve">С.Атабеков АӨнүн орун басары </w:t>
                      </w:r>
                    </w:p>
                  </w:txbxContent>
                </v:textbox>
              </v:roundrect>
            </w:pict>
          </mc:Fallback>
        </mc:AlternateContent>
      </w:r>
      <w:r w:rsidRPr="002504FF">
        <w:rPr>
          <w:rFonts w:ascii="Times New Roman" w:eastAsia="Times New Roman" w:hAnsi="Times New Roman" w:cs="Times New Roman"/>
          <w:sz w:val="24"/>
          <w:szCs w:val="24"/>
        </w:rPr>
        <w:t xml:space="preserve">    </w:t>
      </w:r>
    </w:p>
    <w:p w:rsidR="00560EED" w:rsidRPr="002504FF"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C3AF0C7" wp14:editId="5C33EECA">
                <wp:simplePos x="0" y="0"/>
                <wp:positionH relativeFrom="column">
                  <wp:posOffset>4138989</wp:posOffset>
                </wp:positionH>
                <wp:positionV relativeFrom="paragraph">
                  <wp:posOffset>42427</wp:posOffset>
                </wp:positionV>
                <wp:extent cx="1943100" cy="520995"/>
                <wp:effectExtent l="0" t="0" r="19050" b="12700"/>
                <wp:wrapNone/>
                <wp:docPr id="28" name="Прямоугольник: скругленные углы 28"/>
                <wp:cNvGraphicFramePr/>
                <a:graphic xmlns:a="http://schemas.openxmlformats.org/drawingml/2006/main">
                  <a:graphicData uri="http://schemas.microsoft.com/office/word/2010/wordprocessingShape">
                    <wps:wsp>
                      <wps:cNvSpPr/>
                      <wps:spPr>
                        <a:xfrm>
                          <a:off x="0" y="0"/>
                          <a:ext cx="1943100" cy="52099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Экономист статист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AF0C7" id="Прямоугольник: скругленные углы 28" o:spid="_x0000_s1028" style="position:absolute;left:0;text-align:left;margin-left:325.9pt;margin-top:3.35pt;width:153pt;height: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a70wIAALgFAAAOAAAAZHJzL2Uyb0RvYy54bWysVM1uEzEQviPxDpbvdDchAbLqpgqtgpCq&#10;tmqLena8drKS1za288cJxLFIPAIPgSqhlvYZdt+IsXezjdqKAyKHzYxn5pv/2d1bFQItmLG5kinu&#10;7MQYMUlVlstpij+cj1+8wcg6IjMilGQpXjOL94bPn+0udcK6aqZExgwCEGmTpU7xzDmdRJGlM1YQ&#10;u6M0kyDkyhTEAWumUWbIEtALEXXj+FW0VCbTRlFmLbwe1EI8DPicM+qOObfMIZFiiM2Frwnfif9G&#10;w12STA3Rs5w2YZB/iKIguQSnLdQBcQTNTf4IqsipUVZxt0NVESnOc8pCDpBNJ36QzdmMaBZygeJY&#10;3ZbJ/j9YerQ4MSjPUtyFTklSQI/KH9Xn6nv5u7yrvpY/y7vypvpW3pa/yusEVV/Ka5D695vyCl5v&#10;q8vyCtUP1SUCFCjpUtsEkM/0iWk4C6Svz4qbwv9D5mgV2rBu28BWDlF47Ax6LzsxdIuCrN+NB4O+&#10;B43urbWx7h1TBfJEio2ay+wUeh1aQBaH1tX6Gz3v0SqRZ+NciMCY6WRfGLQgfi7it/E4jAK42FKL&#10;fBp14IFya8G8sZCnjEPNINRu8BimlbV4hFImXacWzUjGajf9GH5NIq1FSCsAemQO4bXYDYDfhMfY&#10;dX6NvjdlYdhb4/hvgdXGrUXwrKRrjYtcKvMUgICsGs+1PoS/VRpPutVkVc+T1/QvE5WtYcaMqpfP&#10;ajrOoW2HxLoTYmDboNNwQdwxfLhQyxSrhsJopsynp969PiwBSDFawvam2H6cE8MwEu8lrMeg0+v5&#10;dQ9Mr/+6C4zZlky2JXJe7CsYhA7cKk0D6fWd2JDcqOICDs3IewURkRR8p5g6s2H2XX1V4FRRNhoF&#10;NVhxTdyhPNPUg/s6+4k8X10Qo5vZdTD1R2qz6SR5ML21rreUajR3iudhtO/r2nQAzkMYpeaU+fuz&#10;zQet+4M7/AMAAP//AwBQSwMEFAAGAAgAAAAhAEksTDvgAAAACAEAAA8AAABkcnMvZG93bnJldi54&#10;bWxMj8FOwzAQRO9I/IO1SNyoU9Q2IcSpUFVASFwIVeHoxksSEa+D7bahX89ygtuMZjXztliOthcH&#10;9KFzpGA6SUAg1c501CjYvN5fZSBC1GR07wgVfGOAZXl+VujcuCO94KGKjeASCrlW0MY45FKGukWr&#10;w8QNSJx9OG91ZOsbabw+crnt5XWSLKTVHfFCqwdctVh/Vnur4PT0UD1/9av11lf14+DeZuv300yp&#10;y4vx7hZExDH+HcMvPqNDyUw7tycTRK9gMZ8yemSRguD8Zp6y3ynIshRkWcj/D5Q/AAAA//8DAFBL&#10;AQItABQABgAIAAAAIQC2gziS/gAAAOEBAAATAAAAAAAAAAAAAAAAAAAAAABbQ29udGVudF9UeXBl&#10;c10ueG1sUEsBAi0AFAAGAAgAAAAhADj9If/WAAAAlAEAAAsAAAAAAAAAAAAAAAAALwEAAF9yZWxz&#10;Ly5yZWxzUEsBAi0AFAAGAAgAAAAhAPs+trvTAgAAuAUAAA4AAAAAAAAAAAAAAAAALgIAAGRycy9l&#10;Mm9Eb2MueG1sUEsBAi0AFAAGAAgAAAAhAEksTDvgAAAACAEAAA8AAAAAAAAAAAAAAAAALQUAAGRy&#10;cy9kb3ducmV2LnhtbFBLBQYAAAAABAAEAPMAAAA6BgAAAAA=&#10;" fillcolor="#00b0f0" strokecolor="#243f60 [1604]" strokeweight="2pt">
                <v:textbox>
                  <w:txbxContent>
                    <w:p w:rsidR="00560EED" w:rsidRDefault="00560EED" w:rsidP="00560EED">
                      <w:pPr>
                        <w:jc w:val="center"/>
                      </w:pPr>
                      <w:r>
                        <w:t>Экономист статист</w:t>
                      </w:r>
                    </w:p>
                  </w:txbxContent>
                </v:textbox>
              </v:round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F5C95D2" wp14:editId="2DEC7C58">
                <wp:simplePos x="0" y="0"/>
                <wp:positionH relativeFrom="column">
                  <wp:posOffset>1916784</wp:posOffset>
                </wp:positionH>
                <wp:positionV relativeFrom="paragraph">
                  <wp:posOffset>42428</wp:posOffset>
                </wp:positionV>
                <wp:extent cx="1943100" cy="574040"/>
                <wp:effectExtent l="0" t="0" r="19050" b="16510"/>
                <wp:wrapNone/>
                <wp:docPr id="16" name="Прямоугольник: скругленные углы 16"/>
                <wp:cNvGraphicFramePr/>
                <a:graphic xmlns:a="http://schemas.openxmlformats.org/drawingml/2006/main">
                  <a:graphicData uri="http://schemas.microsoft.com/office/word/2010/wordprocessingShape">
                    <wps:wsp>
                      <wps:cNvSpPr/>
                      <wps:spPr>
                        <a:xfrm>
                          <a:off x="0" y="0"/>
                          <a:ext cx="1943100" cy="57404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 xml:space="preserve">Жер ресурстары боюнча башкы адис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C95D2" id="Прямоугольник: скругленные углы 16" o:spid="_x0000_s1029" style="position:absolute;left:0;text-align:left;margin-left:150.95pt;margin-top:3.35pt;width:153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gl1gIAALgFAAAOAAAAZHJzL2Uyb0RvYy54bWysVF9P2zAQf5+072D5fSQpBUZFijpQp0kI&#10;EDDx7DpOE8mxPdtt0j0N7ZFJ+wj7EBPSBIPPkH6jnZ00VID2MK0P6Z3v7nf/b2+/KjiaM21yKWIc&#10;bYQYMUFlkotpjD9ejN+8xchYIhLCpWAxXjCD94evX+2VasB6MpM8YRoBiDCDUsU4s1YNgsDQjBXE&#10;bEjFBAhTqQtigdXTINGkBPSCB70w3A5KqROlJWXGwOthI8RDj5+mjNqTNDXMIh5jiM36r/bfifsG&#10;wz0ymGqispy2YZB/iKIguQCnHdQhsQTNdP4MqsiplkamdoPKIpBpmlPmc4BsovBJNucZUcznAsUx&#10;qiuT+X+w9Hh+qlGeQO+2MRKkgB7VP5Zflt/r3/XD8mv9s36o75bf6vv6V307QMur+hak7v2uvoHX&#10;++V1fYOah+U1AhQoaanMAJDP1aluOQOkq0+V6sL9Q+ao8m1YdG1glUUUHqPd/mYUQrcoyLZ2+mHf&#10;9yl4tFba2PdMFsgRMdZyJpIz6LVvAZkfGQtuQX+l5zwayfNknHPuGT2dHHCN5sTNRfguHK9crKkF&#10;Lo0mcE/ZBWfOmIszlkLNINSe9+inlXV4hFImbNSIMpKwxs1WCD9XHQiss/CcB3TIKYTXYbcAbhOe&#10;Yzcwrb4zZX7YO+Pwb4E1xp2F9yyF7YyLXEj9EgCHrFrPjT6Ev1YaR9pqUvl52lwNwkQmC5gxLZvl&#10;M4qOc2jbETH2lGjYNug0XBB7Ap+UyzLGsqUwyqT+/NK704clAClGJWxvjM2nGdEMI/5BwHrsRn0Y&#10;GmQ909/a6QGj1yWTdYmYFQcSBiGCW6WoJ52+5Ssy1bK4hEMzcl5BRAQF3zGmVq+YA9tcFThVlI1G&#10;Xg1WXBF7JM4VdeCuzm4iL6pLolU7uxam/liuNp0Mnkxvo+sshRzNrExzP9qu0k1d2w7AefCj1J4y&#10;d3/Wea/1eHCHfwAAAP//AwBQSwMEFAAGAAgAAAAhALJFtM7fAAAACAEAAA8AAABkcnMvZG93bnJl&#10;di54bWxMj81OwzAQhO9IvIO1SNyoHagSGrKpUFVASL0QEHB0Y5NE+CfYbhv69CwnOI5mNPNNtZys&#10;YXsd4uAdQjYTwLRrvRpch/DyfHdxDSwm6ZQ03mmEbx1hWZ+eVLJU/uCe9L5JHaMSF0uJ0Kc0lpzH&#10;ttdWxpkftSPvwwcrE8nQcRXkgcqt4ZdC5NzKwdFCL0e96nX72ewswvHxvtl8mdX6NTTtw+jf5uv3&#10;4xzx/Gy6vQGW9JT+wvCLT+hQE9PW75yKzCBciWxBUYS8AEZ+LgrSW4RFkQGvK/7/QP0DAAD//wMA&#10;UEsBAi0AFAAGAAgAAAAhALaDOJL+AAAA4QEAABMAAAAAAAAAAAAAAAAAAAAAAFtDb250ZW50X1R5&#10;cGVzXS54bWxQSwECLQAUAAYACAAAACEAOP0h/9YAAACUAQAACwAAAAAAAAAAAAAAAAAvAQAAX3Jl&#10;bHMvLnJlbHNQSwECLQAUAAYACAAAACEAqHmIJdYCAAC4BQAADgAAAAAAAAAAAAAAAAAuAgAAZHJz&#10;L2Uyb0RvYy54bWxQSwECLQAUAAYACAAAACEAskW0zt8AAAAIAQAADwAAAAAAAAAAAAAAAAAwBQAA&#10;ZHJzL2Rvd25yZXYueG1sUEsFBgAAAAAEAAQA8wAAADwGAAAAAA==&#10;" fillcolor="#00b0f0" strokecolor="#243f60 [1604]" strokeweight="2pt">
                <v:textbox>
                  <w:txbxContent>
                    <w:p w:rsidR="00560EED" w:rsidRDefault="00560EED" w:rsidP="00560EED">
                      <w:pPr>
                        <w:jc w:val="center"/>
                      </w:pPr>
                      <w:r>
                        <w:t xml:space="preserve">Жер ресурстары боюнча башкы адис </w:t>
                      </w:r>
                    </w:p>
                  </w:txbxContent>
                </v:textbox>
              </v:roundrec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46B1AC0" wp14:editId="7BEE2F55">
                <wp:simplePos x="0" y="0"/>
                <wp:positionH relativeFrom="column">
                  <wp:posOffset>3897630</wp:posOffset>
                </wp:positionH>
                <wp:positionV relativeFrom="paragraph">
                  <wp:posOffset>133985</wp:posOffset>
                </wp:positionV>
                <wp:extent cx="160020" cy="45719"/>
                <wp:effectExtent l="0" t="19050" r="30480" b="31115"/>
                <wp:wrapNone/>
                <wp:docPr id="43" name="Стрелка: вправо 43"/>
                <wp:cNvGraphicFramePr/>
                <a:graphic xmlns:a="http://schemas.openxmlformats.org/drawingml/2006/main">
                  <a:graphicData uri="http://schemas.microsoft.com/office/word/2010/wordprocessingShape">
                    <wps:wsp>
                      <wps:cNvSpPr/>
                      <wps:spPr>
                        <a:xfrm>
                          <a:off x="0" y="0"/>
                          <a:ext cx="16002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0F6B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3" o:spid="_x0000_s1026" type="#_x0000_t13" style="position:absolute;margin-left:306.9pt;margin-top:10.55pt;width:12.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E0mQIAAFIFAAAOAAAAZHJzL2Uyb0RvYy54bWysVMFu1DAQvSPxD5bvNMmyLTRqtlq1KkKq&#10;SkWLenYdexPJsc3Yu9nlhPgT/qBC4gIS/EL6R4ydbFq1FQdEDo7tmXmeeX7jg8N1o8hKgKuNLmi2&#10;k1IiNDdlrRcF/XB58uI1Jc4zXTJltCjoRjh6OHv+7KC1uZiYyqhSAEEQ7fLWFrTy3uZJ4nglGuZ2&#10;jBUajdJAwzwuYZGUwFpEb1QySdO9pDVQWjBcOIe7x72RziK+lIL7d1I64YkqKObm4whxvA5jMjtg&#10;+QKYrWo+pMH+IYuG1RoPHaGOmWdkCfUjqKbmYJyRfoebJjFS1lzEGrCaLH1QzUXFrIi1IDnOjjS5&#10;/wfLz1bnQOqyoNOXlGjW4B11X2+/3H7uvnc/ux/dTU66b91vXN/g/xdBN+SstS7H0At7DsPK4TQQ&#10;sJbQhD+WRtaR583Is1h7wnEz20vTCd4GR9N091W2HyCTu1gLzr8RpiFhUlCoF5WfA5g2UsxWp873&#10;AVtHjA4Z9TnEmd8oEdJQ+r2QWB+eOonRUVniSAFZMdQE41xon/WmipWi395N8RuyGiNijhEwIMta&#10;qRF7AAiqfYzd5zr4h1ARhTkGp39LrA8eI+LJRvsxuKm1gacAFFY1nNz7b0nqqQksXZtyg7cPpm8L&#10;Z/lJjYyfMufPGWAf4B1hb/t3OEhl2oKaYUZJZeDTU/vBH+WJVkpa7KuCuo9LBoIS9VajcPez6TQ0&#10;Ylzg5QcdwH3L9X2LXjZHBq8pw1fE8jgN/l5tpxJMc4VPwDyciiamOZ5dUO5huzjyfb/jI8LFfB7d&#10;sPks86f6wvIAHlgNWrpcXzGwg+w8yvXMbHuQ5Q901/uGSG3mS29kHUV5x+vANzZuFM7wyISX4f46&#10;et09hbM/AAAA//8DAFBLAwQUAAYACAAAACEAz8VGU98AAAAJAQAADwAAAGRycy9kb3ducmV2Lnht&#10;bEyPQUvDQBCF74L/YRnBm92khVBjNqVIBaUXjQoep9kxCc3Oxuymjf/e8aTHN+/x5nvFZna9OtEY&#10;Os8G0kUCirj2tuPGwNvrw80aVIjIFnvPZOCbAmzKy4sCc+vP/EKnKjZKSjjkaKCNcci1DnVLDsPC&#10;D8TiffrRYRQ5NtqOeJZy1+tlkmTaYcfyocWB7luqj9XkDEzbd5yf6138qvbVjvY2eXr8OBpzfTVv&#10;70BFmuNfGH7xBR1KYTr4iW1QvYEsXQl6NLBMU1ASyFa3Mu4gh/UKdFno/wvKHwAAAP//AwBQSwEC&#10;LQAUAAYACAAAACEAtoM4kv4AAADhAQAAEwAAAAAAAAAAAAAAAAAAAAAAW0NvbnRlbnRfVHlwZXNd&#10;LnhtbFBLAQItABQABgAIAAAAIQA4/SH/1gAAAJQBAAALAAAAAAAAAAAAAAAAAC8BAABfcmVscy8u&#10;cmVsc1BLAQItABQABgAIAAAAIQAYZfE0mQIAAFIFAAAOAAAAAAAAAAAAAAAAAC4CAABkcnMvZTJv&#10;RG9jLnhtbFBLAQItABQABgAIAAAAIQDPxUZT3wAAAAkBAAAPAAAAAAAAAAAAAAAAAPMEAABkcnMv&#10;ZG93bnJldi54bWxQSwUGAAAAAAQABADzAAAA/wUAAAAA&#10;" adj="18514" fillcolor="#4f81bd [3204]" strokecolor="#243f60 [1604]" strokeweight="2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B9ACC2E" wp14:editId="7C980E19">
                <wp:simplePos x="0" y="0"/>
                <wp:positionH relativeFrom="column">
                  <wp:posOffset>1642110</wp:posOffset>
                </wp:positionH>
                <wp:positionV relativeFrom="paragraph">
                  <wp:posOffset>130175</wp:posOffset>
                </wp:positionV>
                <wp:extent cx="220980" cy="45719"/>
                <wp:effectExtent l="0" t="19050" r="45720" b="31115"/>
                <wp:wrapNone/>
                <wp:docPr id="38" name="Стрелка: вправо 38"/>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CEBCD" id="Стрелка: вправо 38" o:spid="_x0000_s1026" type="#_x0000_t13" style="position:absolute;margin-left:129.3pt;margin-top:10.25pt;width:17.4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WFmQIAAFIFAAAOAAAAZHJzL2Uyb0RvYy54bWysVMFO3DAQvVfqP1i+l2S30EK0WbQCUVVC&#10;gAoVZ+PYm0iO7Y69m92eqv4Jf4Aq9dJK7S+EP+rYyWYRoB6q5uB4PDPPM29mPDlc1YosBbjK6JyO&#10;dlJKhOamqPQ8px+vTl7tU+I80wVTRoucroWjh9OXLyaNzcTYlEYVAgiCaJc1Nqel9zZLEsdLUTO3&#10;Y6zQqJQGauZRhHlSAGsQvVbJOE3fJI2BwoLhwjk8Pe6UdBrxpRTcn0vphCcqpxibjyvE9SasyXTC&#10;sjkwW1a8D4P9QxQ1qzReOkAdM8/IAqonUHXFwTgj/Q43dWKkrLiIOWA2o/RRNpclsyLmguQ4O9Dk&#10;/h8sP1teAKmKnL7GSmlWY43a2/uv91/a7+3P9kd7l5H2W/sb5Tv8/yJohpw11mXoemkvoJccbgMB&#10;Kwl1+GNqZBV5Xg88i5UnHA/H4/RgH6vBUbW793Z0ECCTra8F598JU5OwySlU89LPAEwTKWbLU+c7&#10;h40heoeIuhjizq+VCGEo/UFIzC/cGr1jZ4kjBWTJsCcY50L7UacqWSG6470Uvz6qwSPGGAEDsqyU&#10;GrB7gNC1T7G7WHv74CpiYw7O6d8C65wHj3iz0X5writt4DkAhVn1N3f2G5I6agJLN6ZYY/XBdGPh&#10;LD+pkPFT5vwFA5wDrBHOtj/HRSrT5NT0O0pKA5+fOw/22J6opaTBucqp+7RgIChR7zU27sFodzcM&#10;YhSw+GMU4KHm5qFGL+ojg2Ua4StiedwGe682WwmmvsYnYBZuRRXTHO/OKfewEY58N+/4iHAxm0Uz&#10;HD7L/Km+tDyAB1ZDL12trhnYvu08tuuZ2cwgyx71XWcbPLWZLbyRVWzKLa893zi4sXH6Rya8DA/l&#10;aLV9Cqd/AAAA//8DAFBLAwQUAAYACAAAACEAtpVM0t8AAAAJAQAADwAAAGRycy9kb3ducmV2Lnht&#10;bEyPTUvEMBCG74L/IYzgzU1s3Q9r00VFwQURXL14S5uxLdtMSpPdjf56x5Pe3mEe3nmmXCc3iANO&#10;ofek4XKmQCA13vbUanh/e7xYgQjRkDWDJ9TwhQHW1elJaQrrj/SKh21sBZdQKIyGLsaxkDI0HToT&#10;Zn5E4t2nn5yJPE6ttJM5crkbZKbUQjrTE1/ozIj3HTa77d5pqI18Hjc2+0gKd09desm/H+5yrc/P&#10;0u0NiIgp/sHwq8/qULFT7fdkgxg0ZPPVglEOag6Cgew6vwJRc1guQVal/P9B9QMAAP//AwBQSwEC&#10;LQAUAAYACAAAACEAtoM4kv4AAADhAQAAEwAAAAAAAAAAAAAAAAAAAAAAW0NvbnRlbnRfVHlwZXNd&#10;LnhtbFBLAQItABQABgAIAAAAIQA4/SH/1gAAAJQBAAALAAAAAAAAAAAAAAAAAC8BAABfcmVscy8u&#10;cmVsc1BLAQItABQABgAIAAAAIQDKWFWFmQIAAFIFAAAOAAAAAAAAAAAAAAAAAC4CAABkcnMvZTJv&#10;RG9jLnhtbFBLAQItABQABgAIAAAAIQC2lUzS3wAAAAkBAAAPAAAAAAAAAAAAAAAAAPMEAABkcnMv&#10;ZG93bnJldi54bWxQSwUGAAAAAAQABADzAAAA/wUAAAAA&#10;" adj="19366" fillcolor="#4f81bd [3204]" strokecolor="#243f60 [1604]" strokeweight="2p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061CBFE" wp14:editId="72DBB34D">
                <wp:simplePos x="0" y="0"/>
                <wp:positionH relativeFrom="column">
                  <wp:posOffset>5103007</wp:posOffset>
                </wp:positionH>
                <wp:positionV relativeFrom="paragraph">
                  <wp:posOffset>44036</wp:posOffset>
                </wp:positionV>
                <wp:extent cx="45720" cy="350520"/>
                <wp:effectExtent l="19050" t="0" r="30480" b="30480"/>
                <wp:wrapNone/>
                <wp:docPr id="46" name="Стрелка: вниз 46"/>
                <wp:cNvGraphicFramePr/>
                <a:graphic xmlns:a="http://schemas.openxmlformats.org/drawingml/2006/main">
                  <a:graphicData uri="http://schemas.microsoft.com/office/word/2010/wordprocessingShape">
                    <wps:wsp>
                      <wps:cNvSpPr/>
                      <wps:spPr>
                        <a:xfrm>
                          <a:off x="0" y="0"/>
                          <a:ext cx="45720" cy="3505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CC44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 o:spid="_x0000_s1026" type="#_x0000_t67" style="position:absolute;margin-left:401.8pt;margin-top:3.45pt;width:3.6pt;height:2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RzlQIAAE0FAAAOAAAAZHJzL2Uyb0RvYy54bWysVMFu1DAQvSPxD5bvNNllt8Cq2WrVqgip&#10;aita1LPrOE0kx2PG3s0uJ8Sf8AcICYFA/EP6R4ydbFq1FQfEHrzjzMzzzPMb7+2va81WCl0FJuOj&#10;nZQzZSTklbnO+LuLo2cvOXNemFxoMCrjG+X4/vzpk73GztQYStC5QkYgxs0am/HSeztLEidLVQu3&#10;A1YZchaAtfC0xeskR9EQeq2TcZruJg1gbhGkco6+HnZOPo/4RaGkPy0KpzzTGafafFwxrldhTeZ7&#10;YnaNwpaV7MsQ/1BFLSpDhw5Qh8ILtsTqAVRdSQQHhd+RUCdQFJVUsQfqZpTe6+a8FFbFXogcZwea&#10;3P+DlSerM2RVnvHJLmdG1HRH7eebTzcf22/tr/Zn+2XG2q/t7/ZH+51RCPHVWDejtHN7hv3OkRma&#10;XxdYh39qi60jx5uBY7X2TNLHyfTFmC5Ckuf5NJ2STSDJba5F518rqFkwMp5DYxaI0ER2xerY+S5+&#10;G0fJoaCuhGj5jVahCm3eqoJao0PHMTuKSh1oZCtBchBSKuNHnasUueo+T1P69UUNGbHECBiQi0rr&#10;AbsHCIJ9iN3V2seHVBU1OSSnfyusSx4y4slg/JBcVwbwMQBNXfUnd/FbkjpqAktXkG/o4hG6iXBW&#10;HlVE+LFw/kwgjQDdEY21P6Wl0NBkHHqLsxLww2PfQzwpk7ycNTRSGXfvlwIVZ/qNIc2+Gk0mYQbj&#10;ptcB3vVc3fWYZX0AdE0jekCsjCYlo9dbs0CoL2n6F+FUcgkj6eyMS4/bzYHvRp3eD6kWixhGc2eF&#10;PzbnVgbwwGrQ0sX6UqDtVedJrSewHT8xu6e7LjZkGlgsPRRVFOUtrz3fNLNROP37Eh6Fu/sYdfsK&#10;zv8AAAD//wMAUEsDBBQABgAIAAAAIQDFmDMP2wAAAAgBAAAPAAAAZHJzL2Rvd25yZXYueG1sTI/N&#10;TsMwEITvSLyDtZW4UTsFQghxqgiJM+qPODvx1o4a21HspoGnZznBcTSjmW+q7eIGNuMU++AlZGsB&#10;DH0XdO+NhOPh/b4AFpPyWg3Bo4QvjLCtb28qVepw9Tuc98kwKvGxVBJsSmPJeewsOhXXYURP3ilM&#10;TiWSk+F6UlcqdwPfCJFzp3pPC1aN+GaxO+8vToJ5bG08PJsn3u7EN/bNR3P6nKW8Wy3NK7CES/oL&#10;wy8+oUNNTG24eB3ZIKEQDzlFJeQvwMgvMkFXWtKbDHhd8f8H6h8AAAD//wMAUEsBAi0AFAAGAAgA&#10;AAAhALaDOJL+AAAA4QEAABMAAAAAAAAAAAAAAAAAAAAAAFtDb250ZW50X1R5cGVzXS54bWxQSwEC&#10;LQAUAAYACAAAACEAOP0h/9YAAACUAQAACwAAAAAAAAAAAAAAAAAvAQAAX3JlbHMvLnJlbHNQSwEC&#10;LQAUAAYACAAAACEANvSUc5UCAABNBQAADgAAAAAAAAAAAAAAAAAuAgAAZHJzL2Uyb0RvYy54bWxQ&#10;SwECLQAUAAYACAAAACEAxZgzD9sAAAAIAQAADwAAAAAAAAAAAAAAAADvBAAAZHJzL2Rvd25yZXYu&#10;eG1sUEsFBgAAAAAEAAQA8wAAAPcFAAAAAA==&#10;" adj="20191" fillcolor="#4f81bd [3204]" strokecolor="#243f60 [1604]" strokeweight="2p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17A7DB1" wp14:editId="0334DEB9">
                <wp:simplePos x="0" y="0"/>
                <wp:positionH relativeFrom="column">
                  <wp:posOffset>4117340</wp:posOffset>
                </wp:positionH>
                <wp:positionV relativeFrom="paragraph">
                  <wp:posOffset>10810</wp:posOffset>
                </wp:positionV>
                <wp:extent cx="1988820" cy="520995"/>
                <wp:effectExtent l="0" t="0" r="11430" b="12700"/>
                <wp:wrapNone/>
                <wp:docPr id="29" name="Прямоугольник: скругленные углы 29"/>
                <wp:cNvGraphicFramePr/>
                <a:graphic xmlns:a="http://schemas.openxmlformats.org/drawingml/2006/main">
                  <a:graphicData uri="http://schemas.microsoft.com/office/word/2010/wordprocessingShape">
                    <wps:wsp>
                      <wps:cNvSpPr/>
                      <wps:spPr>
                        <a:xfrm>
                          <a:off x="0" y="0"/>
                          <a:ext cx="1988820" cy="52099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 xml:space="preserve">Келишим менен иштеген жер адис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A7DB1" id="Прямоугольник: скругленные углы 29" o:spid="_x0000_s1030" style="position:absolute;left:0;text-align:left;margin-left:324.2pt;margin-top:.85pt;width:156.6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wi1AIAALgFAAAOAAAAZHJzL2Uyb0RvYy54bWysVN1q2zAUvh/sHYTuVzsh2RJTp2QtGYPS&#10;hraj14osxwZZ0iTlb1cbu+xgj7CHGIXRrn0G+412JDtuaMsuxnLhHJ2f7/yf/YN1wdGSaZNLEePO&#10;XogRE1QmuZjH+MPF5NUAI2OJSAiXgsV4www+GL18sb9SEevKTPKEaQQgwkQrFePMWhUFgaEZK4jZ&#10;k4oJEKZSF8TCU8+DRJMVoBc86Ibh62AldaK0pMwY4B7VQjzy+GnKqD1NU8Ms4jGG2Kz/av+duW8w&#10;2ifRXBOV5bQJg/xDFAXJBThtoY6IJWih8ydQRU61NDK1e1QWgUzTnDKfA2TTCR9lc54RxXwuUByj&#10;2jKZ/wdLT5ZTjfIkxt0hRoIU0KPyR/W5+l7+Lu+rr+XP8r68rb6Vd+Wv8iZC1ZfyBqSOf1teA/eu&#10;uiqvUc2orhCgQElXykSAfK6munkZIF191qku3D9kjta+DZu2DWxtEQVmZzgYDLrQLQqyfjccDvsO&#10;NHiwVtrYd0wWyBEx1nIhkjPotW8BWR4bW+tv9ZxHI3meTHLO/UPPZ4dcoyVxcxG+DSd+FMDFjlrg&#10;0qgD95TdcOaMuThjKdQMQu16j35aWYtHKGXCdmpRRhJWu+mH8GsSaS18Wh7QIacQXovdALhNeIpd&#10;59foO1Pmh701Dv8WWG3cWnjPUtjWuMiF1M8BcMiq8VzrQ/g7pXGkXc/Wfp56TtNxZjLZwIxpWS+f&#10;UXSSQ9uOibFTomHboNNwQewpfFIuVzGWDYVRJvWn5/hOH5YApBitYHtjbD4uiGYY8fcC1mPY6fXc&#10;uvtHr//GTZPelcx2JWJRHEoYhA7cKkU96fQt35KplsUlHJqx8woiIij4jjG1evs4tPVVgVNF2Xjs&#10;1WDFFbHH4lxRB+7q7CbyYn1JtGpm18LUn8jtppPo0fTWus5SyPHCyjT3o/1Q16YDcB78KDWnzN2f&#10;3bfXeji4oz8AAAD//wMAUEsDBBQABgAIAAAAIQBIhd9y4AAAAAgBAAAPAAAAZHJzL2Rvd25yZXYu&#10;eG1sTI/BTsMwEETvSPyDtUjcqFOI0hDiVKgqIKReCAg4uvGSRMTrYLtt6NeznOC4eqOZt+VysoPY&#10;ow+9IwXzWQICqXGmp1bBy/PdRQ4iRE1GD45QwTcGWFanJ6UujDvQE+7r2AouoVBoBV2MYyFlaDq0&#10;OszciMTsw3mrI5++lcbrA5fbQV4mSSat7okXOj3iqsPms95ZBcfH+3rzNazWr75uHkb3lq7fj6lS&#10;52fT7Q2IiFP8C8OvPqtDxU5btyMTxKAgS/OUowwWIJhfZ/MMxFZBfrUAWZXy/wPVDwAAAP//AwBQ&#10;SwECLQAUAAYACAAAACEAtoM4kv4AAADhAQAAEwAAAAAAAAAAAAAAAAAAAAAAW0NvbnRlbnRfVHlw&#10;ZXNdLnhtbFBLAQItABQABgAIAAAAIQA4/SH/1gAAAJQBAAALAAAAAAAAAAAAAAAAAC8BAABfcmVs&#10;cy8ucmVsc1BLAQItABQABgAIAAAAIQARztwi1AIAALgFAAAOAAAAAAAAAAAAAAAAAC4CAABkcnMv&#10;ZTJvRG9jLnhtbFBLAQItABQABgAIAAAAIQBIhd9y4AAAAAgBAAAPAAAAAAAAAAAAAAAAAC4FAABk&#10;cnMvZG93bnJldi54bWxQSwUGAAAAAAQABADzAAAAOwYAAAAA&#10;" fillcolor="#00b0f0" strokecolor="#243f60 [1604]" strokeweight="2pt">
                <v:textbox>
                  <w:txbxContent>
                    <w:p w:rsidR="00560EED" w:rsidRDefault="00560EED" w:rsidP="00560EED">
                      <w:pPr>
                        <w:jc w:val="center"/>
                      </w:pPr>
                      <w:r>
                        <w:t xml:space="preserve">Келишим менен иштеген жер адис </w:t>
                      </w:r>
                    </w:p>
                  </w:txbxContent>
                </v:textbox>
              </v:roundrec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E511695" wp14:editId="27DC0E86">
                <wp:simplePos x="0" y="0"/>
                <wp:positionH relativeFrom="column">
                  <wp:posOffset>5064435</wp:posOffset>
                </wp:positionH>
                <wp:positionV relativeFrom="paragraph">
                  <wp:posOffset>7059</wp:posOffset>
                </wp:positionV>
                <wp:extent cx="45719" cy="236220"/>
                <wp:effectExtent l="19050" t="0" r="31115" b="30480"/>
                <wp:wrapNone/>
                <wp:docPr id="48" name="Стрелка: вниз 48"/>
                <wp:cNvGraphicFramePr/>
                <a:graphic xmlns:a="http://schemas.openxmlformats.org/drawingml/2006/main">
                  <a:graphicData uri="http://schemas.microsoft.com/office/word/2010/wordprocessingShape">
                    <wps:wsp>
                      <wps:cNvSpPr/>
                      <wps:spPr>
                        <a:xfrm>
                          <a:off x="0" y="0"/>
                          <a:ext cx="45719" cy="2362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63EF2" id="Стрелка: вниз 48" o:spid="_x0000_s1026" type="#_x0000_t67" style="position:absolute;margin-left:398.75pt;margin-top:.55pt;width:3.6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HhmQIAAE0FAAAOAAAAZHJzL2Uyb0RvYy54bWysVM1u1DAQviPxDpbvNLvLttCo2WrVqgip&#10;aita1LPr2E0k22Ns72aXE+JN+gYICYFAvEP6RoydbFq1FQdEDo7HM/PNj7/x3v5KK7IUztdgCjre&#10;GlEiDIeyNtcFfX9x9OI1JT4wUzIFRhR0LTzdnz1/ttfYXEygAlUKRxDE+LyxBa1CsHmWeV4JzfwW&#10;WGFQKcFpFlB011npWIPoWmWT0Wgna8CV1gEX3uPpYaeks4QvpeDhVEovAlEFxdxCWl1ar+KazfZY&#10;fu2YrWrep8H+IQvNaoNBB6hDFhhZuPoRlK65Aw8ybHHQGUhZc5FqwGrGowfVnFfMilQLNsfboU3+&#10;/8Hyk+WZI3VZ0CnelGEa76i9uf18+6n91v5qf7ZfctJ+bX+3P9rvBE2wX431Obqd2zPXSx63sfiV&#10;dDr+sSyySj1eDz0Wq0A4Hk63X413KeGombzcmUzSFWR3vtb58EaAJnFT0BIaM3cOmtRdtjz2AYOi&#10;/cYOhZhQl0LahbUSMQtl3gmJpWHQSfJOpBIHypElQzowzoUJ405VsVJ0x9sj/GKdGGTwSFICjMiy&#10;VmrA7gEiYR9jdzC9fXQViZOD8+hviXXOg0eKDCYMzro24J4CUFhVH7mz3zSpa03s0hWUa7x4B91E&#10;eMuPamz4MfPhjDkcARwWHOtwiotU0BQU+h0lFbiPT51He2QmailpcKQK6j8smBOUqLcGObs7nk7j&#10;DCYBeYB3T9x9zdV9jVnoA8BrGuMDYnnaRvugNlvpQF/i9M9jVFQxwzF2QXlwG+EgdKOO7wcX83ky&#10;w7mzLBybc8sjeOxq5NLF6pI527MuIFtPYDN+LH/Au842ehqYLwLIOpHyrq99v3FmE3H69yU+Cvfl&#10;ZHX3Cs7+AAAA//8DAFBLAwQUAAYACAAAACEA7qgZ0twAAAAIAQAADwAAAGRycy9kb3ducmV2Lnht&#10;bEyPwU6DQBCG7ya+w2ZMvBi7ICqIDI3RtL14EX2ALTsCkZ0l7LbFt3c86XHy/fn/b6r14kZ1pDkM&#10;nhHSVQKKuPV24A7h431zXYAK0bA1o2dC+KYA6/r8rDKl9Sd+o2MTOyUlHEqD0Mc4lVqHtidnwspP&#10;xMI+/exMlHPutJ3NScrdqG+S5F47M7As9Gai557ar+bgEJylYbpqtuw2uzQs2Wu7ffEB8fJieXoE&#10;FWmJf2H41Rd1qMVp7w9sgxoR8of8TqICUlDCi+Q2B7VHyIoMdF3p/w/UPwAAAP//AwBQSwECLQAU&#10;AAYACAAAACEAtoM4kv4AAADhAQAAEwAAAAAAAAAAAAAAAAAAAAAAW0NvbnRlbnRfVHlwZXNdLnht&#10;bFBLAQItABQABgAIAAAAIQA4/SH/1gAAAJQBAAALAAAAAAAAAAAAAAAAAC8BAABfcmVscy8ucmVs&#10;c1BLAQItABQABgAIAAAAIQACtYHhmQIAAE0FAAAOAAAAAAAAAAAAAAAAAC4CAABkcnMvZTJvRG9j&#10;LnhtbFBLAQItABQABgAIAAAAIQDuqBnS3AAAAAgBAAAPAAAAAAAAAAAAAAAAAPMEAABkcnMvZG93&#10;bnJldi54bWxQSwUGAAAAAAQABADzAAAA/AUAAAAA&#10;" adj="19510" fillcolor="#4f81bd [3204]" strokecolor="#243f60 [1604]" strokeweight="2p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0260498" wp14:editId="0D8B13DD">
                <wp:simplePos x="0" y="0"/>
                <wp:positionH relativeFrom="column">
                  <wp:posOffset>4095115</wp:posOffset>
                </wp:positionH>
                <wp:positionV relativeFrom="paragraph">
                  <wp:posOffset>10795</wp:posOffset>
                </wp:positionV>
                <wp:extent cx="1935480" cy="563245"/>
                <wp:effectExtent l="0" t="0" r="26670" b="27305"/>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1935480" cy="56324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Инвестиция тартуу боюнча адис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60498" id="Прямоугольник: скругленные углы 30" o:spid="_x0000_s1031" style="position:absolute;left:0;text-align:left;margin-left:322.45pt;margin-top:.85pt;width:152.4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nF1QIAALgFAAAOAAAAZHJzL2Uyb0RvYy54bWysVF9P2zAQf5+072D5fSQtLYOIFHWgTpMQ&#10;IGDi2XWcJpJje7bbtHvatEcm7SPsQ0xIEww+Q/KNdnbSUMG0h2l9SO98d7/7f/sHy4KjBdMmlyLG&#10;va0QIyaoTHIxi/H7y8mrXYyMJSIhXAoW4xUz+GD08sV+qSLWl5nkCdMIQISJShXjzFoVBYGhGSuI&#10;2ZKKCRCmUhfEAqtnQaJJCegFD/phuBOUUidKS8qMgdejRohHHj9NGbWnaWqYRTzGEJv1X+2/U/cN&#10;Rvskmmmispy2YZB/iKIguQCnHdQRsQTNdf4MqsiplkamdovKIpBpmlPmc4BseuGTbC4yopjPBYpj&#10;VFcm8/9g6cniTKM8ifE2lEeQAnpUfa8/1d+qX9VD/aX6UT1Ud/XX6r76Wd1GqP5c3YLUvd9VN/B6&#10;X19XN6h5qK8RoEBJS2UiQL5QZ7rlDJCuPstUF+4fMkdL34ZV1wa2tIjCY29vezjYhXAoyIY72/3B&#10;0IEGj9ZKG/uWyQI5IsZazkVyDr32LSCLY2Mb/bWe82gkz5NJzrln9Gx6yDVaEDcX4Ztw4uMGFxtq&#10;gUujCdxTdsWZM+binKVQMwi17z36aWUdHqGUCdtrRBlJWONmGMKvTaSz8Gl5QIecQngddgvgNuE5&#10;dpNfq+9MmR/2zjj8W2CNcWfhPUthO+MiF1L/CYBDVq3nRh/C3yiNI+1yuvTz5HvmXqYyWcGMadks&#10;n1F0kkPbjomxZ0TDtkGn4YLYU/ikXJYxli2FUSb1xz+9O31YApBiVML2xth8mBPNMOLvBKzHXm8w&#10;cOvumcHwdR8YvSmZbkrEvDiUMAg9uFWKetLpW74mUy2LKzg0Y+cVRERQ8B1javWaObTNVYFTRdl4&#10;7NVgxRWxx+JCUQfu6uwm8nJ5RbRqZ9fC1J/I9aaT6Mn0NrrOUsjx3Mo096P9WNe2A3Ae/Ci1p8zd&#10;n03eaz0e3NFvAAAA//8DAFBLAwQUAAYACAAAACEAwD5ns94AAAAIAQAADwAAAGRycy9kb3ducmV2&#10;LnhtbEyPwU7DMBBE70j8g7VI3KgDsgoJcSpUFRASFwJqObrxkkTE62C7bejXs5zgNqs3mp0pF5Mb&#10;xB5D7D1puJxlIJAab3tqNby93l/cgIjJkDWDJ9TwjREW1elJaQrrD/SC+zq1gkMoFkZDl9JYSBmb&#10;Dp2JMz8iMfvwwZnEZ2ilDebA4W6QV1k2l870xB86M+Kyw+az3jkNx6eH+vlrWK7WoW4eR79Rq/ej&#10;0vr8bLq7BZFwSn9m+K3P1aHiTlu/IxvFoGGuVM5WBtcgmOcqZ7FlkSmQVSn/D6h+AAAA//8DAFBL&#10;AQItABQABgAIAAAAIQC2gziS/gAAAOEBAAATAAAAAAAAAAAAAAAAAAAAAABbQ29udGVudF9UeXBl&#10;c10ueG1sUEsBAi0AFAAGAAgAAAAhADj9If/WAAAAlAEAAAsAAAAAAAAAAAAAAAAALwEAAF9yZWxz&#10;Ly5yZWxzUEsBAi0AFAAGAAgAAAAhACUNucXVAgAAuAUAAA4AAAAAAAAAAAAAAAAALgIAAGRycy9l&#10;Mm9Eb2MueG1sUEsBAi0AFAAGAAgAAAAhAMA+Z7PeAAAACAEAAA8AAAAAAAAAAAAAAAAALwUAAGRy&#10;cy9kb3ducmV2LnhtbFBLBQYAAAAABAAEAPMAAAA6BgAAAAA=&#10;" fillcolor="#00b0f0" strokecolor="#243f60 [1604]" strokeweight="2pt">
                <v:textbox>
                  <w:txbxContent>
                    <w:p w:rsidR="00560EED" w:rsidRDefault="00560EED" w:rsidP="00560EED">
                      <w:pPr>
                        <w:jc w:val="center"/>
                      </w:pPr>
                      <w:r>
                        <w:t>Инвестиция тартуу боюнча адис</w:t>
                      </w:r>
                    </w:p>
                  </w:txbxContent>
                </v:textbox>
              </v:roundrect>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B85B431" wp14:editId="435E8A67">
                <wp:simplePos x="0" y="0"/>
                <wp:positionH relativeFrom="margin">
                  <wp:posOffset>1255528</wp:posOffset>
                </wp:positionH>
                <wp:positionV relativeFrom="paragraph">
                  <wp:posOffset>1964</wp:posOffset>
                </wp:positionV>
                <wp:extent cx="2910840" cy="584791"/>
                <wp:effectExtent l="0" t="0" r="22860" b="25400"/>
                <wp:wrapNone/>
                <wp:docPr id="34" name="Овал 34"/>
                <wp:cNvGraphicFramePr/>
                <a:graphic xmlns:a="http://schemas.openxmlformats.org/drawingml/2006/main">
                  <a:graphicData uri="http://schemas.microsoft.com/office/word/2010/wordprocessingShape">
                    <wps:wsp>
                      <wps:cNvSpPr/>
                      <wps:spPr>
                        <a:xfrm>
                          <a:off x="0" y="0"/>
                          <a:ext cx="2910840" cy="584791"/>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jc w:val="center"/>
                            </w:pPr>
                            <w:r>
                              <w:t xml:space="preserve">Айыл башчылар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5B431" id="Овал 34" o:spid="_x0000_s1032" style="position:absolute;left:0;text-align:left;margin-left:98.85pt;margin-top:.15pt;width:229.2pt;height:46.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DoAIAAIMFAAAOAAAAZHJzL2Uyb0RvYy54bWysVEtu2zAQ3RfoHQjuG0mu8zMiB24CFwWC&#10;JGhSZE1TpEWA4rAkbcs9TM9QdNtL+EgdUrJiNEEXRb2QZzgzbz58nIvLttFkLZxXYEpaHOWUCMOh&#10;UmZZ0i+P83dnlPjATMU0GFHSrfD0cvr2zcXGTsQIatCVcARBjJ9sbEnrEOwkyzyvRcP8EVhh0CjB&#10;NSyg6pZZ5dgG0RudjfL8JNuAq6wDLrzH0+vOSKcJX0rBw52UXgSiS4q1hfR16buI32x6wSZLx2yt&#10;eF8G+4cqGqYMJh2grllgZOXUC6hGcQceZDji0GQgpeIi9YDdFPkf3TzUzIrUCw7H22FM/v/B8tv1&#10;vSOqKun7MSWGNXhHu++7n7sfu18Ej3A+G+sn6PZg712veRRjs610TfzHNkibZrodZiraQDgejs6L&#10;/GyMo+doOz4bn54XETR7jrbOh48CGhKFkgqtlfWxbTZh6xsfOu+9Vzz2oFU1V1onxS0XV9qRNYtX&#10;nH/I5+lWMcGBWxab6MpOUthqEYO1+Swkth8LTRkT8cSAxzgXJhSdqWaV6NIc5/jr2xgiUlMJMCJL&#10;LG/A7gEiqV9id/31/jFUJN4OwfnfCuuCh4iUGUwYghtlwL0GoLGrPnPnj+UfjCaKoV20iRon0TOe&#10;LKDaIl0cdO/IWz5XeGk3zId75vDh4D3jMgh3+JEaNiWFXqKkBvfttfPoj3xGKyUbfIgl9V9XzAlK&#10;9CeDTD8vxpE+ISnj49MRKu7Qsji0mFVzBUiEAteO5UmM/kHvRemgecKdMYtZ0cQMx9wl5cHtlavQ&#10;LQjcOlzMZskNX6tl4cY8WB7B45wjIx/bJ+Zsz9yAnL+F/aN9wd7ON0YamK0CSJWo/TzX/gbwpScq&#10;9VsprpJDPXk9787pbwAAAP//AwBQSwMEFAAGAAgAAAAhAJFulojbAAAABwEAAA8AAABkcnMvZG93&#10;bnJldi54bWxMjsFOwzAQRO9I/IO1SNyo07SkbYhToYre4NDCBzjxkpja68h20/TvMSd6HM3ozau2&#10;kzVsRB+0IwHzWQYMqXVKUyfg63P/tAYWoiQljSMUcMUA2/r+rpKlchc64HiMHUsQCqUU0Mc4lJyH&#10;tkcrw8wNSKn7dt7KmKLvuPLykuDW8DzLCm6lpvTQywF3Pban49kKMM3Sj4cffVXtx37xdsrf9Y7W&#10;Qjw+TK8vwCJO8X8Mf/pJHerk1LgzqcBMypvVKk0FLIClungu5sAaAZt8Cbyu+K1//QsAAP//AwBQ&#10;SwECLQAUAAYACAAAACEAtoM4kv4AAADhAQAAEwAAAAAAAAAAAAAAAAAAAAAAW0NvbnRlbnRfVHlw&#10;ZXNdLnhtbFBLAQItABQABgAIAAAAIQA4/SH/1gAAAJQBAAALAAAAAAAAAAAAAAAAAC8BAABfcmVs&#10;cy8ucmVsc1BLAQItABQABgAIAAAAIQDl+NHDoAIAAIMFAAAOAAAAAAAAAAAAAAAAAC4CAABkcnMv&#10;ZTJvRG9jLnhtbFBLAQItABQABgAIAAAAIQCRbpaI2wAAAAcBAAAPAAAAAAAAAAAAAAAAAPoEAABk&#10;cnMvZG93bnJldi54bWxQSwUGAAAAAAQABADzAAAAAgYAAAAA&#10;" fillcolor="#00b0f0" strokecolor="#243f60 [1604]" strokeweight="2pt">
                <v:textbox>
                  <w:txbxContent>
                    <w:p w:rsidR="00560EED" w:rsidRDefault="00560EED" w:rsidP="00560EED">
                      <w:pPr>
                        <w:jc w:val="center"/>
                      </w:pPr>
                      <w:r>
                        <w:t xml:space="preserve">Айыл башчылар </w:t>
                      </w:r>
                    </w:p>
                  </w:txbxContent>
                </v:textbox>
                <w10:wrap anchorx="margin"/>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CF059A7" wp14:editId="4BAC130A">
                <wp:simplePos x="0" y="0"/>
                <wp:positionH relativeFrom="column">
                  <wp:posOffset>4463696</wp:posOffset>
                </wp:positionH>
                <wp:positionV relativeFrom="paragraph">
                  <wp:posOffset>2348</wp:posOffset>
                </wp:positionV>
                <wp:extent cx="663648" cy="308196"/>
                <wp:effectExtent l="38100" t="0" r="22225" b="53975"/>
                <wp:wrapNone/>
                <wp:docPr id="60" name="Прямая со стрелкой 60"/>
                <wp:cNvGraphicFramePr/>
                <a:graphic xmlns:a="http://schemas.openxmlformats.org/drawingml/2006/main">
                  <a:graphicData uri="http://schemas.microsoft.com/office/word/2010/wordprocessingShape">
                    <wps:wsp>
                      <wps:cNvCnPr/>
                      <wps:spPr>
                        <a:xfrm flipH="1">
                          <a:off x="0" y="0"/>
                          <a:ext cx="663648" cy="3081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871728" id="_x0000_t32" coordsize="21600,21600" o:spt="32" o:oned="t" path="m,l21600,21600e" filled="f">
                <v:path arrowok="t" fillok="f" o:connecttype="none"/>
                <o:lock v:ext="edit" shapetype="t"/>
              </v:shapetype>
              <v:shape id="Прямая со стрелкой 60" o:spid="_x0000_s1026" type="#_x0000_t32" style="position:absolute;margin-left:351.45pt;margin-top:.2pt;width:52.25pt;height:24.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EUBQIAABoEAAAOAAAAZHJzL2Uyb0RvYy54bWysU0uOEzEQ3SNxB8t70p0Z1BqidGaR4bNA&#10;EAFzAI/bTlvyT3aRz27gAnMErsCGBR/NGbpvNGV30iBASCA2JX/qvar3XJ6f74wmGxGicram00lJ&#10;ibDcNcqua3r55smDM0oiMNsw7ayo6V5Eer64f2++9TNx4lqnGxEIktg42/qatgB+VhSRt8KwOHFe&#10;WLyULhgGuA3roglsi+xGFydlWRVbFxofHBcx4unFcEkXmV9KweGllFEA0TXF3iDHkONVisVizmbr&#10;wHyr+KEN9g9dGKYsFh2pLhgw8jaoX6iM4sFFJ2HCnSmclIqLrAHVTMuf1LxumRdZC5oT/WhT/H+0&#10;/MVmFYhqalqhPZYZfKPuQ3/d33Tfuo/9DenfdbcY+vf9dfep+9p96W67zwST0bmtjzMkWNpVOOyi&#10;X4Vkw04GQ6RW/hkORTYGpZJd9n0/+i52QDgeVtVp9RAHhePVaXk2fVQl9mKgSXQ+RHgqnCFpUdMI&#10;gal1C0tnLb6wC0MJtnkeYQAeAQmsbYrAlH5sGwJ7jxIhKGbXWhzqpJQiqRn6zyvYazHAXwmJDmGf&#10;Q5k8m2KpA9kwnCrGubAwHZkwO8Gk0noEltmCPwIP+Qkq8tz+DXhE5MrOwgg2yrrwu+qwO7Ysh/yj&#10;A4PuZMGVa/b5ZbM1OID5TQ6fJU34j/sM//6lF3cAAAD//wMAUEsDBBQABgAIAAAAIQBZsOFh3AAA&#10;AAcBAAAPAAAAZHJzL2Rvd25yZXYueG1sTI7LTsMwEEX3SPyDNUjsqN0INY/GqXgIAZtKtLRrN3aT&#10;iHic2k4b/p5hBbu5uo855WqyPTsbHzqHEuYzAcxg7XSHjYTP7ctdBixEhVr1Do2EbxNgVV1flarQ&#10;7oIf5ryJDaMRDIWS0MY4FJyHujVWhZkbDJJ3dN6qSNI3XHt1oXHb80SIBbeqQ/rQqsE8tab+2oyW&#10;MI6vp/l7vtg/7p/H9S7Zpqe32kt5ezM9LIFFM8W/MPziUwcqYjq4EXVgvYRUJDlFJdwDIzsTKR0H&#10;klkOvCr5f/7qBwAA//8DAFBLAQItABQABgAIAAAAIQC2gziS/gAAAOEBAAATAAAAAAAAAAAAAAAA&#10;AAAAAABbQ29udGVudF9UeXBlc10ueG1sUEsBAi0AFAAGAAgAAAAhADj9If/WAAAAlAEAAAsAAAAA&#10;AAAAAAAAAAAALwEAAF9yZWxzLy5yZWxzUEsBAi0AFAAGAAgAAAAhAE0DsRQFAgAAGgQAAA4AAAAA&#10;AAAAAAAAAAAALgIAAGRycy9lMm9Eb2MueG1sUEsBAi0AFAAGAAgAAAAhAFmw4WHcAAAABwEAAA8A&#10;AAAAAAAAAAAAAAAAXwQAAGRycy9kb3ducmV2LnhtbFBLBQYAAAAABAAEAPMAAABoBQAAAAA=&#10;" strokecolor="#4579b8 [3044]">
                <v:stroke endarrow="block"/>
              </v:shape>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Pr="006441CE" w:rsidRDefault="00560EED" w:rsidP="00560EED">
      <w:pPr>
        <w:spacing w:before="100" w:beforeAutospacing="1" w:after="100" w:afterAutospacing="1"/>
        <w:jc w:val="both"/>
        <w:rPr>
          <w:rFonts w:ascii="Times New Roman" w:eastAsia="Times New Roman" w:hAnsi="Times New Roman" w:cs="Times New Roman"/>
          <w:sz w:val="24"/>
          <w:szCs w:val="24"/>
        </w:rPr>
      </w:pPr>
      <w:r w:rsidRPr="006441CE">
        <w:rPr>
          <w:rFonts w:ascii="Times New Roman" w:eastAsia="Times New Roman" w:hAnsi="Times New Roman" w:cs="Times New Roman"/>
          <w:sz w:val="24"/>
          <w:szCs w:val="24"/>
        </w:rPr>
        <w:t>С.Атабеков айыл аймагынын карамагында 2024-жылдын 28-апрелинде муниципалдык ишкана түзүлгөн. Учурда ишкананын курамында жалпы 20 кызматкер эмгектенет. Алардын ичинен ичүүчү суу менен камсыздоо бөлүмүндө – 10 кызматкер, таштанды чыгаруу жана аймакты тазалоо бөлүмүндө – 6 кызматкер, жайыттарды башкаруу жана жакшыртуу багытында – 1 адис, жетекчи – 1 адам, ал эми көмөкчү персонал катары – 2 кызматкер иштейт.</w:t>
      </w:r>
    </w:p>
    <w:p w:rsidR="00560EED" w:rsidRPr="00FE4FC7" w:rsidRDefault="00560EED" w:rsidP="00560EED">
      <w:pPr>
        <w:spacing w:before="100" w:beforeAutospacing="1" w:after="100" w:afterAutospacing="1"/>
        <w:jc w:val="both"/>
        <w:rPr>
          <w:rFonts w:ascii="Times New Roman" w:eastAsia="Times New Roman" w:hAnsi="Times New Roman" w:cs="Times New Roman"/>
          <w:sz w:val="24"/>
          <w:szCs w:val="24"/>
        </w:rPr>
      </w:pPr>
      <w:r w:rsidRPr="006441CE">
        <w:rPr>
          <w:rFonts w:ascii="Times New Roman" w:eastAsia="Times New Roman" w:hAnsi="Times New Roman" w:cs="Times New Roman"/>
          <w:sz w:val="24"/>
          <w:szCs w:val="24"/>
        </w:rPr>
        <w:lastRenderedPageBreak/>
        <w:t xml:space="preserve">Муниципалдык ишкананын жалпы жылдык бюджети </w:t>
      </w:r>
      <w:r w:rsidRPr="00977A18">
        <w:rPr>
          <w:rFonts w:ascii="Times New Roman" w:eastAsia="Times New Roman" w:hAnsi="Times New Roman" w:cs="Times New Roman"/>
          <w:sz w:val="24"/>
          <w:szCs w:val="24"/>
        </w:rPr>
        <w:t>4 858 800 сомду түзөт. Анын ичинен жайыт акысы боюнча чогулган каражат 629 000 сом, ал эми бул сумманын 207 700 сому жайыттарды башкаруу жана пайдалануу иштерине</w:t>
      </w:r>
      <w:r w:rsidRPr="006441CE">
        <w:rPr>
          <w:rFonts w:ascii="Times New Roman" w:eastAsia="Times New Roman" w:hAnsi="Times New Roman" w:cs="Times New Roman"/>
          <w:sz w:val="24"/>
          <w:szCs w:val="24"/>
        </w:rPr>
        <w:t xml:space="preserve"> багытталган.</w:t>
      </w:r>
    </w:p>
    <w:p w:rsidR="00560EED" w:rsidRPr="00286C72"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3634964" wp14:editId="3303443D">
                <wp:simplePos x="0" y="0"/>
                <wp:positionH relativeFrom="column">
                  <wp:posOffset>1948682</wp:posOffset>
                </wp:positionH>
                <wp:positionV relativeFrom="paragraph">
                  <wp:posOffset>7104</wp:posOffset>
                </wp:positionV>
                <wp:extent cx="2331720" cy="499730"/>
                <wp:effectExtent l="0" t="0" r="11430" b="15240"/>
                <wp:wrapNone/>
                <wp:docPr id="61" name="Прямоугольник: скругленные углы 61"/>
                <wp:cNvGraphicFramePr/>
                <a:graphic xmlns:a="http://schemas.openxmlformats.org/drawingml/2006/main">
                  <a:graphicData uri="http://schemas.microsoft.com/office/word/2010/wordprocessingShape">
                    <wps:wsp>
                      <wps:cNvSpPr/>
                      <wps:spPr>
                        <a:xfrm>
                          <a:off x="0" y="0"/>
                          <a:ext cx="2331720" cy="49973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Default="00560EED" w:rsidP="00560EED">
                            <w:pPr>
                              <w:spacing w:after="0" w:line="275" w:lineRule="auto"/>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Ишкананын жалпы бюджети </w:t>
                            </w:r>
                          </w:p>
                          <w:p w:rsidR="00560EED" w:rsidRDefault="00560EED" w:rsidP="00560EED">
                            <w:pPr>
                              <w:spacing w:after="0" w:line="275" w:lineRule="auto"/>
                              <w:jc w:val="center"/>
                              <w:textDirection w:val="btLr"/>
                            </w:pPr>
                            <w:r>
                              <w:rPr>
                                <w:rFonts w:ascii="Times New Roman" w:eastAsia="Times New Roman" w:hAnsi="Times New Roman" w:cs="Times New Roman"/>
                                <w:b/>
                                <w:color w:val="000000"/>
                              </w:rPr>
                              <w:t>4 858 800 сом</w:t>
                            </w:r>
                          </w:p>
                          <w:p w:rsidR="00560EED" w:rsidRDefault="00560EED" w:rsidP="00560E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634964" id="Прямоугольник: скругленные углы 61" o:spid="_x0000_s1033" style="position:absolute;left:0;text-align:left;margin-left:153.45pt;margin-top:.55pt;width:183.6pt;height:39.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L81QIAALgFAAAOAAAAZHJzL2Uyb0RvYy54bWysVF9P2zAQf5+072D5fSQtBUZEiipQp0kI&#10;KmDi2XWcJpJje7bbpHvatEcm7SPsQ0xIEww+Q/qNdnbSUAHaw7Q8OHe+u9+d79/BYVVwtGDa5FLE&#10;uLcVYsQElUkuZjH+cDl+8xYjY4lICJeCxXjJDD4cvn51UKqI9WUmecI0AhBholLFOLNWRUFgaMYK&#10;YrakYgKEqdQFscDqWZBoUgJ6wYN+GO4GpdSJ0pIyY+D2uBHiocdPU0btWZoaZhGPMcRm/an9OXVn&#10;MDwg0UwTleW0DYP8QxQFyQU47aCOiSVorvNnUEVOtTQytVtUFoFM05wy/wZ4TS988pqLjCjm3wLJ&#10;MapLk/l/sPR0MdEoT2K828NIkAJqVP9YfV59r3/XD6uv9c/6ob5bfavv61/1bYRWX+pbkLr7u/oG&#10;bu9X1/UNai5W1whQIKWlMhEgX6iJbjkDpMtPlerC/eHlqPJlWHZlYJVFFC7729u9vT5Ui4JssL+/&#10;t+3rFDxaK23sOyYL5IgYazkXyTnU2peALE6MBbegv9ZzHo3keTLOOfeMnk2PuEYLAn0xhi9cu9hQ&#10;C9wzmsA9ZZecOWMuzlkKOXOheo++W1mHRyhlwvYaUUYS1rjZCeFz2YHAOgvPeUCHnEJ4HXYL4Cbh&#10;OXYD0+o7U+abvTMO/xZYY9xZeM9S2M64yIXULwFweFXrudGH8DdS40hbTSvfT3vrRpjKZAk9pmUz&#10;fEbRcQ5lOyHGToiGaYNKwwaxZ3CkXJYxli2FUSb1p5funT4MAUgxKmF6Y2w+zolmGPH3AsZjvzcY&#10;uHH3zGDHd5PelEw3JWJeHEloBJgAiM6TYKwtX5OplsUVLJqR8woiIij4jjG1es0c2WarwKqibDTy&#10;ajDiitgTcaGoA3d5dh15WV0RrdretdD1p3I96SR60r2NrrMUcjS3Ms19a7tMN3ltKwDrwbdSu8rc&#10;/tnkvdbjwh3+AQAA//8DAFBLAwQUAAYACAAAACEArEmzj9sAAAAIAQAADwAAAGRycy9kb3ducmV2&#10;LnhtbEyPTU/DMAyG70j8h8hIXBBLx0e7lqYTGtqddRXnrDFtReJUTbqVf485wc3W++rx43K7OCvO&#10;OIXBk4L1KgGB1HozUKegOe7vNyBC1GS09YQKvjHAtrq+KnVh/IUOeK5jJxhCodAK+hjHQsrQ9uh0&#10;WPkRibNPPzkdeZ06aSZ9Ybiz8iFJUun0QHyh1yPuemy/6tkpeHyfP/CuodzuF72r356bOTs2St3e&#10;LK8vICIu8a8Mv/qsDhU7nfxMJgjLjCTNucrBGgTnafbEw0lBlm9AVqX8/0D1AwAA//8DAFBLAQIt&#10;ABQABgAIAAAAIQC2gziS/gAAAOEBAAATAAAAAAAAAAAAAAAAAAAAAABbQ29udGVudF9UeXBlc10u&#10;eG1sUEsBAi0AFAAGAAgAAAAhADj9If/WAAAAlAEAAAsAAAAAAAAAAAAAAAAALwEAAF9yZWxzLy5y&#10;ZWxzUEsBAi0AFAAGAAgAAAAhAIXTQvzVAgAAuAUAAA4AAAAAAAAAAAAAAAAALgIAAGRycy9lMm9E&#10;b2MueG1sUEsBAi0AFAAGAAgAAAAhAKxJs4/bAAAACAEAAA8AAAAAAAAAAAAAAAAALwUAAGRycy9k&#10;b3ducmV2LnhtbFBLBQYAAAAABAAEAPMAAAA3BgAAAAA=&#10;" fillcolor="yellow" strokecolor="#243f60 [1604]" strokeweight="2pt">
                <v:textbox>
                  <w:txbxContent>
                    <w:p w:rsidR="00560EED" w:rsidRDefault="00560EED" w:rsidP="00560EED">
                      <w:pPr>
                        <w:spacing w:after="0" w:line="275" w:lineRule="auto"/>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Ишкананын жалпы бюджети </w:t>
                      </w:r>
                    </w:p>
                    <w:p w:rsidR="00560EED" w:rsidRDefault="00560EED" w:rsidP="00560EED">
                      <w:pPr>
                        <w:spacing w:after="0" w:line="275" w:lineRule="auto"/>
                        <w:jc w:val="center"/>
                        <w:textDirection w:val="btLr"/>
                      </w:pPr>
                      <w:r>
                        <w:rPr>
                          <w:rFonts w:ascii="Times New Roman" w:eastAsia="Times New Roman" w:hAnsi="Times New Roman" w:cs="Times New Roman"/>
                          <w:b/>
                          <w:color w:val="000000"/>
                        </w:rPr>
                        <w:t>4 858 800 сом</w:t>
                      </w:r>
                    </w:p>
                    <w:p w:rsidR="00560EED" w:rsidRDefault="00560EED" w:rsidP="00560EED">
                      <w:pPr>
                        <w:jc w:val="center"/>
                      </w:pPr>
                    </w:p>
                  </w:txbxContent>
                </v:textbox>
              </v:roundrect>
            </w:pict>
          </mc:Fallback>
        </mc:AlternateContent>
      </w:r>
      <w:r>
        <w:rPr>
          <w:rFonts w:ascii="Times New Roman" w:eastAsia="Times New Roman" w:hAnsi="Times New Roman" w:cs="Times New Roman"/>
          <w:sz w:val="24"/>
          <w:szCs w:val="24"/>
        </w:rPr>
        <w:t xml:space="preserve">                                                </w:t>
      </w:r>
    </w:p>
    <w:p w:rsidR="00560EED" w:rsidRPr="005E5641" w:rsidRDefault="00560EED" w:rsidP="00560EED">
      <w:pPr>
        <w:rPr>
          <w:rFonts w:ascii="Times New Roman" w:hAnsi="Times New Roman" w:cs="Times New Roman"/>
          <w:b/>
          <w:sz w:val="24"/>
          <w:szCs w:val="24"/>
        </w:rPr>
      </w:pPr>
      <w:r>
        <w:rPr>
          <w:rFonts w:ascii="Times New Roman" w:hAnsi="Times New Roman" w:cs="Times New Roman"/>
          <w:b/>
          <w:sz w:val="24"/>
          <w:szCs w:val="24"/>
        </w:rPr>
        <w:t xml:space="preserve">                                                                          </w: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F5DB9DE" wp14:editId="69B04E17">
                <wp:simplePos x="0" y="0"/>
                <wp:positionH relativeFrom="column">
                  <wp:posOffset>4210050</wp:posOffset>
                </wp:positionH>
                <wp:positionV relativeFrom="paragraph">
                  <wp:posOffset>99695</wp:posOffset>
                </wp:positionV>
                <wp:extent cx="472440" cy="586740"/>
                <wp:effectExtent l="38100" t="38100" r="22860" b="22860"/>
                <wp:wrapNone/>
                <wp:docPr id="2037673029" name="Прямая со стрелкой 2037673029"/>
                <wp:cNvGraphicFramePr/>
                <a:graphic xmlns:a="http://schemas.openxmlformats.org/drawingml/2006/main">
                  <a:graphicData uri="http://schemas.microsoft.com/office/word/2010/wordprocessingShape">
                    <wps:wsp>
                      <wps:cNvCnPr/>
                      <wps:spPr>
                        <a:xfrm flipH="1" flipV="1">
                          <a:off x="0" y="0"/>
                          <a:ext cx="47244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15F9E" id="Прямая со стрелкой 2037673029" o:spid="_x0000_s1026" type="#_x0000_t32" style="position:absolute;margin-left:331.5pt;margin-top:7.85pt;width:37.2pt;height:46.2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uEwIAADQEAAAOAAAAZHJzL2Uyb0RvYy54bWysU0uOEzEQ3SNxB8t70p2ekAxROrPI8Fkg&#10;iBhg73HbaUv+yTZJZzdwgTkCV2DDAgbNGbpvRNmdNCNASCA2pbLL71XVq/LirFESbZnzwugSj0c5&#10;RkxTUwm9KfGb108enGLkA9EVkUazEu+Zx2fL+/cWOztnhamNrJhDQKL9fGdLXIdg51nmac0U8SNj&#10;mYYgN06RAEe3ySpHdsCuZFbk+TTbGVdZZyjzHm7P+yBeJn7OGQ0vOfcsIFliqC0k65K9jDZbLsh8&#10;44itBT2UQf6hCkWEhqQD1TkJBL1z4hcqJagz3vAwokZlhnNBWeoBuhnnP3VzURPLUi8gjreDTP7/&#10;0dIX27VDoipxkZ/MprOTvHiEkSYKZtV+7K666/Zb+6m7Rt379hZM96G7aj+3N+3X9rb9gu6AQMmd&#10;9XMgXOm1O5y8XbsoS8OdQlwK+wyWBCfvbfRiDERATZrIfpgIawKicDmZFZMJzI1C6OHpdAY+MGc9&#10;YQRb58NTZhSKTol9cERs6rAyWsPsjetTkO1zH3rgERDBUkcbiJCPdYXC3kLTwQmiN5Id8sQnWeyr&#10;7yR5YS9ZD3/FOGgHdfZp0taylXRoS2DfCKVMh/HABK8jjAspB2CeJPgj8PA+Qlna6L8BD4iU2egw&#10;gJXQxv0ue2iOJfP+/VGBvu8owaWp9mnGSRpYzTSTwzeKu3/3nOA/PvvyOwAAAP//AwBQSwMEFAAG&#10;AAgAAAAhAOFoJdfbAAAACgEAAA8AAABkcnMvZG93bnJldi54bWxMj0FPhDAQhe8m/odmTLy5LaJ0&#10;g5SNknhWV+N5oBVQOiW0u4v/3vGkx3nv5c33qt3qJ3F0SxwDGcg2CoSjLtiRegNvr49XWxAxIVmc&#10;AjkD3y7Crj4/q7C04UQv7rhPveASiiUaGFKaSyljNziPcRNmR+x9hMVj4nPppV3wxOV+ktdKFdLj&#10;SPxhwNk1g+u+9gdvQKqmGXVIT+9InxiyXD88d60xlxfr/R2I5Nb0F4ZffEaHmpnacCAbxWSgKHLe&#10;kti41SA4oHN9A6JlQW0zkHUl/0+ofwAAAP//AwBQSwECLQAUAAYACAAAACEAtoM4kv4AAADhAQAA&#10;EwAAAAAAAAAAAAAAAAAAAAAAW0NvbnRlbnRfVHlwZXNdLnhtbFBLAQItABQABgAIAAAAIQA4/SH/&#10;1gAAAJQBAAALAAAAAAAAAAAAAAAAAC8BAABfcmVscy8ucmVsc1BLAQItABQABgAIAAAAIQBl/ZWu&#10;EwIAADQEAAAOAAAAAAAAAAAAAAAAAC4CAABkcnMvZTJvRG9jLnhtbFBLAQItABQABgAIAAAAIQDh&#10;aCXX2wAAAAoBAAAPAAAAAAAAAAAAAAAAAG0EAABkcnMvZG93bnJldi54bWxQSwUGAAAAAAQABADz&#10;AAAAdQUAAAAA&#10;" strokecolor="#4579b8 [3044]">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BB0BD65" wp14:editId="365E9AE4">
                <wp:simplePos x="0" y="0"/>
                <wp:positionH relativeFrom="column">
                  <wp:posOffset>1436370</wp:posOffset>
                </wp:positionH>
                <wp:positionV relativeFrom="paragraph">
                  <wp:posOffset>76835</wp:posOffset>
                </wp:positionV>
                <wp:extent cx="609600" cy="701040"/>
                <wp:effectExtent l="0" t="38100" r="57150" b="22860"/>
                <wp:wrapNone/>
                <wp:docPr id="2037673026" name="Прямая со стрелкой 2037673026"/>
                <wp:cNvGraphicFramePr/>
                <a:graphic xmlns:a="http://schemas.openxmlformats.org/drawingml/2006/main">
                  <a:graphicData uri="http://schemas.microsoft.com/office/word/2010/wordprocessingShape">
                    <wps:wsp>
                      <wps:cNvCnPr/>
                      <wps:spPr>
                        <a:xfrm flipV="1">
                          <a:off x="0" y="0"/>
                          <a:ext cx="609600" cy="701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29B29" id="Прямая со стрелкой 2037673026" o:spid="_x0000_s1026" type="#_x0000_t32" style="position:absolute;margin-left:113.1pt;margin-top:6.05pt;width:48pt;height:55.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1xDgIAACoEAAAOAAAAZHJzL2Uyb0RvYy54bWysU0uOEzEQ3SNxB8t70p0MSiBKZxYZYIMg&#10;4rf3uO20Jf9kF/nsBi4wR+AKbFjw0Zyh+0aU3UkzAoQEYlNq2/Ve1XtVvTjfG022IkTlbEXHo5IS&#10;Ybmrld1U9PWrx/ceUBKB2ZppZ0VFDyLS8+XdO4udn4uJa5yuRSBIYuN85yvaAPh5UUTeCMPiyHlh&#10;8VG6YBjgMWyKOrAdshtdTMpyWuxcqH1wXMSItxf9I11mfikFh+dSRgFEVxR7gxxDjpcpFssFm28C&#10;843ixzbYP3RhmLJYdKC6YMDI26B+oTKKBxedhBF3pnBSKi6yBlQzLn9S87JhXmQtaE70g03x/9Hy&#10;Z9t1IKqu6KQ8m01nZ+VkSollBmfVfuiuuuv2W/uxuybdu/YGQ/e+u2o/tV/bL+1N+5ncAqGTOx/n&#10;SLiy63A8Rb8OyZa9DIZIrfwbXJJsFEon+zyHwzAHsQfC8XJaPpyWOC2OTzO05X6eU9HTJDofIjwR&#10;zpD0UdEIgalNAytnLU7chb4E2z6NgI0g8ARIYG1TBKb0I1sTOHiUCkExu9Ei7QOmp5Qiqen7z19w&#10;0KKHvxASHcM++zJ5V8VKB7JluGWMc2FhPDBhdoJJpfUALLMFfwQe8xNU5D3+G/CAyJWdhQFslHXh&#10;d9Vhf2pZ9vknB3rdyYJLVx/yZLM1uJDZq+PPkzb+9jnDf/ziy+8AAAD//wMAUEsDBBQABgAIAAAA&#10;IQDF4TKN3gAAAAoBAAAPAAAAZHJzL2Rvd25yZXYueG1sTI/NTsMwEITvSLyDtUjcqBMjAg1xKn6E&#10;gAsSbenZTbZJRLxObacNb8/2BMedmZ39tlhMthcH9KFzpCGdJSCQKld31GhYr16u7kCEaKg2vSPU&#10;8IMBFuX5WWHy2h3pEw/L2AguoZAbDW2MQy5lqFq0JszcgMTeznlrIo++kbU3Ry63vVRJkklrOuIL&#10;rRnwqcXqezlaxti97tP3ebZ53DyPH19qdbt/q7zWlxfTwz2IiFP8C8MJn3egZKatG6kOotegVKY4&#10;yoZKQXDgWikWtidB3YAsC/n/hfIXAAD//wMAUEsBAi0AFAAGAAgAAAAhALaDOJL+AAAA4QEAABMA&#10;AAAAAAAAAAAAAAAAAAAAAFtDb250ZW50X1R5cGVzXS54bWxQSwECLQAUAAYACAAAACEAOP0h/9YA&#10;AACUAQAACwAAAAAAAAAAAAAAAAAvAQAAX3JlbHMvLnJlbHNQSwECLQAUAAYACAAAACEAVhltcQ4C&#10;AAAqBAAADgAAAAAAAAAAAAAAAAAuAgAAZHJzL2Uyb0RvYy54bWxQSwECLQAUAAYACAAAACEAxeEy&#10;jd4AAAAKAQAADwAAAAAAAAAAAAAAAABoBAAAZHJzL2Rvd25yZXYueG1sUEsFBgAAAAAEAAQA8wAA&#10;AHMFAAAAAA==&#10;" strokecolor="#4579b8 [3044]">
                <v:stroke endarrow="block"/>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668F671" wp14:editId="63C3302E">
                <wp:simplePos x="0" y="0"/>
                <wp:positionH relativeFrom="column">
                  <wp:posOffset>3105150</wp:posOffset>
                </wp:positionH>
                <wp:positionV relativeFrom="paragraph">
                  <wp:posOffset>122555</wp:posOffset>
                </wp:positionV>
                <wp:extent cx="0" cy="472440"/>
                <wp:effectExtent l="76200" t="38100" r="57150" b="22860"/>
                <wp:wrapNone/>
                <wp:docPr id="2037673028" name="Прямая со стрелкой 2037673028"/>
                <wp:cNvGraphicFramePr/>
                <a:graphic xmlns:a="http://schemas.openxmlformats.org/drawingml/2006/main">
                  <a:graphicData uri="http://schemas.microsoft.com/office/word/2010/wordprocessingShape">
                    <wps:wsp>
                      <wps:cNvCnPr/>
                      <wps:spPr>
                        <a:xfrm flipV="1">
                          <a:off x="0" y="0"/>
                          <a:ext cx="0" cy="472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DB888" id="Прямая со стрелкой 2037673028" o:spid="_x0000_s1026" type="#_x0000_t32" style="position:absolute;margin-left:244.5pt;margin-top:9.65pt;width:0;height:37.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RVCAIAACUEAAAOAAAAZHJzL2Uyb0RvYy54bWysU0uOEzEQ3SNxB8t70p1MNEFROrPIABsE&#10;Eb+9x11OW/JPtslnN3CBOQJXYMOCj+YM3Tei7E6aESAkEJuSP/We670qLy72WpEt+CCtqeh4VFIC&#10;httamk1FX796/OAhJSEyUzNlDVT0AIFeLO/fW+zcHCa2saoGT5DEhPnOVbSJ0c2LIvAGNAsj68Dg&#10;pbBes4hbvylqz3bIrlUxKcvzYmd97bzlEAKeXvaXdJn5hQAenwsRIBJVUawt5uhzvEqxWC7YfOOZ&#10;ayQ/lsH+oQrNpMFHB6pLFhl56+UvVFpyb4MVccStLqwQkkPWgGrG5U9qXjbMQdaC5gQ32BT+Hy1/&#10;tl17IuuKTsqz2fnsrJxgxwzT2Kv2Q3fd3bTf2o/dDenetbcYuvfddfup/dp+aW/bz+QOCJ3cuTBH&#10;wpVZ++MuuLVPtuyF10Qo6d7gkGSjUDrZ5z4chj7APhLeH3I8nc4m02luUdEzJCbnQ3wCVpO0qGiI&#10;nslNE1fWGGy29T072z4NEWtA4AmQwMqkGJlUj0xN4sGhyuglMxsFaRQwPaUUSUhfel7Fg4Ie/gIE&#10;moUl9s/kMYWV8mTLcMAY52DieGDC7AQTUqkBWGb1fwQe8xMU8gj/DXhA5JetiQNYS2P9716P+1PJ&#10;os8/OdDrThZc2fqQm5qtwVnMXh3/TRr2u/sM//G7l98BAAD//wMAUEsDBBQABgAIAAAAIQBpD5+/&#10;3wAAAAkBAAAPAAAAZHJzL2Rvd25yZXYueG1sTI9LT8MwEITvSPwHa5G4UactapsQp+IhBFyQ6Ovs&#10;xtskIl6nttOGf88iDnDcndnZb/LlYFtxQh8aRwrGowQEUulMQ5WCzfr5ZgEiRE1Gt45QwRcGWBaX&#10;F7nOjDvTB55WsRIcQiHTCuoYu0zKUNZodRi5Dom1g/NWRx59JY3XZw63rZwkyUxa3RB/qHWHjzWW&#10;n6veMsbh5Th+S2e7h91T/76drOfH19IrdX013N+BiDjEPzP84PMNFMy0dz2ZIFoFt4uUu0QW0ikI&#10;Nvwu9grS6Rxkkcv/DYpvAAAA//8DAFBLAQItABQABgAIAAAAIQC2gziS/gAAAOEBAAATAAAAAAAA&#10;AAAAAAAAAAAAAABbQ29udGVudF9UeXBlc10ueG1sUEsBAi0AFAAGAAgAAAAhADj9If/WAAAAlAEA&#10;AAsAAAAAAAAAAAAAAAAALwEAAF9yZWxzLy5yZWxzUEsBAi0AFAAGAAgAAAAhAOyqJFUIAgAAJQQA&#10;AA4AAAAAAAAAAAAAAAAALgIAAGRycy9lMm9Eb2MueG1sUEsBAi0AFAAGAAgAAAAhAGkPn7/fAAAA&#10;CQEAAA8AAAAAAAAAAAAAAAAAYgQAAGRycy9kb3ducmV2LnhtbFBLBQYAAAAABAAEAPMAAABuBQAA&#10;AAA=&#10;" strokecolor="#4579b8 [3044]">
                <v:stroke endarrow="block"/>
              </v:shape>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21C3A76" wp14:editId="1FFBB455">
                <wp:simplePos x="0" y="0"/>
                <wp:positionH relativeFrom="column">
                  <wp:posOffset>-443643</wp:posOffset>
                </wp:positionH>
                <wp:positionV relativeFrom="paragraph">
                  <wp:posOffset>248182</wp:posOffset>
                </wp:positionV>
                <wp:extent cx="2377440" cy="850604"/>
                <wp:effectExtent l="0" t="0" r="22860" b="26035"/>
                <wp:wrapNone/>
                <wp:docPr id="62" name="Овал 62"/>
                <wp:cNvGraphicFramePr/>
                <a:graphic xmlns:a="http://schemas.openxmlformats.org/drawingml/2006/main">
                  <a:graphicData uri="http://schemas.microsoft.com/office/word/2010/wordprocessingShape">
                    <wps:wsp>
                      <wps:cNvSpPr/>
                      <wps:spPr>
                        <a:xfrm>
                          <a:off x="0" y="0"/>
                          <a:ext cx="2377440" cy="850604"/>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Pr="00565B75"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 xml:space="preserve">Жаратылыш ресурстардан  колдонуудан чогулган каражат </w:t>
                            </w:r>
                            <w:r>
                              <w:rPr>
                                <w:rFonts w:ascii="Times New Roman" w:eastAsia="Times New Roman" w:hAnsi="Times New Roman" w:cs="Times New Roman"/>
                                <w:color w:val="000000"/>
                                <w:sz w:val="18"/>
                                <w:szCs w:val="18"/>
                              </w:rPr>
                              <w:t xml:space="preserve">1 879 000 </w:t>
                            </w:r>
                            <w:r w:rsidRPr="00565B75">
                              <w:rPr>
                                <w:rFonts w:ascii="Times New Roman" w:eastAsia="Times New Roman" w:hAnsi="Times New Roman" w:cs="Times New Roman"/>
                                <w:color w:val="000000"/>
                                <w:sz w:val="18"/>
                                <w:szCs w:val="18"/>
                              </w:rPr>
                              <w:t>сом</w:t>
                            </w:r>
                          </w:p>
                          <w:p w:rsidR="00560EED" w:rsidRDefault="00560EED" w:rsidP="00560E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C3A76" id="Овал 62" o:spid="_x0000_s1034" style="position:absolute;left:0;text-align:left;margin-left:-34.95pt;margin-top:19.55pt;width:187.2pt;height: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WgngIAAIMFAAAOAAAAZHJzL2Uyb0RvYy54bWysVEtu2zAQ3RfoHQjuG8mu86kROTASuCgQ&#10;JEaTImuaIi0CFIclaUvuYXqGottewkfqkJIVowm6KKoFNeTMvPnwcS6v2lqTrXBegSno6CSnRBgO&#10;pTLrgn55XLy7oMQHZkqmwYiC7oSnV7O3by4bOxVjqECXwhEEMX7a2IJWIdhplnleiZr5E7DCoFKC&#10;q1nArVtnpWMNotc6G+f5WdaAK60DLrzH05tOSWcJX0rBw72UXgSiC4q5hbS6tK7ims0u2XTtmK0U&#10;79Ng/5BFzZTBoAPUDQuMbJx6AVUr7sCDDCcc6gykVFykGrCaUf5HNQ8VsyLVgs3xdmiT/3+w/G67&#10;dESVBT0bU2JYjXe0/77/uf+x/0XwCPvTWD9Fswe7dP3OoxiLbaWr4x/LIG3q6W7oqWgD4Xg4fn9+&#10;Pplg6znqLk7zs3wSQbNnb+t8+CigJlEoqNBaWR/LZlO2vfWhsz5YxWMPWpULpXXauPXqWjuyZXjF&#10;C/zydKsY4Mgsi0V0aScp7LSIztp8FhLLj4mmiIl4YsBjnAsTRp2qYqXowpzm+PVlDB6pqAQYkSWm&#10;N2D3AJHUL7G7+nr76CoSbwfn/G+Jdc6DR4oMJgzOtTLgXgPQWFUfubPH9I9aE8XQrtpEjYtoGU9W&#10;UO6QLg66d+QtXyi8tFvmw5I5fDh4zzgMwj0uUkNTUOglSipw3147j/bIZ9RS0uBDLKj/umFOUKI/&#10;GWT6h1GiT0ibyen5GGO4Y83qWGM29TUgEUY4dixPYrQP+iBKB/UTzox5jIoqZjjGLigP7rC5Dt2A&#10;wKnDxXyezPC1WhZuzYPlETz2OTLysX1izvbMDcj5Ozg82hfs7Wyjp4H5JoBUidrPfe1vAF96olI/&#10;leIoOd4nq+fZOfsNAAD//wMAUEsDBBQABgAIAAAAIQBVWT2J4gAAAAoBAAAPAAAAZHJzL2Rvd25y&#10;ZXYueG1sTI9BT8JAEIXvJv6HzZh4IbAtRbS1W0JMVDBeRBOuS3dsG7qzTXcp9d8znvQ4eV/e+yZf&#10;jbYVA/a+caQgnkUgkEpnGqoUfH0+Tx9A+KDJ6NYRKvhBD6vi+irXmXFn+sBhFyrBJeQzraAOocuk&#10;9GWNVvuZ65A4+3a91YHPvpKm12cut62cR9FSWt0QL9S6w6cay+PuZBVst7Q+Dm/7yet+Mxnmm3fX&#10;v1QLpW5vxvUjiIBj+IPhV5/VoWCngzuR8aJVMF2mKaMKkjQGwUASLe5AHJi8T2KQRS7/v1BcAAAA&#10;//8DAFBLAQItABQABgAIAAAAIQC2gziS/gAAAOEBAAATAAAAAAAAAAAAAAAAAAAAAABbQ29udGVu&#10;dF9UeXBlc10ueG1sUEsBAi0AFAAGAAgAAAAhADj9If/WAAAAlAEAAAsAAAAAAAAAAAAAAAAALwEA&#10;AF9yZWxzLy5yZWxzUEsBAi0AFAAGAAgAAAAhALCNxaCeAgAAgwUAAA4AAAAAAAAAAAAAAAAALgIA&#10;AGRycy9lMm9Eb2MueG1sUEsBAi0AFAAGAAgAAAAhAFVZPYniAAAACgEAAA8AAAAAAAAAAAAAAAAA&#10;+AQAAGRycy9kb3ducmV2LnhtbFBLBQYAAAAABAAEAPMAAAAHBgAAAAA=&#10;" fillcolor="yellow" strokecolor="#243f60 [1604]" strokeweight="2pt">
                <v:textbox>
                  <w:txbxContent>
                    <w:p w:rsidR="00560EED" w:rsidRPr="00565B75"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 xml:space="preserve">Жаратылыш ресурстардан  колдонуудан чогулган каражат </w:t>
                      </w:r>
                      <w:r>
                        <w:rPr>
                          <w:rFonts w:ascii="Times New Roman" w:eastAsia="Times New Roman" w:hAnsi="Times New Roman" w:cs="Times New Roman"/>
                          <w:color w:val="000000"/>
                          <w:sz w:val="18"/>
                          <w:szCs w:val="18"/>
                        </w:rPr>
                        <w:t xml:space="preserve">1 879 000 </w:t>
                      </w:r>
                      <w:r w:rsidRPr="00565B75">
                        <w:rPr>
                          <w:rFonts w:ascii="Times New Roman" w:eastAsia="Times New Roman" w:hAnsi="Times New Roman" w:cs="Times New Roman"/>
                          <w:color w:val="000000"/>
                          <w:sz w:val="18"/>
                          <w:szCs w:val="18"/>
                        </w:rPr>
                        <w:t>сом</w:t>
                      </w:r>
                    </w:p>
                    <w:p w:rsidR="00560EED" w:rsidRDefault="00560EED" w:rsidP="00560EED">
                      <w:pPr>
                        <w:jc w:val="center"/>
                      </w:pPr>
                    </w:p>
                  </w:txbxContent>
                </v:textbox>
              </v:oval>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641F733" wp14:editId="7BB51C97">
                <wp:simplePos x="0" y="0"/>
                <wp:positionH relativeFrom="column">
                  <wp:posOffset>1973934</wp:posOffset>
                </wp:positionH>
                <wp:positionV relativeFrom="paragraph">
                  <wp:posOffset>68491</wp:posOffset>
                </wp:positionV>
                <wp:extent cx="1988820" cy="1195277"/>
                <wp:effectExtent l="57150" t="38100" r="68580" b="100330"/>
                <wp:wrapNone/>
                <wp:docPr id="2037673025" name="Овал 2037673025"/>
                <wp:cNvGraphicFramePr/>
                <a:graphic xmlns:a="http://schemas.openxmlformats.org/drawingml/2006/main">
                  <a:graphicData uri="http://schemas.microsoft.com/office/word/2010/wordprocessingShape">
                    <wps:wsp>
                      <wps:cNvSpPr/>
                      <wps:spPr>
                        <a:xfrm>
                          <a:off x="0" y="0"/>
                          <a:ext cx="1988820" cy="1195277"/>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560EED" w:rsidRPr="0096379D"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 xml:space="preserve">Жаратылыш ресурстарды  </w:t>
                            </w:r>
                            <w:r w:rsidRPr="0096379D">
                              <w:rPr>
                                <w:rFonts w:ascii="Times New Roman" w:eastAsia="Times New Roman" w:hAnsi="Times New Roman" w:cs="Times New Roman"/>
                                <w:color w:val="000000"/>
                                <w:sz w:val="18"/>
                                <w:szCs w:val="18"/>
                              </w:rPr>
                              <w:t xml:space="preserve">башка максаттарга пайдалануудан түшкөн </w:t>
                            </w:r>
                            <w:r w:rsidRPr="00877536">
                              <w:rPr>
                                <w:rFonts w:ascii="Times New Roman" w:eastAsia="Times New Roman" w:hAnsi="Times New Roman" w:cs="Times New Roman"/>
                                <w:color w:val="000000"/>
                                <w:sz w:val="18"/>
                                <w:szCs w:val="18"/>
                              </w:rPr>
                              <w:t>каражаттар</w:t>
                            </w:r>
                            <w:r>
                              <w:rPr>
                                <w:rFonts w:ascii="Times New Roman" w:eastAsia="Times New Roman" w:hAnsi="Times New Roman" w:cs="Times New Roman"/>
                                <w:color w:val="000000"/>
                                <w:sz w:val="18"/>
                                <w:szCs w:val="18"/>
                              </w:rPr>
                              <w:t xml:space="preserve"> жок.</w:t>
                            </w:r>
                          </w:p>
                          <w:p w:rsidR="00560EED" w:rsidRDefault="00560EED" w:rsidP="00560E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1F733" id="Овал 2037673025" o:spid="_x0000_s1035" style="position:absolute;left:0;text-align:left;margin-left:155.45pt;margin-top:5.4pt;width:156.6pt;height:9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aBfAIAAD0FAAAOAAAAZHJzL2Uyb0RvYy54bWysVEtu2zAQ3RfoHQjuG1nKxx9YDowEKQoE&#10;idGkyJqmSJsofyVpS+5heoai217CR+qQkhWjCdCi6EYact7833B62SiJtsx5YXSJ85MBRkxTUwm9&#10;KvGnx5t3I4x8ILoi0mhW4h3z+HL29s20thNWmLWRFXMInGg/qW2J1yHYSZZ5umaK+BNjmQYlN06R&#10;AEe3yipHavCuZFYMBhdZbVxlnaHMe7i9bpV4lvxzzmi459yzgGSJIbeQvi59l/GbzaZksnLErgXt&#10;0iD/kIUiQkPQ3tU1CQRtnHjhSgnqjDc8nFCjMsO5oCzVANXkg9+qeVgTy1It0Bxv+zb5/+eW3m0X&#10;DomqxMXgdHgxPB0U5xhpomBW+2/7H/vv+5/oSAX9qq2fgNmDXbju5EGMxTfcqfiHslCTerzre8ya&#10;gChc5uPRaFTAKCjo8nx8XgyHcQrZs7l1PrxnRqEolJhJKayPfSATsr31oUUfUGAaM2pzSFLYSRbB&#10;Un9kHGqLUZN1YhW7kg5tCfCBUMp0KLroCR3NuJCyNyz+bNjhoylLjOuN/yJqb5EiGx16YyW0ca9F&#10;rz7nXcq8xR860NYdWxCaZZOGOo7IeLM01Q4G7Uy7Ad7SGwHdvSU+LIgDysNEYI3DPXy4NHWJTSdh&#10;tDbu62v3EQ9MBC1GNaxQif2XDXEMI/lBA0fH+dlZ3Ll0ODsfxqm7Y83yWKM36srAVHJ4MCxNYsQH&#10;eRC5M+oJtn0eo4KKaAqxS0yDOxyuQrva8F5QNp8nGOyZJeFWP1h64EGkzmPzRJztKBaAnXfmsG4v&#10;aNZi44S0mW+C4SJx8Lmv3QRgRxORu/ckPgLH54R6fvVmvwAAAP//AwBQSwMEFAAGAAgAAAAhAGh/&#10;NJveAAAACgEAAA8AAABkcnMvZG93bnJldi54bWxMj8FOwzAQRO9I/IO1SNyonYAKCXGqCqkqHDgQ&#10;6H0bL0lEbAfbbdO/ZznBcWeeZmeq1WxHcaQQB+80ZAsFglzrzeA6DR/vm5sHEDGhMzh6RxrOFGFV&#10;X15UWBp/cm90bFInOMTFEjX0KU2llLHtyWJc+Ikce58+WEx8hk6agCcOt6PMlVpKi4PjDz1O9NRT&#10;+9UcrIbxvtue89ewC83u5Xu7Nht8jpnW11fz+hFEojn9wfBbn6tDzZ32/uBMFKOG20wVjLKheAID&#10;y/wuA7FnoSgUyLqS/yfUPwAAAP//AwBQSwECLQAUAAYACAAAACEAtoM4kv4AAADhAQAAEwAAAAAA&#10;AAAAAAAAAAAAAAAAW0NvbnRlbnRfVHlwZXNdLnhtbFBLAQItABQABgAIAAAAIQA4/SH/1gAAAJQB&#10;AAALAAAAAAAAAAAAAAAAAC8BAABfcmVscy8ucmVsc1BLAQItABQABgAIAAAAIQBiOLaBfAIAAD0F&#10;AAAOAAAAAAAAAAAAAAAAAC4CAABkcnMvZTJvRG9jLnhtbFBLAQItABQABgAIAAAAIQBofzSb3gAA&#10;AAoBAAAPAAAAAAAAAAAAAAAAANY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560EED" w:rsidRPr="0096379D"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 xml:space="preserve">Жаратылыш ресурстарды  </w:t>
                      </w:r>
                      <w:r w:rsidRPr="0096379D">
                        <w:rPr>
                          <w:rFonts w:ascii="Times New Roman" w:eastAsia="Times New Roman" w:hAnsi="Times New Roman" w:cs="Times New Roman"/>
                          <w:color w:val="000000"/>
                          <w:sz w:val="18"/>
                          <w:szCs w:val="18"/>
                        </w:rPr>
                        <w:t xml:space="preserve">башка максаттарга пайдалануудан түшкөн </w:t>
                      </w:r>
                      <w:r w:rsidRPr="00877536">
                        <w:rPr>
                          <w:rFonts w:ascii="Times New Roman" w:eastAsia="Times New Roman" w:hAnsi="Times New Roman" w:cs="Times New Roman"/>
                          <w:color w:val="000000"/>
                          <w:sz w:val="18"/>
                          <w:szCs w:val="18"/>
                        </w:rPr>
                        <w:t>каражаттар</w:t>
                      </w:r>
                      <w:r>
                        <w:rPr>
                          <w:rFonts w:ascii="Times New Roman" w:eastAsia="Times New Roman" w:hAnsi="Times New Roman" w:cs="Times New Roman"/>
                          <w:color w:val="000000"/>
                          <w:sz w:val="18"/>
                          <w:szCs w:val="18"/>
                        </w:rPr>
                        <w:t xml:space="preserve"> жок.</w:t>
                      </w:r>
                    </w:p>
                    <w:p w:rsidR="00560EED" w:rsidRDefault="00560EED" w:rsidP="00560EED">
                      <w:pPr>
                        <w:jc w:val="center"/>
                      </w:pPr>
                    </w:p>
                  </w:txbxContent>
                </v:textbox>
              </v:oval>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E16CE7B" wp14:editId="7BFC27CF">
                <wp:simplePos x="0" y="0"/>
                <wp:positionH relativeFrom="column">
                  <wp:posOffset>4000766</wp:posOffset>
                </wp:positionH>
                <wp:positionV relativeFrom="paragraph">
                  <wp:posOffset>72922</wp:posOffset>
                </wp:positionV>
                <wp:extent cx="2560320" cy="839972"/>
                <wp:effectExtent l="0" t="0" r="11430" b="17780"/>
                <wp:wrapNone/>
                <wp:docPr id="63" name="Овал 63"/>
                <wp:cNvGraphicFramePr/>
                <a:graphic xmlns:a="http://schemas.openxmlformats.org/drawingml/2006/main">
                  <a:graphicData uri="http://schemas.microsoft.com/office/word/2010/wordprocessingShape">
                    <wps:wsp>
                      <wps:cNvSpPr/>
                      <wps:spPr>
                        <a:xfrm>
                          <a:off x="0" y="0"/>
                          <a:ext cx="2560320" cy="839972"/>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0EED" w:rsidRPr="00565B75"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Жаратылыш ресурстарга  жумшалган каражат</w:t>
                            </w:r>
                            <w:r>
                              <w:rPr>
                                <w:rFonts w:ascii="Times New Roman" w:eastAsia="Times New Roman" w:hAnsi="Times New Roman" w:cs="Times New Roman"/>
                                <w:color w:val="000000"/>
                                <w:sz w:val="18"/>
                                <w:szCs w:val="18"/>
                              </w:rPr>
                              <w:t xml:space="preserve"> 1 317 136,60</w:t>
                            </w:r>
                            <w:r w:rsidRPr="003910A8">
                              <w:rPr>
                                <w:rFonts w:ascii="Times New Roman" w:eastAsia="Times New Roman" w:hAnsi="Times New Roman" w:cs="Times New Roman"/>
                                <w:color w:val="000000"/>
                                <w:sz w:val="18"/>
                                <w:szCs w:val="18"/>
                              </w:rPr>
                              <w:t xml:space="preserve"> сом</w:t>
                            </w:r>
                          </w:p>
                          <w:p w:rsidR="00560EED" w:rsidRDefault="00560EED" w:rsidP="00560E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6CE7B" id="Овал 63" o:spid="_x0000_s1036" style="position:absolute;left:0;text-align:left;margin-left:315pt;margin-top:5.75pt;width:201.6pt;height:6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1VnwIAAIQFAAAOAAAAZHJzL2Uyb0RvYy54bWysVEtu2zAQ3RfoHQjuG8nO34gcGAlcFAgS&#10;o0mRNU2RFgGKw5K0JfcwPUPRbS/hI3VIyYrRBF0U1YIiOTNvPnwzV9dtrclGOK/AFHR0lFMiDIdS&#10;mVVBvzzNP1xQ4gMzJdNgREG3wtPr6ft3V42diDFUoEvhCIIYP2lsQasQ7CTLPK9EzfwRWGFQKMHV&#10;LODRrbLSsQbRa52N8/wsa8CV1gEX3uPtbSek04QvpeDhQUovAtEFxdhCWl1al3HNpldssnLMVor3&#10;YbB/iKJmyqDTAeqWBUbWTr2CqhV34EGGIw51BlIqLlIOmM0o/yObx4pZkXLB4ng7lMn/P1h+v1k4&#10;osqCnh1TYliNb7T7vvu5+7H7RfAK69NYP0G1R7tw/cnjNibbSlfHP6ZB2lTT7VBT0QbC8XJ8epYf&#10;j7H0HGUXx5eX5+MImr1YW+fDRwE1iZuCCq2V9TFtNmGbOx867b1WvPagVTlXWqeDWy1vtCMbhk88&#10;xy9Pr4oODtSymEQXdtqFrRbRWJvPQmL6MdDkMRFPDHiMc2HCqBNVrBSdm9Mcvz6NwSIllQAjssTw&#10;BuweIJL6NXaXX68fTUXi7WCc/y2wzniwSJ7BhMG4VgbcWwAas+o9d/oY/kFp4ja0yzZRY5RyjVdL&#10;KLfIFwddI3nL5wpf7Y75sGAOOwcfGqdBeMBFamgKCv2Okgrct7fuoz4SGqWUNNiJBfVf18wJSvQn&#10;g1S/HJ2cxNZNh5PT80gmdyhZHkrMur4BZMII547laRv1g95vpYP6GYfGLHpFETMcfReUB7c/3IRu&#10;QuDY4WI2S2rYrpaFO/NoeQSPhY6UfGqfmbM9dQOS/h72XfuKvp1utDQwWweQKnH7pa79E2CrJy71&#10;YynOksNz0noZntPfAAAA//8DAFBLAwQUAAYACAAAACEAJHxn5uIAAAALAQAADwAAAGRycy9kb3du&#10;cmV2LnhtbEyPQUvDQBCF74L/YRnBS7G7TWopMZtSBLUtXqxCr9tkTEKzs2F3m8Z/7/Skt3m8x5vv&#10;5avRdmJAH1pHGmZTBQKpdFVLtYavz5eHJYgQDVWmc4QafjDAqri9yU1WuQt94LCPteASCpnR0MTY&#10;Z1KGskFrwtT1SOx9O29NZOlrWXlz4XLbyUSphbSmJf7QmB6fGyxP+7PVsN3S+jTsDpO3w2YyJJt3&#10;51/rudb3d+P6CUTEMf6F4YrP6FAw09GdqQqi07BIFW+JbMweQVwDKk0TEEe+5ukSZJHL/xuKXwAA&#10;AP//AwBQSwECLQAUAAYACAAAACEAtoM4kv4AAADhAQAAEwAAAAAAAAAAAAAAAAAAAAAAW0NvbnRl&#10;bnRfVHlwZXNdLnhtbFBLAQItABQABgAIAAAAIQA4/SH/1gAAAJQBAAALAAAAAAAAAAAAAAAAAC8B&#10;AABfcmVscy8ucmVsc1BLAQItABQABgAIAAAAIQCwLu1VnwIAAIQFAAAOAAAAAAAAAAAAAAAAAC4C&#10;AABkcnMvZTJvRG9jLnhtbFBLAQItABQABgAIAAAAIQAkfGfm4gAAAAsBAAAPAAAAAAAAAAAAAAAA&#10;APkEAABkcnMvZG93bnJldi54bWxQSwUGAAAAAAQABADzAAAACAYAAAAA&#10;" fillcolor="yellow" strokecolor="#243f60 [1604]" strokeweight="2pt">
                <v:textbox>
                  <w:txbxContent>
                    <w:p w:rsidR="00560EED" w:rsidRPr="00565B75" w:rsidRDefault="00560EED" w:rsidP="00560EED">
                      <w:pPr>
                        <w:spacing w:line="275" w:lineRule="auto"/>
                        <w:jc w:val="center"/>
                        <w:textDirection w:val="btLr"/>
                        <w:rPr>
                          <w:sz w:val="18"/>
                          <w:szCs w:val="18"/>
                        </w:rPr>
                      </w:pPr>
                      <w:r w:rsidRPr="00565B75">
                        <w:rPr>
                          <w:rFonts w:ascii="Times New Roman" w:eastAsia="Times New Roman" w:hAnsi="Times New Roman" w:cs="Times New Roman"/>
                          <w:color w:val="000000"/>
                          <w:sz w:val="18"/>
                          <w:szCs w:val="18"/>
                        </w:rPr>
                        <w:t>Жаратылыш ресурстарга  жумшалган каражат</w:t>
                      </w:r>
                      <w:r>
                        <w:rPr>
                          <w:rFonts w:ascii="Times New Roman" w:eastAsia="Times New Roman" w:hAnsi="Times New Roman" w:cs="Times New Roman"/>
                          <w:color w:val="000000"/>
                          <w:sz w:val="18"/>
                          <w:szCs w:val="18"/>
                        </w:rPr>
                        <w:t xml:space="preserve"> 1 317 136,60</w:t>
                      </w:r>
                      <w:r w:rsidRPr="003910A8">
                        <w:rPr>
                          <w:rFonts w:ascii="Times New Roman" w:eastAsia="Times New Roman" w:hAnsi="Times New Roman" w:cs="Times New Roman"/>
                          <w:color w:val="000000"/>
                          <w:sz w:val="18"/>
                          <w:szCs w:val="18"/>
                        </w:rPr>
                        <w:t xml:space="preserve"> сом</w:t>
                      </w:r>
                    </w:p>
                    <w:p w:rsidR="00560EED" w:rsidRDefault="00560EED" w:rsidP="00560EED">
                      <w:pPr>
                        <w:jc w:val="center"/>
                      </w:pPr>
                    </w:p>
                  </w:txbxContent>
                </v:textbox>
              </v:oval>
            </w:pict>
          </mc:Fallback>
        </mc:AlternateContent>
      </w: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tabs>
          <w:tab w:val="left" w:pos="5245"/>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192C4F">
        <w:rPr>
          <w:rFonts w:ascii="Times New Roman" w:eastAsia="Times New Roman" w:hAnsi="Times New Roman" w:cs="Times New Roman"/>
          <w:b/>
          <w:bCs/>
          <w:sz w:val="24"/>
          <w:szCs w:val="24"/>
        </w:rPr>
        <w:t>3 -таблица. Жаратылыш ресурстарын пайдалануудан түшкөн каражаттардын</w:t>
      </w:r>
      <w:bookmarkStart w:id="11" w:name="_Hlk201259059"/>
      <w:r w:rsidRPr="00192C4F">
        <w:rPr>
          <w:rFonts w:ascii="Times New Roman" w:eastAsia="Times New Roman" w:hAnsi="Times New Roman" w:cs="Times New Roman"/>
          <w:b/>
          <w:bCs/>
          <w:sz w:val="24"/>
          <w:szCs w:val="24"/>
        </w:rPr>
        <w:t>:</w:t>
      </w:r>
    </w:p>
    <w:tbl>
      <w:tblPr>
        <w:tblpPr w:leftFromText="180" w:rightFromText="180" w:vertAnchor="page" w:horzAnchor="margin" w:tblpY="1893"/>
        <w:tblW w:w="10046" w:type="dxa"/>
        <w:tblLayout w:type="fixed"/>
        <w:tblLook w:val="0400" w:firstRow="0" w:lastRow="0" w:firstColumn="0" w:lastColumn="0" w:noHBand="0" w:noVBand="1"/>
      </w:tblPr>
      <w:tblGrid>
        <w:gridCol w:w="567"/>
        <w:gridCol w:w="7186"/>
        <w:gridCol w:w="2293"/>
      </w:tblGrid>
      <w:tr w:rsidR="00560EED" w:rsidRPr="00EB1E9C" w:rsidTr="004E4F1D">
        <w:trPr>
          <w:trHeight w:val="371"/>
        </w:trPr>
        <w:tc>
          <w:tcPr>
            <w:tcW w:w="567" w:type="dxa"/>
            <w:tcBorders>
              <w:top w:val="single" w:sz="8" w:space="0" w:color="000000"/>
              <w:left w:val="single" w:sz="8" w:space="0" w:color="000000"/>
              <w:bottom w:val="single" w:sz="4" w:space="0" w:color="auto"/>
              <w:right w:val="single" w:sz="4" w:space="0" w:color="auto"/>
            </w:tcBorders>
            <w:shd w:val="clear" w:color="auto" w:fill="DDD9C3" w:themeFill="background2" w:themeFillShade="E6"/>
            <w:vAlign w:val="center"/>
          </w:tcPr>
          <w:p w:rsidR="00560EED" w:rsidRPr="00EB1E9C" w:rsidRDefault="00560EED" w:rsidP="004E4F1D">
            <w:pPr>
              <w:tabs>
                <w:tab w:val="left" w:pos="5245"/>
              </w:tabs>
              <w:spacing w:after="0" w:line="240" w:lineRule="auto"/>
              <w:jc w:val="center"/>
              <w:rPr>
                <w:rFonts w:ascii="Times New Roman" w:eastAsia="Times New Roman" w:hAnsi="Times New Roman" w:cs="Times New Roman"/>
                <w:b/>
                <w:sz w:val="24"/>
                <w:szCs w:val="24"/>
              </w:rPr>
            </w:pPr>
            <w:r w:rsidRPr="00EB1E9C">
              <w:rPr>
                <w:rFonts w:ascii="Times New Roman" w:eastAsia="Times New Roman" w:hAnsi="Times New Roman" w:cs="Times New Roman"/>
                <w:b/>
                <w:sz w:val="24"/>
                <w:szCs w:val="24"/>
              </w:rPr>
              <w:t>№</w:t>
            </w:r>
          </w:p>
        </w:tc>
        <w:tc>
          <w:tcPr>
            <w:tcW w:w="7186" w:type="dxa"/>
            <w:tcBorders>
              <w:top w:val="single" w:sz="8" w:space="0" w:color="000000"/>
              <w:left w:val="single" w:sz="4" w:space="0" w:color="auto"/>
              <w:bottom w:val="single" w:sz="4" w:space="0" w:color="auto"/>
              <w:right w:val="single" w:sz="4" w:space="0" w:color="000000"/>
            </w:tcBorders>
            <w:shd w:val="clear" w:color="auto" w:fill="DDD9C3" w:themeFill="background2" w:themeFillShade="E6"/>
            <w:vAlign w:val="center"/>
          </w:tcPr>
          <w:p w:rsidR="00560EED" w:rsidRPr="00EB1E9C" w:rsidRDefault="00560EED" w:rsidP="004E4F1D">
            <w:pPr>
              <w:tabs>
                <w:tab w:val="left" w:pos="5245"/>
              </w:tabs>
              <w:spacing w:after="0" w:line="240" w:lineRule="auto"/>
              <w:jc w:val="center"/>
              <w:rPr>
                <w:rFonts w:ascii="Times New Roman" w:eastAsia="Times New Roman" w:hAnsi="Times New Roman" w:cs="Times New Roman"/>
                <w:b/>
                <w:sz w:val="24"/>
                <w:szCs w:val="24"/>
              </w:rPr>
            </w:pPr>
            <w:r w:rsidRPr="00EB1E9C">
              <w:rPr>
                <w:rFonts w:ascii="Times New Roman" w:eastAsia="Times New Roman" w:hAnsi="Times New Roman" w:cs="Times New Roman"/>
                <w:b/>
                <w:sz w:val="24"/>
                <w:szCs w:val="24"/>
              </w:rPr>
              <w:t>Киреше булактары</w:t>
            </w:r>
          </w:p>
        </w:tc>
        <w:tc>
          <w:tcPr>
            <w:tcW w:w="2293" w:type="dxa"/>
            <w:tcBorders>
              <w:top w:val="single" w:sz="8" w:space="0" w:color="000000"/>
              <w:left w:val="nil"/>
              <w:bottom w:val="single" w:sz="4" w:space="0" w:color="auto"/>
              <w:right w:val="single" w:sz="8" w:space="0" w:color="000000"/>
            </w:tcBorders>
            <w:shd w:val="clear" w:color="auto" w:fill="DDD9C3" w:themeFill="background2" w:themeFillShade="E6"/>
            <w:vAlign w:val="center"/>
          </w:tcPr>
          <w:p w:rsidR="00560EED" w:rsidRPr="00EB1E9C" w:rsidRDefault="00560EED" w:rsidP="004E4F1D">
            <w:pPr>
              <w:tabs>
                <w:tab w:val="left" w:pos="5245"/>
              </w:tabs>
              <w:spacing w:after="0" w:line="240" w:lineRule="auto"/>
              <w:jc w:val="center"/>
              <w:rPr>
                <w:rFonts w:ascii="Times New Roman" w:eastAsia="Times New Roman" w:hAnsi="Times New Roman" w:cs="Times New Roman"/>
                <w:b/>
                <w:sz w:val="24"/>
                <w:szCs w:val="24"/>
              </w:rPr>
            </w:pPr>
            <w:r w:rsidRPr="00EB1E9C">
              <w:rPr>
                <w:rFonts w:ascii="Times New Roman" w:eastAsia="Times New Roman" w:hAnsi="Times New Roman" w:cs="Times New Roman"/>
                <w:b/>
                <w:sz w:val="24"/>
                <w:szCs w:val="24"/>
              </w:rPr>
              <w:t>Жалпы сумма (сом)</w:t>
            </w:r>
          </w:p>
        </w:tc>
      </w:tr>
      <w:tr w:rsidR="00560EED" w:rsidRPr="00EB1E9C" w:rsidTr="004E4F1D">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sz w:val="24"/>
                <w:szCs w:val="24"/>
              </w:rPr>
            </w:pPr>
            <w:r w:rsidRPr="00EB1E9C">
              <w:rPr>
                <w:rFonts w:ascii="Times New Roman" w:eastAsia="Times New Roman" w:hAnsi="Times New Roman" w:cs="Times New Roman"/>
                <w:sz w:val="24"/>
                <w:szCs w:val="24"/>
              </w:rPr>
              <w:t>1.</w:t>
            </w:r>
          </w:p>
        </w:tc>
        <w:tc>
          <w:tcPr>
            <w:tcW w:w="7186"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ind w:left="10"/>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 xml:space="preserve">Жайыт пайдалануудан түшкөн кирешелер  </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629 000  сом </w:t>
            </w:r>
          </w:p>
        </w:tc>
      </w:tr>
      <w:tr w:rsidR="00560EED" w:rsidRPr="00EB1E9C" w:rsidTr="004E4F1D">
        <w:trPr>
          <w:trHeight w:val="17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sz w:val="24"/>
                <w:szCs w:val="24"/>
              </w:rPr>
            </w:pPr>
            <w:r w:rsidRPr="00EB1E9C">
              <w:rPr>
                <w:rFonts w:ascii="Times New Roman" w:eastAsia="Times New Roman" w:hAnsi="Times New Roman" w:cs="Times New Roman"/>
                <w:sz w:val="24"/>
                <w:szCs w:val="24"/>
              </w:rPr>
              <w:t>2.</w:t>
            </w:r>
          </w:p>
        </w:tc>
        <w:tc>
          <w:tcPr>
            <w:tcW w:w="7186"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Таза суу</w:t>
            </w:r>
          </w:p>
        </w:tc>
        <w:tc>
          <w:tcPr>
            <w:tcW w:w="2293" w:type="dxa"/>
            <w:tcBorders>
              <w:top w:val="single" w:sz="4" w:space="0" w:color="auto"/>
              <w:left w:val="single" w:sz="4" w:space="0" w:color="auto"/>
              <w:bottom w:val="single" w:sz="4" w:space="0" w:color="auto"/>
              <w:right w:val="single" w:sz="4" w:space="0" w:color="auto"/>
            </w:tcBorders>
            <w:shd w:val="clear" w:color="auto" w:fill="FFFFFF"/>
            <w:vAlign w:val="center"/>
          </w:tcPr>
          <w:p w:rsidR="00560EED" w:rsidRPr="00EB1E9C" w:rsidRDefault="00560EED" w:rsidP="004E4F1D">
            <w:pPr>
              <w:tabs>
                <w:tab w:val="left" w:pos="5245"/>
              </w:tabs>
              <w:spacing w:after="0" w:line="240" w:lineRule="auto"/>
              <w:jc w:val="right"/>
              <w:rPr>
                <w:rFonts w:ascii="Times New Roman" w:hAnsi="Times New Roman" w:cs="Times New Roman"/>
              </w:rPr>
            </w:pPr>
            <w:r>
              <w:rPr>
                <w:rFonts w:ascii="Times New Roman" w:hAnsi="Times New Roman" w:cs="Times New Roman"/>
              </w:rPr>
              <w:t>1 250 000 сом</w:t>
            </w:r>
          </w:p>
        </w:tc>
      </w:tr>
      <w:tr w:rsidR="00560EED" w:rsidRPr="00EB1E9C" w:rsidTr="004E4F1D">
        <w:trPr>
          <w:trHeight w:val="178"/>
        </w:trPr>
        <w:tc>
          <w:tcPr>
            <w:tcW w:w="567" w:type="dxa"/>
            <w:tcBorders>
              <w:top w:val="single" w:sz="4" w:space="0" w:color="auto"/>
              <w:left w:val="single" w:sz="8" w:space="0" w:color="000000"/>
              <w:bottom w:val="single" w:sz="4" w:space="0" w:color="000000"/>
              <w:right w:val="single" w:sz="4" w:space="0" w:color="auto"/>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sz w:val="24"/>
                <w:szCs w:val="24"/>
              </w:rPr>
            </w:pPr>
            <w:r w:rsidRPr="00EB1E9C">
              <w:rPr>
                <w:rFonts w:ascii="Times New Roman" w:eastAsia="Times New Roman" w:hAnsi="Times New Roman" w:cs="Times New Roman"/>
                <w:sz w:val="24"/>
                <w:szCs w:val="24"/>
              </w:rPr>
              <w:t>3.</w:t>
            </w:r>
          </w:p>
        </w:tc>
        <w:tc>
          <w:tcPr>
            <w:tcW w:w="7186" w:type="dxa"/>
            <w:tcBorders>
              <w:top w:val="single" w:sz="4" w:space="0" w:color="auto"/>
              <w:left w:val="single" w:sz="4" w:space="0" w:color="auto"/>
              <w:bottom w:val="single" w:sz="4" w:space="0" w:color="000000"/>
              <w:right w:val="single" w:sz="4" w:space="0" w:color="000000"/>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 xml:space="preserve">Тазалык </w:t>
            </w:r>
          </w:p>
        </w:tc>
        <w:tc>
          <w:tcPr>
            <w:tcW w:w="2293" w:type="dxa"/>
            <w:tcBorders>
              <w:top w:val="single" w:sz="4" w:space="0" w:color="auto"/>
              <w:left w:val="nil"/>
              <w:bottom w:val="single" w:sz="4" w:space="0" w:color="000000"/>
              <w:right w:val="single" w:sz="8" w:space="0" w:color="000000"/>
            </w:tcBorders>
            <w:shd w:val="clear" w:color="auto" w:fill="FFFFFF"/>
            <w:vAlign w:val="center"/>
          </w:tcPr>
          <w:p w:rsidR="00560EED" w:rsidRPr="00EB1E9C" w:rsidRDefault="00560EED" w:rsidP="004E4F1D">
            <w:pPr>
              <w:tabs>
                <w:tab w:val="left" w:pos="5245"/>
              </w:tabs>
              <w:spacing w:after="0" w:line="240" w:lineRule="auto"/>
              <w:jc w:val="right"/>
              <w:rPr>
                <w:rFonts w:ascii="Times New Roman" w:hAnsi="Times New Roman" w:cs="Times New Roman"/>
              </w:rPr>
            </w:pPr>
            <w:r>
              <w:rPr>
                <w:rFonts w:ascii="Times New Roman" w:hAnsi="Times New Roman" w:cs="Times New Roman"/>
              </w:rPr>
              <w:t xml:space="preserve">2 747 600 сом </w:t>
            </w:r>
          </w:p>
        </w:tc>
      </w:tr>
      <w:tr w:rsidR="00560EED" w:rsidRPr="00EB1E9C" w:rsidTr="004E4F1D">
        <w:trPr>
          <w:trHeight w:val="178"/>
        </w:trPr>
        <w:tc>
          <w:tcPr>
            <w:tcW w:w="567" w:type="dxa"/>
            <w:tcBorders>
              <w:top w:val="nil"/>
              <w:left w:val="single" w:sz="8" w:space="0" w:color="000000"/>
              <w:bottom w:val="single" w:sz="4" w:space="0" w:color="000000"/>
              <w:right w:val="single" w:sz="4" w:space="0" w:color="auto"/>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b/>
                <w:bCs/>
                <w:sz w:val="24"/>
                <w:szCs w:val="24"/>
              </w:rPr>
            </w:pPr>
          </w:p>
        </w:tc>
        <w:tc>
          <w:tcPr>
            <w:tcW w:w="7186" w:type="dxa"/>
            <w:tcBorders>
              <w:top w:val="nil"/>
              <w:left w:val="single" w:sz="4" w:space="0" w:color="auto"/>
              <w:bottom w:val="single" w:sz="4" w:space="0" w:color="000000"/>
              <w:right w:val="single" w:sz="4" w:space="0" w:color="000000"/>
            </w:tcBorders>
            <w:shd w:val="clear" w:color="auto" w:fill="FFFFFF"/>
            <w:vAlign w:val="center"/>
          </w:tcPr>
          <w:p w:rsidR="00560EED" w:rsidRPr="00EB1E9C" w:rsidRDefault="00560EED" w:rsidP="004E4F1D">
            <w:pPr>
              <w:tabs>
                <w:tab w:val="left" w:pos="5245"/>
              </w:tabs>
              <w:spacing w:after="0" w:line="240" w:lineRule="auto"/>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bCs/>
                <w:sz w:val="24"/>
                <w:szCs w:val="24"/>
              </w:rPr>
              <w:t xml:space="preserve">Жалпы </w:t>
            </w:r>
          </w:p>
        </w:tc>
        <w:tc>
          <w:tcPr>
            <w:tcW w:w="2293" w:type="dxa"/>
            <w:tcBorders>
              <w:top w:val="nil"/>
              <w:left w:val="nil"/>
              <w:bottom w:val="single" w:sz="4" w:space="0" w:color="000000"/>
              <w:right w:val="single" w:sz="8" w:space="0" w:color="000000"/>
            </w:tcBorders>
            <w:shd w:val="clear" w:color="auto" w:fill="FFFFFF"/>
            <w:vAlign w:val="center"/>
          </w:tcPr>
          <w:p w:rsidR="00560EED" w:rsidRPr="00EB1E9C" w:rsidRDefault="00560EED" w:rsidP="004E4F1D">
            <w:pPr>
              <w:tabs>
                <w:tab w:val="left" w:pos="5245"/>
              </w:tabs>
              <w:spacing w:after="0" w:line="240" w:lineRule="auto"/>
              <w:jc w:val="center"/>
              <w:rPr>
                <w:rFonts w:ascii="Times New Roman" w:hAnsi="Times New Roman" w:cs="Times New Roman"/>
              </w:rPr>
            </w:pPr>
            <w:r>
              <w:rPr>
                <w:rFonts w:ascii="Times New Roman" w:hAnsi="Times New Roman" w:cs="Times New Roman"/>
                <w:b/>
                <w:bCs/>
              </w:rPr>
              <w:t xml:space="preserve">              4060500 </w:t>
            </w:r>
            <w:r w:rsidRPr="00EB1E9C">
              <w:rPr>
                <w:rFonts w:ascii="Times New Roman" w:hAnsi="Times New Roman" w:cs="Times New Roman"/>
                <w:b/>
                <w:bCs/>
              </w:rPr>
              <w:t>сом</w:t>
            </w:r>
          </w:p>
        </w:tc>
      </w:tr>
    </w:tbl>
    <w:p w:rsidR="00560EED" w:rsidRDefault="00560EED" w:rsidP="00560EED">
      <w:pPr>
        <w:tabs>
          <w:tab w:val="left" w:pos="5245"/>
        </w:tabs>
        <w:spacing w:after="0" w:line="240" w:lineRule="auto"/>
        <w:jc w:val="both"/>
        <w:rPr>
          <w:rFonts w:ascii="Times New Roman" w:eastAsia="Times New Roman" w:hAnsi="Times New Roman" w:cs="Times New Roman"/>
          <w:b/>
          <w:bCs/>
          <w:sz w:val="24"/>
          <w:szCs w:val="24"/>
        </w:rPr>
      </w:pPr>
    </w:p>
    <w:p w:rsidR="00560EED" w:rsidRDefault="00560EED" w:rsidP="00560EED">
      <w:pPr>
        <w:spacing w:after="0" w:line="240" w:lineRule="auto"/>
        <w:jc w:val="both"/>
        <w:rPr>
          <w:rFonts w:ascii="Times New Roman" w:eastAsia="Times New Roman" w:hAnsi="Times New Roman" w:cs="Times New Roman"/>
          <w:b/>
          <w:bCs/>
          <w:sz w:val="24"/>
          <w:szCs w:val="24"/>
        </w:rPr>
      </w:pPr>
      <w:bookmarkStart w:id="12" w:name="_Hlk201259743"/>
      <w:bookmarkEnd w:id="11"/>
      <w:r>
        <w:rPr>
          <w:rFonts w:ascii="Times New Roman" w:eastAsia="Times New Roman" w:hAnsi="Times New Roman" w:cs="Times New Roman"/>
          <w:b/>
          <w:bCs/>
          <w:sz w:val="24"/>
          <w:szCs w:val="24"/>
        </w:rPr>
        <w:t xml:space="preserve"> </w:t>
      </w:r>
      <w:r w:rsidRPr="00192C4F">
        <w:rPr>
          <w:rFonts w:ascii="Times New Roman" w:eastAsia="Times New Roman" w:hAnsi="Times New Roman" w:cs="Times New Roman"/>
          <w:b/>
          <w:bCs/>
          <w:sz w:val="24"/>
          <w:szCs w:val="24"/>
        </w:rPr>
        <w:t>4-таблица. Муниципалдык ишкананын карамагындагы атайын техникалар:</w:t>
      </w:r>
    </w:p>
    <w:p w:rsidR="00560EED" w:rsidRPr="00192C4F" w:rsidRDefault="00560EED" w:rsidP="00560EED">
      <w:pPr>
        <w:spacing w:after="0" w:line="240" w:lineRule="auto"/>
        <w:jc w:val="both"/>
        <w:rPr>
          <w:rFonts w:ascii="Times New Roman" w:eastAsia="Times New Roman" w:hAnsi="Times New Roman" w:cs="Times New Roman"/>
          <w:b/>
          <w:bCs/>
          <w:sz w:val="24"/>
          <w:szCs w:val="24"/>
        </w:rPr>
      </w:pPr>
    </w:p>
    <w:tbl>
      <w:tblPr>
        <w:tblStyle w:val="21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7218"/>
        <w:gridCol w:w="2268"/>
      </w:tblGrid>
      <w:tr w:rsidR="00560EED" w:rsidRPr="00EB1E9C" w:rsidTr="004E4F1D">
        <w:trPr>
          <w:trHeight w:val="249"/>
        </w:trPr>
        <w:tc>
          <w:tcPr>
            <w:tcW w:w="574" w:type="dxa"/>
            <w:shd w:val="clear" w:color="auto" w:fill="DDD9C3" w:themeFill="background2" w:themeFillShade="E6"/>
          </w:tcPr>
          <w:bookmarkEnd w:id="12"/>
          <w:p w:rsidR="00560EED" w:rsidRPr="00EB1E9C" w:rsidRDefault="00560EED" w:rsidP="004E4F1D">
            <w:pPr>
              <w:jc w:val="center"/>
              <w:rPr>
                <w:rFonts w:ascii="Times New Roman" w:eastAsia="Times New Roman" w:hAnsi="Times New Roman" w:cs="Times New Roman"/>
                <w:b/>
              </w:rPr>
            </w:pPr>
            <w:r w:rsidRPr="00EB1E9C">
              <w:rPr>
                <w:rFonts w:ascii="Times New Roman" w:eastAsia="Times New Roman" w:hAnsi="Times New Roman" w:cs="Times New Roman"/>
                <w:b/>
              </w:rPr>
              <w:t>№</w:t>
            </w:r>
          </w:p>
        </w:tc>
        <w:tc>
          <w:tcPr>
            <w:tcW w:w="7218" w:type="dxa"/>
            <w:shd w:val="clear" w:color="auto" w:fill="DDD9C3" w:themeFill="background2" w:themeFillShade="E6"/>
          </w:tcPr>
          <w:p w:rsidR="00560EED" w:rsidRPr="00BB4A98" w:rsidRDefault="00560EED" w:rsidP="004E4F1D">
            <w:pPr>
              <w:jc w:val="center"/>
              <w:rPr>
                <w:rFonts w:ascii="Times New Roman" w:eastAsia="Times New Roman" w:hAnsi="Times New Roman" w:cs="Times New Roman"/>
                <w:b/>
              </w:rPr>
            </w:pPr>
            <w:r w:rsidRPr="00BB4A98">
              <w:rPr>
                <w:rFonts w:ascii="Times New Roman" w:eastAsia="Times New Roman" w:hAnsi="Times New Roman" w:cs="Times New Roman"/>
                <w:b/>
              </w:rPr>
              <w:t>Техниканын аталышы</w:t>
            </w:r>
          </w:p>
        </w:tc>
        <w:tc>
          <w:tcPr>
            <w:tcW w:w="2268" w:type="dxa"/>
            <w:shd w:val="clear" w:color="auto" w:fill="DDD9C3" w:themeFill="background2" w:themeFillShade="E6"/>
          </w:tcPr>
          <w:p w:rsidR="00560EED" w:rsidRPr="00BB4A98" w:rsidRDefault="00560EED" w:rsidP="004E4F1D">
            <w:pPr>
              <w:jc w:val="center"/>
              <w:rPr>
                <w:rFonts w:ascii="Times New Roman" w:eastAsia="Times New Roman" w:hAnsi="Times New Roman" w:cs="Times New Roman"/>
                <w:b/>
              </w:rPr>
            </w:pPr>
            <w:r w:rsidRPr="00BB4A98">
              <w:rPr>
                <w:rFonts w:ascii="Times New Roman" w:eastAsia="Times New Roman" w:hAnsi="Times New Roman" w:cs="Times New Roman"/>
                <w:b/>
              </w:rPr>
              <w:t>Саны</w:t>
            </w:r>
          </w:p>
        </w:tc>
      </w:tr>
      <w:tr w:rsidR="00560EED" w:rsidRPr="00EB1E9C" w:rsidTr="004E4F1D">
        <w:trPr>
          <w:trHeight w:val="249"/>
        </w:trPr>
        <w:tc>
          <w:tcPr>
            <w:tcW w:w="574" w:type="dxa"/>
          </w:tcPr>
          <w:p w:rsidR="00560EED" w:rsidRPr="00EB1E9C" w:rsidRDefault="00560EED" w:rsidP="004E4F1D">
            <w:pPr>
              <w:jc w:val="both"/>
              <w:rPr>
                <w:rFonts w:ascii="Times New Roman" w:eastAsia="Times New Roman" w:hAnsi="Times New Roman" w:cs="Times New Roman"/>
              </w:rPr>
            </w:pPr>
            <w:r w:rsidRPr="00EB1E9C">
              <w:rPr>
                <w:rFonts w:ascii="Times New Roman" w:eastAsia="Times New Roman" w:hAnsi="Times New Roman" w:cs="Times New Roman"/>
              </w:rPr>
              <w:t>1</w:t>
            </w:r>
          </w:p>
        </w:tc>
        <w:tc>
          <w:tcPr>
            <w:tcW w:w="7218" w:type="dxa"/>
          </w:tcPr>
          <w:p w:rsidR="00560EED" w:rsidRPr="00BB4A98" w:rsidRDefault="00560EED" w:rsidP="004E4F1D">
            <w:pPr>
              <w:jc w:val="both"/>
              <w:rPr>
                <w:rFonts w:ascii="Times New Roman" w:eastAsia="Times New Roman" w:hAnsi="Times New Roman" w:cs="Times New Roman"/>
              </w:rPr>
            </w:pPr>
            <w:r w:rsidRPr="00BB4A98">
              <w:rPr>
                <w:rFonts w:ascii="Times New Roman" w:eastAsia="Times New Roman" w:hAnsi="Times New Roman" w:cs="Times New Roman"/>
              </w:rPr>
              <w:t>Трактор MT3-82.</w:t>
            </w:r>
          </w:p>
        </w:tc>
        <w:tc>
          <w:tcPr>
            <w:tcW w:w="2268" w:type="dxa"/>
          </w:tcPr>
          <w:p w:rsidR="00560EED" w:rsidRPr="001B4B75" w:rsidRDefault="00560EED" w:rsidP="004E4F1D">
            <w:pPr>
              <w:jc w:val="center"/>
              <w:rPr>
                <w:rFonts w:ascii="Times New Roman" w:eastAsia="Times New Roman" w:hAnsi="Times New Roman" w:cs="Times New Roman"/>
              </w:rPr>
            </w:pPr>
            <w:r>
              <w:rPr>
                <w:rFonts w:ascii="Times New Roman" w:eastAsia="Times New Roman" w:hAnsi="Times New Roman" w:cs="Times New Roman"/>
              </w:rPr>
              <w:t>1</w:t>
            </w:r>
          </w:p>
        </w:tc>
      </w:tr>
      <w:tr w:rsidR="00560EED" w:rsidRPr="00EB1E9C" w:rsidTr="004E4F1D">
        <w:trPr>
          <w:trHeight w:val="249"/>
        </w:trPr>
        <w:tc>
          <w:tcPr>
            <w:tcW w:w="574" w:type="dxa"/>
          </w:tcPr>
          <w:p w:rsidR="00560EED" w:rsidRPr="00EB1E9C" w:rsidRDefault="00560EED" w:rsidP="004E4F1D">
            <w:pPr>
              <w:jc w:val="both"/>
              <w:rPr>
                <w:rFonts w:ascii="Times New Roman" w:eastAsia="Times New Roman" w:hAnsi="Times New Roman" w:cs="Times New Roman"/>
              </w:rPr>
            </w:pPr>
            <w:r w:rsidRPr="00EB1E9C">
              <w:rPr>
                <w:rFonts w:ascii="Times New Roman" w:eastAsia="Times New Roman" w:hAnsi="Times New Roman" w:cs="Times New Roman"/>
              </w:rPr>
              <w:t>2</w:t>
            </w:r>
          </w:p>
        </w:tc>
        <w:tc>
          <w:tcPr>
            <w:tcW w:w="7218" w:type="dxa"/>
          </w:tcPr>
          <w:p w:rsidR="00560EED" w:rsidRPr="00BB4A98" w:rsidRDefault="00560EED" w:rsidP="004E4F1D">
            <w:pPr>
              <w:jc w:val="both"/>
              <w:rPr>
                <w:rFonts w:ascii="Times New Roman" w:eastAsia="Times New Roman" w:hAnsi="Times New Roman" w:cs="Times New Roman"/>
              </w:rPr>
            </w:pPr>
            <w:r w:rsidRPr="00BB4A98">
              <w:rPr>
                <w:rFonts w:ascii="Times New Roman" w:eastAsia="Times New Roman" w:hAnsi="Times New Roman" w:cs="Times New Roman"/>
              </w:rPr>
              <w:t>Автомашина Хундай-Портер.</w:t>
            </w:r>
          </w:p>
        </w:tc>
        <w:tc>
          <w:tcPr>
            <w:tcW w:w="2268" w:type="dxa"/>
          </w:tcPr>
          <w:p w:rsidR="00560EED" w:rsidRPr="001B4B75" w:rsidRDefault="00560EED" w:rsidP="004E4F1D">
            <w:pPr>
              <w:jc w:val="center"/>
              <w:rPr>
                <w:rFonts w:ascii="Times New Roman" w:eastAsia="Times New Roman" w:hAnsi="Times New Roman" w:cs="Times New Roman"/>
              </w:rPr>
            </w:pPr>
            <w:r>
              <w:rPr>
                <w:rFonts w:ascii="Times New Roman" w:eastAsia="Times New Roman" w:hAnsi="Times New Roman" w:cs="Times New Roman"/>
              </w:rPr>
              <w:t>1</w:t>
            </w:r>
          </w:p>
        </w:tc>
      </w:tr>
      <w:tr w:rsidR="00560EED" w:rsidRPr="00EB1E9C" w:rsidTr="004E4F1D">
        <w:trPr>
          <w:trHeight w:val="157"/>
        </w:trPr>
        <w:tc>
          <w:tcPr>
            <w:tcW w:w="574" w:type="dxa"/>
          </w:tcPr>
          <w:p w:rsidR="00560EED" w:rsidRPr="00EB1E9C" w:rsidRDefault="00560EED" w:rsidP="004E4F1D">
            <w:pPr>
              <w:jc w:val="both"/>
              <w:rPr>
                <w:rFonts w:ascii="Times New Roman" w:eastAsia="Times New Roman" w:hAnsi="Times New Roman" w:cs="Times New Roman"/>
              </w:rPr>
            </w:pPr>
            <w:r w:rsidRPr="00EB1E9C">
              <w:rPr>
                <w:rFonts w:ascii="Times New Roman" w:eastAsia="Times New Roman" w:hAnsi="Times New Roman" w:cs="Times New Roman"/>
              </w:rPr>
              <w:t>3</w:t>
            </w:r>
          </w:p>
        </w:tc>
        <w:tc>
          <w:tcPr>
            <w:tcW w:w="7218" w:type="dxa"/>
          </w:tcPr>
          <w:p w:rsidR="00560EED" w:rsidRPr="00BB4A98" w:rsidRDefault="00560EED" w:rsidP="004E4F1D">
            <w:pPr>
              <w:jc w:val="both"/>
              <w:rPr>
                <w:rFonts w:ascii="Times New Roman" w:eastAsia="Times New Roman" w:hAnsi="Times New Roman" w:cs="Times New Roman"/>
              </w:rPr>
            </w:pPr>
            <w:r w:rsidRPr="00BB4A98">
              <w:rPr>
                <w:rFonts w:ascii="Times New Roman" w:eastAsia="Times New Roman" w:hAnsi="Times New Roman" w:cs="Times New Roman"/>
              </w:rPr>
              <w:t>Экскватор JCB.</w:t>
            </w:r>
          </w:p>
        </w:tc>
        <w:tc>
          <w:tcPr>
            <w:tcW w:w="2268" w:type="dxa"/>
          </w:tcPr>
          <w:p w:rsidR="00560EED" w:rsidRPr="001B4B75" w:rsidRDefault="00560EED" w:rsidP="004E4F1D">
            <w:pPr>
              <w:jc w:val="center"/>
              <w:rPr>
                <w:rFonts w:ascii="Times New Roman" w:eastAsia="Times New Roman" w:hAnsi="Times New Roman" w:cs="Times New Roman"/>
              </w:rPr>
            </w:pPr>
            <w:r>
              <w:rPr>
                <w:rFonts w:ascii="Times New Roman" w:eastAsia="Times New Roman" w:hAnsi="Times New Roman" w:cs="Times New Roman"/>
              </w:rPr>
              <w:t>1</w:t>
            </w:r>
          </w:p>
        </w:tc>
      </w:tr>
      <w:tr w:rsidR="00560EED" w:rsidRPr="00EB1E9C" w:rsidTr="004E4F1D">
        <w:trPr>
          <w:trHeight w:val="249"/>
        </w:trPr>
        <w:tc>
          <w:tcPr>
            <w:tcW w:w="574" w:type="dxa"/>
          </w:tcPr>
          <w:p w:rsidR="00560EED" w:rsidRPr="00192C4F" w:rsidRDefault="00560EED" w:rsidP="004E4F1D">
            <w:pPr>
              <w:jc w:val="both"/>
              <w:rPr>
                <w:rFonts w:ascii="Times New Roman" w:eastAsia="Times New Roman" w:hAnsi="Times New Roman" w:cs="Times New Roman"/>
              </w:rPr>
            </w:pPr>
            <w:r>
              <w:rPr>
                <w:rFonts w:ascii="Times New Roman" w:eastAsia="Times New Roman" w:hAnsi="Times New Roman" w:cs="Times New Roman"/>
              </w:rPr>
              <w:t>…</w:t>
            </w:r>
          </w:p>
        </w:tc>
        <w:tc>
          <w:tcPr>
            <w:tcW w:w="7218" w:type="dxa"/>
          </w:tcPr>
          <w:p w:rsidR="00560EED" w:rsidRPr="00EB1E9C" w:rsidRDefault="00560EED" w:rsidP="004E4F1D">
            <w:pPr>
              <w:jc w:val="both"/>
              <w:rPr>
                <w:rFonts w:ascii="Times New Roman" w:eastAsia="Times New Roman" w:hAnsi="Times New Roman" w:cs="Times New Roman"/>
              </w:rPr>
            </w:pPr>
          </w:p>
        </w:tc>
        <w:tc>
          <w:tcPr>
            <w:tcW w:w="2268" w:type="dxa"/>
          </w:tcPr>
          <w:p w:rsidR="00560EED" w:rsidRPr="00EB1E9C" w:rsidRDefault="00560EED" w:rsidP="004E4F1D">
            <w:pPr>
              <w:jc w:val="center"/>
              <w:rPr>
                <w:rFonts w:ascii="Times New Roman" w:eastAsia="Times New Roman" w:hAnsi="Times New Roman" w:cs="Times New Roman"/>
              </w:rPr>
            </w:pPr>
          </w:p>
        </w:tc>
      </w:tr>
    </w:tbl>
    <w:p w:rsidR="00560EED" w:rsidRPr="00DF5FDF" w:rsidRDefault="00560EED" w:rsidP="00560EED">
      <w:pPr>
        <w:pStyle w:val="20"/>
        <w:rPr>
          <w:rFonts w:ascii="Times New Roman" w:eastAsia="Times New Roman" w:hAnsi="Times New Roman" w:cs="Times New Roman"/>
          <w:b/>
          <w:color w:val="auto"/>
          <w:sz w:val="24"/>
          <w:szCs w:val="24"/>
        </w:rPr>
      </w:pPr>
      <w:bookmarkStart w:id="13" w:name="_heading=h.wus9s1byrv08" w:colFirst="0" w:colLast="0"/>
      <w:bookmarkStart w:id="14" w:name="_Hlk207807149"/>
      <w:bookmarkEnd w:id="13"/>
    </w:p>
    <w:p w:rsidR="00560EED" w:rsidRPr="006441CE" w:rsidRDefault="00560EED" w:rsidP="00560EED">
      <w:pPr>
        <w:pStyle w:val="20"/>
        <w:numPr>
          <w:ilvl w:val="1"/>
          <w:numId w:val="1"/>
        </w:numPr>
        <w:rPr>
          <w:rFonts w:ascii="Times New Roman" w:eastAsia="Times New Roman" w:hAnsi="Times New Roman" w:cs="Times New Roman"/>
          <w:b/>
          <w:color w:val="auto"/>
          <w:sz w:val="24"/>
          <w:szCs w:val="24"/>
        </w:rPr>
      </w:pPr>
      <w:r w:rsidRPr="00BB4A98">
        <w:rPr>
          <w:rFonts w:ascii="Times New Roman" w:eastAsia="Times New Roman" w:hAnsi="Times New Roman" w:cs="Times New Roman"/>
          <w:b/>
          <w:color w:val="auto"/>
          <w:sz w:val="24"/>
          <w:szCs w:val="24"/>
        </w:rPr>
        <w:t xml:space="preserve"> </w:t>
      </w:r>
      <w:bookmarkStart w:id="15" w:name="_Toc214363100"/>
      <w:r w:rsidRPr="00BB4A98">
        <w:rPr>
          <w:rFonts w:ascii="Times New Roman" w:eastAsia="Times New Roman" w:hAnsi="Times New Roman" w:cs="Times New Roman"/>
          <w:b/>
          <w:color w:val="auto"/>
          <w:sz w:val="24"/>
          <w:szCs w:val="24"/>
        </w:rPr>
        <w:t>КЫЗЫКДАР ТАРАПТЫ БААЛОО</w:t>
      </w:r>
      <w:bookmarkEnd w:id="15"/>
    </w:p>
    <w:p w:rsidR="00560EED" w:rsidRPr="00560EED" w:rsidRDefault="00560EED" w:rsidP="00560EED">
      <w:pPr>
        <w:spacing w:line="240" w:lineRule="auto"/>
        <w:jc w:val="both"/>
        <w:rPr>
          <w:rFonts w:ascii="Times New Roman" w:hAnsi="Times New Roman" w:cs="Times New Roman"/>
          <w:lang w:val="ky-KG"/>
        </w:rPr>
      </w:pPr>
      <w:r w:rsidRPr="00560EED">
        <w:rPr>
          <w:rFonts w:ascii="Times New Roman" w:eastAsia="Times New Roman" w:hAnsi="Times New Roman" w:cs="Times New Roman"/>
          <w:sz w:val="24"/>
          <w:szCs w:val="24"/>
          <w:lang w:val="ky-KG"/>
        </w:rPr>
        <w:t xml:space="preserve">С.Атабеков  айыл аймагында  жаратылыш ресурстарды башкаруу ар кандай кызыкдар тараптар тарабынан жүргүзүлөт, алардын өз милдеттери, кызыкчылыктары жана жоопкерчилик чөйрөлөрү бар. </w:t>
      </w:r>
    </w:p>
    <w:p w:rsidR="00560EED" w:rsidRDefault="00560EED" w:rsidP="00560EED">
      <w:pPr>
        <w:spacing w:after="0" w:line="240" w:lineRule="auto"/>
        <w:jc w:val="both"/>
        <w:rPr>
          <w:rFonts w:ascii="Times New Roman" w:eastAsia="Times New Roman" w:hAnsi="Times New Roman" w:cs="Times New Roman"/>
          <w:b/>
          <w:bCs/>
          <w:sz w:val="24"/>
          <w:szCs w:val="24"/>
        </w:rPr>
      </w:pPr>
      <w:r w:rsidRPr="00286C72">
        <w:rPr>
          <w:rFonts w:ascii="Times New Roman" w:eastAsia="Times New Roman" w:hAnsi="Times New Roman" w:cs="Times New Roman"/>
          <w:b/>
          <w:bCs/>
          <w:sz w:val="24"/>
          <w:szCs w:val="24"/>
        </w:rPr>
        <w:t>5-таблица. Тиешелүү тараптарды баалоо</w:t>
      </w:r>
    </w:p>
    <w:p w:rsidR="00560EED" w:rsidRPr="00286C72" w:rsidRDefault="00560EED" w:rsidP="00560EED">
      <w:pPr>
        <w:spacing w:after="0" w:line="240" w:lineRule="auto"/>
        <w:jc w:val="both"/>
        <w:rPr>
          <w:rFonts w:ascii="Times New Roman" w:eastAsia="Times New Roman" w:hAnsi="Times New Roman" w:cs="Times New Roman"/>
          <w:b/>
          <w:bCs/>
          <w:sz w:val="24"/>
          <w:szCs w:val="24"/>
        </w:rPr>
      </w:pPr>
    </w:p>
    <w:tbl>
      <w:tblPr>
        <w:tblStyle w:val="a8"/>
        <w:tblW w:w="10295" w:type="dxa"/>
        <w:tblLayout w:type="fixed"/>
        <w:tblLook w:val="04A0" w:firstRow="1" w:lastRow="0" w:firstColumn="1" w:lastColumn="0" w:noHBand="0" w:noVBand="1"/>
      </w:tblPr>
      <w:tblGrid>
        <w:gridCol w:w="549"/>
        <w:gridCol w:w="2003"/>
        <w:gridCol w:w="2410"/>
        <w:gridCol w:w="2551"/>
        <w:gridCol w:w="1347"/>
        <w:gridCol w:w="1435"/>
      </w:tblGrid>
      <w:tr w:rsidR="00560EED" w:rsidRPr="00286C72" w:rsidTr="004E4F1D">
        <w:trPr>
          <w:trHeight w:val="870"/>
        </w:trPr>
        <w:tc>
          <w:tcPr>
            <w:tcW w:w="549"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rPr>
            </w:pPr>
            <w:r w:rsidRPr="00A81DFF">
              <w:rPr>
                <w:rFonts w:ascii="Times New Roman" w:hAnsi="Times New Roman" w:cs="Times New Roman"/>
                <w:b/>
                <w:bCs/>
              </w:rPr>
              <w:t>№</w:t>
            </w:r>
          </w:p>
        </w:tc>
        <w:tc>
          <w:tcPr>
            <w:tcW w:w="2003"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rPr>
            </w:pPr>
            <w:r w:rsidRPr="00A81DFF">
              <w:rPr>
                <w:rFonts w:ascii="Times New Roman" w:eastAsia="Times New Roman" w:hAnsi="Times New Roman" w:cs="Times New Roman"/>
                <w:b/>
                <w:bCs/>
              </w:rPr>
              <w:t>Кызыкдар тараптардын тобу</w:t>
            </w:r>
          </w:p>
        </w:tc>
        <w:tc>
          <w:tcPr>
            <w:tcW w:w="2410"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rPr>
            </w:pPr>
            <w:r w:rsidRPr="00A81DFF">
              <w:rPr>
                <w:rFonts w:ascii="Times New Roman" w:eastAsia="Times New Roman" w:hAnsi="Times New Roman" w:cs="Times New Roman"/>
                <w:b/>
                <w:bCs/>
              </w:rPr>
              <w:t>Ролу жана жоопкерчилиги</w:t>
            </w:r>
          </w:p>
        </w:tc>
        <w:tc>
          <w:tcPr>
            <w:tcW w:w="2551"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highlight w:val="yellow"/>
              </w:rPr>
            </w:pPr>
            <w:r w:rsidRPr="00A81DFF">
              <w:rPr>
                <w:rFonts w:ascii="Times New Roman" w:eastAsia="Times New Roman" w:hAnsi="Times New Roman" w:cs="Times New Roman"/>
                <w:b/>
                <w:bCs/>
              </w:rPr>
              <w:t>Негизги кызыкчылыктары</w:t>
            </w:r>
          </w:p>
        </w:tc>
        <w:tc>
          <w:tcPr>
            <w:tcW w:w="1347"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rPr>
            </w:pPr>
            <w:r w:rsidRPr="00A81DFF">
              <w:rPr>
                <w:rFonts w:ascii="Times New Roman" w:eastAsia="Times New Roman" w:hAnsi="Times New Roman" w:cs="Times New Roman"/>
                <w:b/>
                <w:bCs/>
              </w:rPr>
              <w:t>Таасир деңгээли</w:t>
            </w:r>
          </w:p>
        </w:tc>
        <w:tc>
          <w:tcPr>
            <w:tcW w:w="1435" w:type="dxa"/>
            <w:shd w:val="clear" w:color="auto" w:fill="D9D9D9" w:themeFill="background1" w:themeFillShade="D9"/>
            <w:vAlign w:val="center"/>
          </w:tcPr>
          <w:p w:rsidR="00560EED" w:rsidRPr="00A81DFF" w:rsidRDefault="00560EED" w:rsidP="004E4F1D">
            <w:pPr>
              <w:jc w:val="center"/>
              <w:rPr>
                <w:rFonts w:ascii="Times New Roman" w:hAnsi="Times New Roman" w:cs="Times New Roman"/>
                <w:b/>
                <w:bCs/>
              </w:rPr>
            </w:pPr>
            <w:r w:rsidRPr="00A81DFF">
              <w:rPr>
                <w:rFonts w:ascii="Times New Roman" w:eastAsia="Times New Roman" w:hAnsi="Times New Roman" w:cs="Times New Roman"/>
                <w:b/>
                <w:bCs/>
              </w:rPr>
              <w:t>Катышуу деңгээли</w:t>
            </w:r>
          </w:p>
        </w:tc>
      </w:tr>
      <w:tr w:rsidR="00560EED" w:rsidRPr="00286C72" w:rsidTr="004E4F1D">
        <w:trPr>
          <w:trHeight w:val="870"/>
        </w:trPr>
        <w:tc>
          <w:tcPr>
            <w:tcW w:w="549" w:type="dxa"/>
            <w:vAlign w:val="center"/>
          </w:tcPr>
          <w:p w:rsidR="00560EED" w:rsidRPr="00A81DFF" w:rsidRDefault="00560EED" w:rsidP="00560EED">
            <w:pPr>
              <w:pStyle w:val="a6"/>
              <w:numPr>
                <w:ilvl w:val="0"/>
                <w:numId w:val="3"/>
              </w:numPr>
              <w:rPr>
                <w:rFonts w:ascii="Times New Roman" w:hAnsi="Times New Roman" w:cs="Times New Roman"/>
                <w:lang w:val="ru-RU"/>
              </w:rPr>
            </w:pPr>
            <w:r w:rsidRPr="00A81DFF">
              <w:lastRenderedPageBreak/>
              <w:t>1</w:t>
            </w:r>
          </w:p>
        </w:tc>
        <w:tc>
          <w:tcPr>
            <w:tcW w:w="2003"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Кыргыз Республикасынын Жаратылыш ресурстары, экология жана техникалык көзөмөл министрлиги; Кыргыз Республикасынын ӨКМ алдындагы Токой кызматы; Суу ресурстары, айыл чарба жана кайра иштетүү өнөр жай министрлиги</w:t>
            </w:r>
          </w:p>
        </w:tc>
        <w:tc>
          <w:tcPr>
            <w:tcW w:w="2410"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Жаратылышты башкаруу саясатын түзүү, анын аткарылышын көзөмөлдөө жана ресурстарды рационалдуу пайдаланууну камсыз кылуу</w:t>
            </w:r>
          </w:p>
        </w:tc>
        <w:tc>
          <w:tcPr>
            <w:tcW w:w="2551"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Табигый ресурстарды оптималдуу башкаруу, мыйзамдардын так аткарылышын камсыз кылуу, экологиялык туруктуулукту сактоо</w:t>
            </w:r>
          </w:p>
        </w:tc>
        <w:tc>
          <w:tcPr>
            <w:tcW w:w="1347"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Жогорку</w:t>
            </w:r>
          </w:p>
        </w:tc>
        <w:tc>
          <w:tcPr>
            <w:tcW w:w="1435"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Жогорку (негизги орган)</w:t>
            </w:r>
          </w:p>
        </w:tc>
      </w:tr>
      <w:tr w:rsidR="00560EED" w:rsidRPr="00286C72" w:rsidTr="004E4F1D">
        <w:trPr>
          <w:trHeight w:val="870"/>
        </w:trPr>
        <w:tc>
          <w:tcPr>
            <w:tcW w:w="549" w:type="dxa"/>
            <w:vAlign w:val="center"/>
          </w:tcPr>
          <w:p w:rsidR="00560EED" w:rsidRPr="00A81DFF" w:rsidRDefault="00560EED" w:rsidP="00560EED">
            <w:pPr>
              <w:pStyle w:val="a6"/>
              <w:numPr>
                <w:ilvl w:val="0"/>
                <w:numId w:val="3"/>
              </w:numPr>
              <w:rPr>
                <w:rFonts w:ascii="Times New Roman" w:hAnsi="Times New Roman" w:cs="Times New Roman"/>
                <w:lang w:val="ru-RU"/>
              </w:rPr>
            </w:pPr>
            <w:r w:rsidRPr="00A81DFF">
              <w:t>2</w:t>
            </w:r>
          </w:p>
        </w:tc>
        <w:tc>
          <w:tcPr>
            <w:tcW w:w="2003"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Суу чарба, токой жана жер ресурстары кызматтары</w:t>
            </w:r>
          </w:p>
        </w:tc>
        <w:tc>
          <w:tcPr>
            <w:tcW w:w="2410"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Сууну жана токойлорду башкаруу, жер бөлүштүрүү жана абалын үзгүлтүксүз көзөмөлдөө</w:t>
            </w:r>
          </w:p>
        </w:tc>
        <w:tc>
          <w:tcPr>
            <w:tcW w:w="2551"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Жердин түшүмдүүлүгүн сактоо, суу менен туруктуу камсыздоо, токойлорду коргоо жана калыбына келтирүү</w:t>
            </w:r>
          </w:p>
        </w:tc>
        <w:tc>
          <w:tcPr>
            <w:tcW w:w="1347"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Жогорку</w:t>
            </w:r>
          </w:p>
        </w:tc>
        <w:tc>
          <w:tcPr>
            <w:tcW w:w="1435" w:type="dxa"/>
            <w:vAlign w:val="center"/>
          </w:tcPr>
          <w:p w:rsidR="00560EED" w:rsidRPr="00A81DFF" w:rsidRDefault="00560EED" w:rsidP="004E4F1D">
            <w:pPr>
              <w:rPr>
                <w:rFonts w:ascii="Times New Roman" w:hAnsi="Times New Roman" w:cs="Times New Roman"/>
                <w:lang w:val="ru-RU"/>
              </w:rPr>
            </w:pPr>
            <w:r w:rsidRPr="00A81DFF">
              <w:rPr>
                <w:rFonts w:ascii="Times New Roman" w:hAnsi="Times New Roman" w:cs="Times New Roman"/>
              </w:rPr>
              <w:t>Орточо</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lang w:val="ru-RU"/>
              </w:rPr>
            </w:pPr>
            <w:r w:rsidRPr="00A81DFF">
              <w:t>3</w:t>
            </w:r>
          </w:p>
        </w:tc>
        <w:tc>
          <w:tcPr>
            <w:tcW w:w="2003" w:type="dxa"/>
            <w:vAlign w:val="center"/>
          </w:tcPr>
          <w:p w:rsidR="00560EED" w:rsidRPr="00A81DFF" w:rsidRDefault="00560EED" w:rsidP="004E4F1D">
            <w:pPr>
              <w:jc w:val="center"/>
              <w:rPr>
                <w:rFonts w:ascii="Times New Roman" w:hAnsi="Times New Roman" w:cs="Times New Roman"/>
                <w:lang w:val="ru-RU"/>
              </w:rPr>
            </w:pPr>
            <w:r w:rsidRPr="00A81DFF">
              <w:rPr>
                <w:rFonts w:ascii="Times New Roman" w:hAnsi="Times New Roman" w:cs="Times New Roman"/>
              </w:rPr>
              <w:t>Сузак райондук мамлекеттик администрациясы</w:t>
            </w:r>
          </w:p>
        </w:tc>
        <w:tc>
          <w:tcPr>
            <w:tcW w:w="2410" w:type="dxa"/>
            <w:vAlign w:val="center"/>
          </w:tcPr>
          <w:p w:rsidR="00560EED" w:rsidRPr="00A81DFF" w:rsidRDefault="00560EED" w:rsidP="004E4F1D">
            <w:pPr>
              <w:jc w:val="both"/>
              <w:rPr>
                <w:rFonts w:ascii="Times New Roman" w:hAnsi="Times New Roman" w:cs="Times New Roman"/>
                <w:lang w:val="ru-RU"/>
              </w:rPr>
            </w:pPr>
            <w:r w:rsidRPr="00A81DFF">
              <w:rPr>
                <w:rFonts w:ascii="Times New Roman" w:hAnsi="Times New Roman" w:cs="Times New Roman"/>
              </w:rPr>
              <w:t>Ресурстарды башкарууну координациялоо, коргоо, сактоо жана мыйзамдарды сактоону камсыз кылуу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Табигый ресурстарды рационалдуу колдонуу, келечек муун үчүн туруктуу экологиялык жана экономикалык өнүгүүнү камсыз кылуу</w:t>
            </w:r>
          </w:p>
        </w:tc>
        <w:tc>
          <w:tcPr>
            <w:tcW w:w="1347" w:type="dxa"/>
            <w:vAlign w:val="center"/>
          </w:tcPr>
          <w:p w:rsidR="00560EED" w:rsidRPr="00A81DFF" w:rsidRDefault="00560EED" w:rsidP="004E4F1D">
            <w:pPr>
              <w:jc w:val="both"/>
              <w:rPr>
                <w:rFonts w:ascii="Times New Roman" w:hAnsi="Times New Roman" w:cs="Times New Roman"/>
                <w:lang w:val="ru-RU"/>
              </w:rPr>
            </w:pPr>
            <w:r w:rsidRPr="00A81DFF">
              <w:rPr>
                <w:rFonts w:ascii="Times New Roman" w:hAnsi="Times New Roman" w:cs="Times New Roman"/>
              </w:rPr>
              <w:t>Жогорку</w:t>
            </w:r>
          </w:p>
        </w:tc>
        <w:tc>
          <w:tcPr>
            <w:tcW w:w="1435" w:type="dxa"/>
            <w:vAlign w:val="center"/>
          </w:tcPr>
          <w:p w:rsidR="00560EED" w:rsidRPr="00A81DFF" w:rsidRDefault="00560EED" w:rsidP="004E4F1D">
            <w:pPr>
              <w:jc w:val="both"/>
              <w:rPr>
                <w:rFonts w:ascii="Times New Roman" w:hAnsi="Times New Roman" w:cs="Times New Roman"/>
                <w:lang w:val="ru-RU"/>
              </w:rPr>
            </w:pPr>
            <w:r w:rsidRPr="00A81DFF">
              <w:rPr>
                <w:rFonts w:ascii="Times New Roman" w:hAnsi="Times New Roman" w:cs="Times New Roman"/>
              </w:rPr>
              <w:t>Жогорку</w:t>
            </w:r>
          </w:p>
        </w:tc>
      </w:tr>
      <w:tr w:rsidR="00560EED" w:rsidRPr="00286C72" w:rsidTr="004E4F1D">
        <w:trPr>
          <w:trHeight w:val="277"/>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lang w:val="ru-RU"/>
              </w:rPr>
            </w:pPr>
            <w:r w:rsidRPr="00A81DFF">
              <w:t>4</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Айыл өкмөтү</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Жаратылыш ресурстарын пайдалануу жана башкаруу боюнча иш-чараларды пландоо, жүзөгө ашыруу жана уюштуруу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Ресурстарды рационалдуу колдонуу, калкты маалымдоо, чыр-чатактарды алдын алуу, мыйзамдуу негизде иш алып баруу</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Жогорку</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Жогорку</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5</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Айылдык Кенеш</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Ресурстарды башкаруу планын бекитүү, зарыл каражаттарды бөлүү, аткарууну көзөмөлдөө, коомдук угуу өткөрүү</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Табигый ресурстарды сактоо, рационалдуу башкаруу жана калктын кызыкчылыктарын эске алуу</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Жогорку</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Жогорку</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6</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Жаратылышты башкаруу боюнча жамааттык топтор</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Калктын муктаждыктарын эске алуу менен сунуштарды берүү жана колдоо</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Ресурстарды рационалдуу пайдалануу жана сактоо</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Орточо</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Орточо</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7</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Жергиликтүү коомчулук</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Табигый ресурстарды туура жана эффективдүү пайдалануу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Ресурстарды сактоо, туруктуу пайдаланууну камсыз кылуу</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Төмөн – түз чечим кабыл албайт, бирок таасир этет</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Төмөн</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8</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Айыл чарба кооперативдери жана фермерлер</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Жер жана сууну негизги пайдалануу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Түшүмдүүлүктү жана продуктивдүүлүктү жогорулатуу, экономикалык натыйжалуулукту </w:t>
            </w:r>
            <w:r w:rsidRPr="00A81DFF">
              <w:rPr>
                <w:rFonts w:ascii="Times New Roman" w:hAnsi="Times New Roman" w:cs="Times New Roman"/>
              </w:rPr>
              <w:lastRenderedPageBreak/>
              <w:t>камсыз кылуу</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lastRenderedPageBreak/>
              <w:t>Орточо</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Жогорку</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lastRenderedPageBreak/>
              <w:t>9</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Өкмөттүк эмес уюмдар (экологиялык, коомдук)</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Коомдук көзөмөл жүргүзүү, маалымат берүү жана агартуу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Табигый ресурстарды туруктуу пайдалануу, калктын укуктарын коргоо жана коомдук аң-сезимди жогорулатуу</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 Орточо</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Орточо</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10</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Эл аралык уюмдар</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Инвестиция тартуу, заманбап технологияларды киргизүү, окутуу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Долбоорлордун ийгиликтүү жүзөгө ашышын камсыз кылуу, узак мөөнөттүү натыйжага жетишүү</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Орточо</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Орточо</w:t>
            </w:r>
          </w:p>
        </w:tc>
      </w:tr>
      <w:tr w:rsidR="00560EED" w:rsidRPr="00286C72" w:rsidTr="004E4F1D">
        <w:trPr>
          <w:trHeight w:val="290"/>
        </w:trPr>
        <w:tc>
          <w:tcPr>
            <w:tcW w:w="549" w:type="dxa"/>
            <w:vAlign w:val="center"/>
          </w:tcPr>
          <w:p w:rsidR="00560EED" w:rsidRPr="00A81DFF" w:rsidRDefault="00560EED" w:rsidP="00560EED">
            <w:pPr>
              <w:pStyle w:val="a6"/>
              <w:numPr>
                <w:ilvl w:val="0"/>
                <w:numId w:val="3"/>
              </w:numPr>
              <w:jc w:val="both"/>
              <w:rPr>
                <w:rFonts w:ascii="Times New Roman" w:hAnsi="Times New Roman" w:cs="Times New Roman"/>
              </w:rPr>
            </w:pPr>
            <w:r w:rsidRPr="00A81DFF">
              <w:t>11</w:t>
            </w:r>
          </w:p>
        </w:tc>
        <w:tc>
          <w:tcPr>
            <w:tcW w:w="2003"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Илимий жана билим берүү мекемелери</w:t>
            </w:r>
          </w:p>
        </w:tc>
        <w:tc>
          <w:tcPr>
            <w:tcW w:w="2410"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Изилдөөлөрдү жүргүзүү, адистерди даярдоо, сунуштарды иштеп чыгуу</w:t>
            </w:r>
          </w:p>
        </w:tc>
        <w:tc>
          <w:tcPr>
            <w:tcW w:w="2551"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Илимий маалыматтарды алуу, инновацияларды киргизүү жана практикалык сунуштарды берүү</w:t>
            </w:r>
          </w:p>
        </w:tc>
        <w:tc>
          <w:tcPr>
            <w:tcW w:w="1347"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Төмөн</w:t>
            </w:r>
          </w:p>
        </w:tc>
        <w:tc>
          <w:tcPr>
            <w:tcW w:w="1435"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Төмөн</w:t>
            </w:r>
          </w:p>
        </w:tc>
      </w:tr>
    </w:tbl>
    <w:p w:rsid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bookmarkStart w:id="16" w:name="_Hlk201260850"/>
      <w:bookmarkEnd w:id="14"/>
    </w:p>
    <w:p w:rsid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rsid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rsid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rsid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FE3889">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т</w:t>
      </w:r>
      <w:r w:rsidRPr="00FE3889">
        <w:rPr>
          <w:rFonts w:ascii="Times New Roman" w:eastAsia="Times New Roman" w:hAnsi="Times New Roman" w:cs="Times New Roman"/>
          <w:b/>
          <w:bCs/>
          <w:sz w:val="24"/>
          <w:szCs w:val="24"/>
        </w:rPr>
        <w:t xml:space="preserve">аблица. </w:t>
      </w:r>
      <w:bookmarkStart w:id="17" w:name="_Hlk199772178"/>
      <w:r w:rsidRPr="00FE3889">
        <w:rPr>
          <w:rFonts w:ascii="Times New Roman" w:eastAsia="Times New Roman" w:hAnsi="Times New Roman" w:cs="Times New Roman"/>
          <w:b/>
          <w:bCs/>
          <w:sz w:val="24"/>
          <w:szCs w:val="24"/>
        </w:rPr>
        <w:t>Жаратылыш ресурстарын башкарууга жооптуу адамдар (жумушчу топтун курамы)</w:t>
      </w:r>
    </w:p>
    <w:p w:rsidR="00560EED" w:rsidRPr="00FE3889"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tbl>
      <w:tblPr>
        <w:tblW w:w="101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969"/>
        <w:gridCol w:w="3543"/>
        <w:gridCol w:w="2059"/>
      </w:tblGrid>
      <w:tr w:rsidR="00560EED" w:rsidRPr="00BB1A6E" w:rsidTr="004E4F1D">
        <w:trPr>
          <w:trHeight w:val="72"/>
        </w:trPr>
        <w:tc>
          <w:tcPr>
            <w:tcW w:w="568" w:type="dxa"/>
            <w:shd w:val="clear" w:color="auto" w:fill="DDD9C3" w:themeFill="background2" w:themeFillShade="E6"/>
            <w:noWrap/>
            <w:vAlign w:val="center"/>
            <w:hideMark/>
          </w:tcPr>
          <w:bookmarkEnd w:id="16"/>
          <w:bookmarkEnd w:id="17"/>
          <w:p w:rsidR="00560EED" w:rsidRPr="00BB1A6E" w:rsidRDefault="00560EED" w:rsidP="004E4F1D">
            <w:pPr>
              <w:spacing w:after="0" w:line="240" w:lineRule="auto"/>
              <w:jc w:val="center"/>
              <w:rPr>
                <w:rFonts w:ascii="Times New Roman" w:eastAsia="Times New Roman" w:hAnsi="Times New Roman" w:cs="Times New Roman"/>
                <w:b/>
              </w:rPr>
            </w:pPr>
            <w:r w:rsidRPr="00BB1A6E">
              <w:rPr>
                <w:rFonts w:ascii="Times New Roman" w:eastAsia="Times New Roman" w:hAnsi="Times New Roman" w:cs="Times New Roman"/>
                <w:b/>
              </w:rPr>
              <w:t>№</w:t>
            </w:r>
          </w:p>
        </w:tc>
        <w:tc>
          <w:tcPr>
            <w:tcW w:w="3969" w:type="dxa"/>
            <w:shd w:val="clear" w:color="auto" w:fill="DDD9C3" w:themeFill="background2" w:themeFillShade="E6"/>
            <w:noWrap/>
            <w:vAlign w:val="center"/>
            <w:hideMark/>
          </w:tcPr>
          <w:p w:rsidR="00560EED" w:rsidRPr="00BB1A6E" w:rsidRDefault="00560EED" w:rsidP="004E4F1D">
            <w:pPr>
              <w:spacing w:after="0" w:line="240" w:lineRule="auto"/>
              <w:jc w:val="center"/>
              <w:rPr>
                <w:rFonts w:ascii="Times New Roman" w:eastAsia="Times New Roman" w:hAnsi="Times New Roman" w:cs="Times New Roman"/>
                <w:b/>
              </w:rPr>
            </w:pPr>
            <w:r w:rsidRPr="00BB1A6E">
              <w:rPr>
                <w:rFonts w:ascii="Times New Roman" w:eastAsia="Times New Roman" w:hAnsi="Times New Roman" w:cs="Times New Roman"/>
                <w:b/>
              </w:rPr>
              <w:t>Аты, жөнү</w:t>
            </w:r>
          </w:p>
        </w:tc>
        <w:tc>
          <w:tcPr>
            <w:tcW w:w="3543" w:type="dxa"/>
            <w:shd w:val="clear" w:color="auto" w:fill="DDD9C3" w:themeFill="background2" w:themeFillShade="E6"/>
            <w:vAlign w:val="center"/>
          </w:tcPr>
          <w:p w:rsidR="00560EED" w:rsidRPr="00BB1A6E" w:rsidRDefault="00560EED" w:rsidP="004E4F1D">
            <w:pPr>
              <w:spacing w:after="0" w:line="240" w:lineRule="auto"/>
              <w:jc w:val="center"/>
              <w:rPr>
                <w:rFonts w:ascii="Times New Roman" w:eastAsia="Times New Roman" w:hAnsi="Times New Roman" w:cs="Times New Roman"/>
                <w:b/>
              </w:rPr>
            </w:pPr>
            <w:r w:rsidRPr="00BB1A6E">
              <w:rPr>
                <w:rFonts w:ascii="Times New Roman" w:eastAsia="Times New Roman" w:hAnsi="Times New Roman" w:cs="Times New Roman"/>
                <w:b/>
              </w:rPr>
              <w:t>Туруктуу жумуш орду</w:t>
            </w:r>
          </w:p>
        </w:tc>
        <w:tc>
          <w:tcPr>
            <w:tcW w:w="2059" w:type="dxa"/>
            <w:shd w:val="clear" w:color="auto" w:fill="DDD9C3" w:themeFill="background2" w:themeFillShade="E6"/>
            <w:noWrap/>
            <w:vAlign w:val="center"/>
            <w:hideMark/>
          </w:tcPr>
          <w:p w:rsidR="00560EED" w:rsidRPr="00BB1A6E" w:rsidRDefault="00560EED" w:rsidP="004E4F1D">
            <w:pPr>
              <w:spacing w:after="0" w:line="240" w:lineRule="auto"/>
              <w:jc w:val="center"/>
              <w:rPr>
                <w:rFonts w:ascii="Times New Roman" w:eastAsia="Times New Roman" w:hAnsi="Times New Roman" w:cs="Times New Roman"/>
                <w:b/>
              </w:rPr>
            </w:pPr>
            <w:r w:rsidRPr="00BB1A6E">
              <w:rPr>
                <w:rFonts w:ascii="Times New Roman" w:eastAsia="Times New Roman" w:hAnsi="Times New Roman" w:cs="Times New Roman"/>
                <w:b/>
              </w:rPr>
              <w:t>Дареги</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1</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Дыйканов А.</w:t>
            </w:r>
          </w:p>
        </w:tc>
        <w:tc>
          <w:tcPr>
            <w:tcW w:w="3543" w:type="dxa"/>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 xml:space="preserve">АӨ нүн орун басар-жоопту катчысы, жумушчу топтун төрагасы </w:t>
            </w:r>
          </w:p>
        </w:tc>
        <w:tc>
          <w:tcPr>
            <w:tcW w:w="205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2</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Ормонов К.</w:t>
            </w:r>
          </w:p>
        </w:tc>
        <w:tc>
          <w:tcPr>
            <w:tcW w:w="3543" w:type="dxa"/>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 xml:space="preserve">Муниципалдык ишканаын жетекчис </w:t>
            </w:r>
          </w:p>
        </w:tc>
        <w:tc>
          <w:tcPr>
            <w:tcW w:w="2059" w:type="dxa"/>
            <w:noWrap/>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3</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Акбуюков Н.</w:t>
            </w:r>
          </w:p>
        </w:tc>
        <w:tc>
          <w:tcPr>
            <w:tcW w:w="3543" w:type="dxa"/>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Жайыт комитетинин төрагасы</w:t>
            </w:r>
          </w:p>
        </w:tc>
        <w:tc>
          <w:tcPr>
            <w:tcW w:w="205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4</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Эсенов М.</w:t>
            </w:r>
          </w:p>
        </w:tc>
        <w:tc>
          <w:tcPr>
            <w:tcW w:w="3543" w:type="dxa"/>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Ветеринардык адис</w:t>
            </w:r>
          </w:p>
        </w:tc>
        <w:tc>
          <w:tcPr>
            <w:tcW w:w="2059" w:type="dxa"/>
            <w:noWrap/>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5</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Эргешов М.</w:t>
            </w:r>
          </w:p>
        </w:tc>
        <w:tc>
          <w:tcPr>
            <w:tcW w:w="3543" w:type="dxa"/>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 xml:space="preserve">Жер адис </w:t>
            </w:r>
          </w:p>
        </w:tc>
        <w:tc>
          <w:tcPr>
            <w:tcW w:w="205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6</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Эшанкулов Б.</w:t>
            </w:r>
          </w:p>
        </w:tc>
        <w:tc>
          <w:tcPr>
            <w:tcW w:w="3543" w:type="dxa"/>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 xml:space="preserve">Экономист статист </w:t>
            </w:r>
          </w:p>
        </w:tc>
        <w:tc>
          <w:tcPr>
            <w:tcW w:w="2059" w:type="dxa"/>
            <w:noWrap/>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r w:rsidR="00560EED" w:rsidRPr="00307E39" w:rsidTr="004E4F1D">
        <w:trPr>
          <w:trHeight w:val="72"/>
        </w:trPr>
        <w:tc>
          <w:tcPr>
            <w:tcW w:w="568" w:type="dxa"/>
            <w:noWrap/>
            <w:vAlign w:val="center"/>
          </w:tcPr>
          <w:p w:rsidR="00560EED" w:rsidRPr="00307E39" w:rsidRDefault="00560EED" w:rsidP="004E4F1D">
            <w:pPr>
              <w:spacing w:after="0" w:line="240" w:lineRule="auto"/>
              <w:jc w:val="center"/>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7</w:t>
            </w:r>
          </w:p>
        </w:tc>
        <w:tc>
          <w:tcPr>
            <w:tcW w:w="396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Матраимов С.</w:t>
            </w:r>
          </w:p>
        </w:tc>
        <w:tc>
          <w:tcPr>
            <w:tcW w:w="3543" w:type="dxa"/>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 xml:space="preserve">Муниципалдык ишканаын бухгалтеры </w:t>
            </w:r>
          </w:p>
        </w:tc>
        <w:tc>
          <w:tcPr>
            <w:tcW w:w="2059" w:type="dxa"/>
            <w:noWrap/>
            <w:vAlign w:val="center"/>
          </w:tcPr>
          <w:p w:rsidR="00560EED" w:rsidRPr="00307E39" w:rsidRDefault="00560EED" w:rsidP="004E4F1D">
            <w:pPr>
              <w:spacing w:after="0" w:line="240" w:lineRule="auto"/>
              <w:rPr>
                <w:rFonts w:ascii="Times New Roman" w:eastAsia="Times New Roman" w:hAnsi="Times New Roman" w:cs="Times New Roman"/>
                <w:sz w:val="24"/>
                <w:szCs w:val="24"/>
              </w:rPr>
            </w:pPr>
            <w:r w:rsidRPr="00307E39">
              <w:rPr>
                <w:rFonts w:ascii="Times New Roman" w:eastAsia="Times New Roman" w:hAnsi="Times New Roman" w:cs="Times New Roman"/>
                <w:sz w:val="24"/>
                <w:szCs w:val="24"/>
              </w:rPr>
              <w:t>С. Атабеков АӨ</w:t>
            </w:r>
          </w:p>
        </w:tc>
      </w:tr>
    </w:tbl>
    <w:p w:rsidR="00560EED" w:rsidRPr="00307E39" w:rsidRDefault="00560EED" w:rsidP="00560EED">
      <w:pPr>
        <w:pStyle w:val="1"/>
        <w:rPr>
          <w:rFonts w:ascii="Times New Roman" w:eastAsia="Times New Roman" w:hAnsi="Times New Roman" w:cs="Times New Roman"/>
          <w:color w:val="auto"/>
          <w:sz w:val="24"/>
          <w:szCs w:val="24"/>
        </w:rPr>
      </w:pPr>
      <w:bookmarkStart w:id="18" w:name="_Toc214363101"/>
      <w:bookmarkStart w:id="19" w:name="_Hlk199772287"/>
      <w:r>
        <w:rPr>
          <w:rFonts w:ascii="Times New Roman" w:hAnsi="Times New Roman" w:cs="Times New Roman"/>
          <w:noProof/>
          <w:color w:val="auto"/>
          <w:sz w:val="24"/>
          <w:szCs w:val="20"/>
        </w:rPr>
        <w:t xml:space="preserve">2 </w:t>
      </w:r>
      <w:r w:rsidRPr="00F463A6">
        <w:rPr>
          <w:rFonts w:ascii="Times New Roman" w:hAnsi="Times New Roman" w:cs="Times New Roman"/>
          <w:noProof/>
          <w:color w:val="auto"/>
          <w:sz w:val="24"/>
          <w:szCs w:val="20"/>
        </w:rPr>
        <w:t>БӨЛҮМ. ЖАРАТЫЛЫШ РЕСУРСТАРЫН БААЛОО</w:t>
      </w:r>
      <w:bookmarkEnd w:id="18"/>
      <w:r w:rsidRPr="00F463A6" w:rsidDel="00AF2DBF">
        <w:rPr>
          <w:rFonts w:ascii="Times New Roman" w:eastAsia="Times New Roman" w:hAnsi="Times New Roman" w:cs="Times New Roman"/>
          <w:color w:val="auto"/>
          <w:sz w:val="24"/>
          <w:szCs w:val="24"/>
        </w:rPr>
        <w:t xml:space="preserve"> </w:t>
      </w:r>
    </w:p>
    <w:p w:rsidR="00560EED" w:rsidRPr="00EB1E9C" w:rsidRDefault="00560EED" w:rsidP="00560EED">
      <w:pPr>
        <w:pStyle w:val="20"/>
        <w:spacing w:line="240" w:lineRule="auto"/>
        <w:rPr>
          <w:rFonts w:ascii="Times New Roman" w:eastAsia="Times New Roman" w:hAnsi="Times New Roman" w:cs="Times New Roman"/>
          <w:b/>
          <w:color w:val="auto"/>
          <w:sz w:val="24"/>
          <w:szCs w:val="24"/>
        </w:rPr>
      </w:pPr>
      <w:bookmarkStart w:id="20" w:name="_Toc214363102"/>
      <w:r w:rsidRPr="00EB1E9C">
        <w:rPr>
          <w:rFonts w:ascii="Times New Roman" w:eastAsia="Times New Roman" w:hAnsi="Times New Roman" w:cs="Times New Roman"/>
          <w:b/>
          <w:color w:val="auto"/>
          <w:sz w:val="24"/>
          <w:szCs w:val="24"/>
        </w:rPr>
        <w:t>2.1. ЖЕР РЕСУРСТАРЫ</w:t>
      </w:r>
      <w:bookmarkEnd w:id="20"/>
    </w:p>
    <w:bookmarkEnd w:id="19"/>
    <w:p w:rsidR="00560EED" w:rsidRPr="00560EED" w:rsidRDefault="00560EED" w:rsidP="00560EED">
      <w:pPr>
        <w:tabs>
          <w:tab w:val="left" w:pos="5245"/>
        </w:tabs>
        <w:spacing w:after="0" w:line="240" w:lineRule="auto"/>
        <w:jc w:val="both"/>
        <w:rPr>
          <w:rFonts w:ascii="Times New Roman" w:eastAsia="Times New Roman" w:hAnsi="Times New Roman" w:cs="Times New Roman"/>
          <w:sz w:val="24"/>
          <w:szCs w:val="24"/>
          <w:lang w:val="ky-KG"/>
        </w:rPr>
      </w:pPr>
      <w:r w:rsidRPr="00560EED">
        <w:rPr>
          <w:rFonts w:ascii="Times New Roman" w:eastAsia="Times New Roman" w:hAnsi="Times New Roman" w:cs="Times New Roman"/>
          <w:sz w:val="24"/>
          <w:szCs w:val="24"/>
          <w:lang w:val="ky-KG"/>
        </w:rPr>
        <w:t>С.Атабеков  ААда төмөнкү айыл чарба өсүмдүктөрү өстүрүлөт: Буудай 140 га, арпа 120 га, жугөрү 180 га, картошка 170 га, жашылча момо жемиштер 110 га,  бак дарактар 50 га.</w:t>
      </w:r>
    </w:p>
    <w:p w:rsidR="00560EED" w:rsidRPr="00560EED" w:rsidRDefault="00560EED" w:rsidP="00560EED">
      <w:pPr>
        <w:tabs>
          <w:tab w:val="left" w:pos="5245"/>
        </w:tabs>
        <w:spacing w:after="0" w:line="240" w:lineRule="auto"/>
        <w:jc w:val="both"/>
        <w:rPr>
          <w:rFonts w:ascii="Times New Roman" w:eastAsia="Times New Roman" w:hAnsi="Times New Roman" w:cs="Times New Roman"/>
          <w:sz w:val="24"/>
          <w:szCs w:val="24"/>
          <w:lang w:val="ky-KG"/>
        </w:rPr>
      </w:pPr>
    </w:p>
    <w:p w:rsidR="00560EED" w:rsidRPr="00560EED" w:rsidRDefault="00560EED" w:rsidP="00560EED">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lang w:val="ky-KG"/>
        </w:rPr>
      </w:pPr>
      <w:r w:rsidRPr="00560EED">
        <w:rPr>
          <w:rFonts w:ascii="Times New Roman" w:eastAsia="Times New Roman" w:hAnsi="Times New Roman" w:cs="Times New Roman"/>
          <w:b/>
          <w:bCs/>
          <w:sz w:val="24"/>
          <w:szCs w:val="24"/>
          <w:lang w:val="ky-KG"/>
        </w:rPr>
        <w:t>1. Айыл аймактагы айыл чарба жерлери жана өсүмдүктөрү боюнча диаграммасы</w:t>
      </w:r>
    </w:p>
    <w:p w:rsidR="00560EED" w:rsidRPr="00560EED" w:rsidRDefault="00560EED" w:rsidP="00560EED">
      <w:pPr>
        <w:tabs>
          <w:tab w:val="left" w:pos="5245"/>
        </w:tabs>
        <w:spacing w:after="0" w:line="240" w:lineRule="auto"/>
        <w:jc w:val="both"/>
        <w:rPr>
          <w:rFonts w:ascii="Times New Roman" w:eastAsia="Times New Roman" w:hAnsi="Times New Roman" w:cs="Times New Roman"/>
          <w:sz w:val="24"/>
          <w:szCs w:val="24"/>
          <w:lang w:val="ky-KG"/>
        </w:rPr>
      </w:pPr>
    </w:p>
    <w:p w:rsidR="00560EED" w:rsidRDefault="00560EED" w:rsidP="00560EED">
      <w:pPr>
        <w:tabs>
          <w:tab w:val="left" w:pos="52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3903C65" wp14:editId="1F699C7A">
            <wp:extent cx="5847907" cy="2392680"/>
            <wp:effectExtent l="0" t="0" r="635"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0EED" w:rsidRDefault="00560EED" w:rsidP="00560EED">
      <w:pPr>
        <w:tabs>
          <w:tab w:val="left" w:pos="5245"/>
        </w:tabs>
        <w:spacing w:after="0" w:line="240" w:lineRule="auto"/>
        <w:jc w:val="both"/>
        <w:rPr>
          <w:rFonts w:ascii="Times New Roman" w:eastAsia="Times New Roman" w:hAnsi="Times New Roman" w:cs="Times New Roman"/>
          <w:sz w:val="24"/>
          <w:szCs w:val="24"/>
        </w:rPr>
      </w:pPr>
    </w:p>
    <w:p w:rsidR="00560EED" w:rsidRPr="00AD3D82" w:rsidRDefault="00560EED" w:rsidP="00560EED">
      <w:pPr>
        <w:tabs>
          <w:tab w:val="left" w:pos="5245"/>
        </w:tabs>
        <w:spacing w:after="0" w:line="240" w:lineRule="auto"/>
        <w:jc w:val="both"/>
        <w:rPr>
          <w:rFonts w:ascii="Times New Roman" w:eastAsia="Times New Roman" w:hAnsi="Times New Roman" w:cs="Times New Roman"/>
          <w:sz w:val="24"/>
          <w:szCs w:val="24"/>
        </w:rPr>
      </w:pPr>
      <w:r w:rsidRPr="00307E39">
        <w:rPr>
          <w:rFonts w:ascii="Arial Black" w:eastAsia="Times New Roman" w:hAnsi="Arial Black" w:cs="Times New Roman"/>
          <w:noProof/>
          <w:sz w:val="24"/>
          <w:szCs w:val="24"/>
        </w:rPr>
        <w:drawing>
          <wp:inline distT="0" distB="0" distL="0" distR="0" wp14:anchorId="31A4A71F" wp14:editId="14AC2FF3">
            <wp:extent cx="5847715" cy="2327910"/>
            <wp:effectExtent l="0" t="0" r="63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r w:rsidRPr="007B64B2">
        <w:rPr>
          <w:rFonts w:ascii="Times New Roman" w:eastAsiaTheme="minorEastAsia" w:hAnsi="Times New Roman" w:cs="Times New Roman"/>
          <w:b/>
          <w:bCs/>
          <w:iCs/>
          <w:sz w:val="24"/>
          <w:szCs w:val="24"/>
          <w:u w:color="FFFFFF"/>
        </w:rPr>
        <w:t>7-таблица. ААнын жер ресурстары боюнча маалымат таблица толтурулат.</w:t>
      </w: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p w:rsidR="00560EED"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p w:rsidR="00560EED" w:rsidRPr="007B64B2" w:rsidRDefault="00560EED" w:rsidP="00560EED">
      <w:pPr>
        <w:pStyle w:val="a6"/>
        <w:tabs>
          <w:tab w:val="left" w:pos="5245"/>
        </w:tabs>
        <w:spacing w:after="0" w:line="240" w:lineRule="auto"/>
        <w:ind w:left="0"/>
        <w:jc w:val="both"/>
        <w:rPr>
          <w:rFonts w:ascii="Times New Roman" w:eastAsiaTheme="minorEastAsia" w:hAnsi="Times New Roman" w:cs="Times New Roman"/>
          <w:b/>
          <w:bCs/>
          <w:iCs/>
          <w:sz w:val="24"/>
          <w:szCs w:val="24"/>
          <w:u w:color="FFFFFF"/>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667"/>
        <w:gridCol w:w="2728"/>
      </w:tblGrid>
      <w:tr w:rsidR="00560EED" w:rsidRPr="00D93C44" w:rsidTr="004E4F1D">
        <w:trPr>
          <w:trHeight w:val="630"/>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b/>
                <w:bCs/>
                <w:color w:val="000000"/>
              </w:rPr>
            </w:pPr>
            <w:r w:rsidRPr="00A81DFF">
              <w:rPr>
                <w:rFonts w:ascii="Times New Roman" w:eastAsia="Times New Roman" w:hAnsi="Times New Roman" w:cs="Times New Roman"/>
                <w:b/>
                <w:bCs/>
                <w:color w:val="000000"/>
              </w:rPr>
              <w:t>№</w:t>
            </w:r>
          </w:p>
        </w:tc>
        <w:tc>
          <w:tcPr>
            <w:tcW w:w="6667" w:type="dxa"/>
            <w:vAlign w:val="center"/>
            <w:hideMark/>
          </w:tcPr>
          <w:p w:rsidR="00560EED" w:rsidRPr="00A81DFF" w:rsidRDefault="00560EED" w:rsidP="004E4F1D">
            <w:pPr>
              <w:spacing w:after="0" w:line="240" w:lineRule="auto"/>
              <w:jc w:val="center"/>
              <w:rPr>
                <w:rFonts w:ascii="Times New Roman" w:eastAsia="Times New Roman" w:hAnsi="Times New Roman" w:cs="Times New Roman"/>
                <w:b/>
                <w:bCs/>
                <w:color w:val="000000"/>
              </w:rPr>
            </w:pPr>
            <w:r w:rsidRPr="00A81DFF">
              <w:rPr>
                <w:rFonts w:ascii="Times New Roman" w:eastAsia="Times New Roman" w:hAnsi="Times New Roman" w:cs="Times New Roman"/>
                <w:b/>
                <w:bCs/>
                <w:color w:val="000000"/>
              </w:rPr>
              <w:t>ААдагы жер категориялары</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b/>
                <w:bCs/>
                <w:color w:val="000000"/>
              </w:rPr>
            </w:pPr>
            <w:r w:rsidRPr="00A81DFF">
              <w:rPr>
                <w:rFonts w:ascii="Times New Roman" w:eastAsia="Times New Roman" w:hAnsi="Times New Roman" w:cs="Times New Roman"/>
                <w:b/>
                <w:bCs/>
                <w:color w:val="000000"/>
              </w:rPr>
              <w:t>аянты/га</w:t>
            </w:r>
          </w:p>
        </w:tc>
      </w:tr>
      <w:tr w:rsidR="00560EED" w:rsidRPr="00D93C44" w:rsidTr="004E4F1D">
        <w:trPr>
          <w:trHeight w:val="309"/>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1</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Айыл чарба жерлери, га</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3 952,17</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2</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 xml:space="preserve">Бак-дарак </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516</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3</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Чөп орок</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475,00</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4</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Жайыт</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6 746,00</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5</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Калктуу конуштардын жерлери</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680,00</w:t>
            </w:r>
          </w:p>
        </w:tc>
      </w:tr>
      <w:tr w:rsidR="00560EED" w:rsidRPr="00D93C44" w:rsidTr="004E4F1D">
        <w:trPr>
          <w:trHeight w:val="630"/>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6</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Өнөр жай, транспорт, байланыш, энергетика, коргонуу жана башка максаттар үчүн жерлер</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225</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7</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Бадалдуу жер</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0</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8</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Токойлуу жерлери</w:t>
            </w:r>
          </w:p>
        </w:tc>
        <w:tc>
          <w:tcPr>
            <w:tcW w:w="2728"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 xml:space="preserve">                      0</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9</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color w:val="000000"/>
              </w:rPr>
            </w:pPr>
            <w:r w:rsidRPr="00A81DFF">
              <w:rPr>
                <w:rFonts w:ascii="Times New Roman" w:eastAsia="Times New Roman" w:hAnsi="Times New Roman" w:cs="Times New Roman"/>
                <w:color w:val="000000"/>
              </w:rPr>
              <w:t>Башка багыттагы жерлер</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1 672,00</w:t>
            </w:r>
          </w:p>
        </w:tc>
      </w:tr>
      <w:tr w:rsidR="00560EED" w:rsidRPr="00D93C44" w:rsidTr="004E4F1D">
        <w:trPr>
          <w:trHeight w:val="321"/>
        </w:trPr>
        <w:tc>
          <w:tcPr>
            <w:tcW w:w="630" w:type="dxa"/>
            <w:vAlign w:val="center"/>
            <w:hideMark/>
          </w:tcPr>
          <w:p w:rsidR="00560EED" w:rsidRPr="00A81DFF" w:rsidRDefault="00560EED" w:rsidP="004E4F1D">
            <w:pPr>
              <w:spacing w:after="0" w:line="240" w:lineRule="auto"/>
              <w:jc w:val="center"/>
              <w:rPr>
                <w:rFonts w:ascii="Times New Roman" w:eastAsia="Times New Roman" w:hAnsi="Times New Roman" w:cs="Times New Roman"/>
                <w:color w:val="000000"/>
              </w:rPr>
            </w:pPr>
            <w:r w:rsidRPr="00A81DFF">
              <w:rPr>
                <w:rFonts w:ascii="Times New Roman" w:eastAsia="Times New Roman" w:hAnsi="Times New Roman" w:cs="Times New Roman"/>
                <w:color w:val="000000"/>
              </w:rPr>
              <w:t> </w:t>
            </w:r>
          </w:p>
        </w:tc>
        <w:tc>
          <w:tcPr>
            <w:tcW w:w="6667" w:type="dxa"/>
            <w:vAlign w:val="center"/>
            <w:hideMark/>
          </w:tcPr>
          <w:p w:rsidR="00560EED" w:rsidRPr="00A81DFF" w:rsidRDefault="00560EED" w:rsidP="004E4F1D">
            <w:pPr>
              <w:spacing w:after="0" w:line="240" w:lineRule="auto"/>
              <w:rPr>
                <w:rFonts w:ascii="Times New Roman" w:eastAsia="Times New Roman" w:hAnsi="Times New Roman" w:cs="Times New Roman"/>
                <w:b/>
                <w:bCs/>
                <w:color w:val="000000"/>
              </w:rPr>
            </w:pPr>
            <w:r w:rsidRPr="00A81DFF">
              <w:rPr>
                <w:rFonts w:ascii="Times New Roman" w:eastAsia="Times New Roman" w:hAnsi="Times New Roman" w:cs="Times New Roman"/>
                <w:b/>
                <w:bCs/>
                <w:color w:val="000000"/>
              </w:rPr>
              <w:t>Жалпы:</w:t>
            </w:r>
          </w:p>
        </w:tc>
        <w:tc>
          <w:tcPr>
            <w:tcW w:w="2728" w:type="dxa"/>
            <w:vAlign w:val="center"/>
            <w:hideMark/>
          </w:tcPr>
          <w:p w:rsidR="00560EED" w:rsidRPr="00A81DFF" w:rsidRDefault="00560EED" w:rsidP="004E4F1D">
            <w:pPr>
              <w:spacing w:after="0" w:line="240" w:lineRule="auto"/>
              <w:jc w:val="center"/>
              <w:rPr>
                <w:rFonts w:ascii="Times New Roman" w:eastAsia="Times New Roman" w:hAnsi="Times New Roman" w:cs="Times New Roman"/>
                <w:b/>
                <w:bCs/>
                <w:color w:val="000000"/>
              </w:rPr>
            </w:pPr>
            <w:r w:rsidRPr="00A81DFF">
              <w:rPr>
                <w:rFonts w:ascii="Times New Roman" w:eastAsia="Times New Roman" w:hAnsi="Times New Roman" w:cs="Times New Roman"/>
                <w:b/>
                <w:bCs/>
                <w:color w:val="000000"/>
              </w:rPr>
              <w:t>14 266,17</w:t>
            </w:r>
          </w:p>
        </w:tc>
      </w:tr>
    </w:tbl>
    <w:p w:rsidR="00560EED" w:rsidRDefault="00560EED" w:rsidP="00560EED">
      <w:pPr>
        <w:pStyle w:val="a6"/>
        <w:tabs>
          <w:tab w:val="left" w:pos="5245"/>
        </w:tabs>
        <w:spacing w:after="0" w:line="240" w:lineRule="auto"/>
        <w:jc w:val="both"/>
        <w:rPr>
          <w:rFonts w:ascii="Times New Roman" w:eastAsiaTheme="minorEastAsia" w:hAnsi="Times New Roman" w:cs="Times New Roman"/>
          <w:iCs/>
          <w:sz w:val="24"/>
          <w:u w:color="FFFFFF"/>
        </w:rPr>
      </w:pPr>
    </w:p>
    <w:p w:rsidR="00560EED" w:rsidRDefault="00560EED" w:rsidP="00560EED">
      <w:pPr>
        <w:pStyle w:val="a6"/>
        <w:tabs>
          <w:tab w:val="left" w:pos="5245"/>
        </w:tabs>
        <w:spacing w:after="0" w:line="240" w:lineRule="auto"/>
        <w:jc w:val="both"/>
        <w:rPr>
          <w:rFonts w:ascii="Times New Roman" w:eastAsiaTheme="minorEastAsia" w:hAnsi="Times New Roman" w:cs="Times New Roman"/>
          <w:iCs/>
          <w:sz w:val="24"/>
          <w:u w:color="FFFFFF"/>
        </w:rPr>
      </w:pPr>
    </w:p>
    <w:p w:rsidR="00560EED" w:rsidRDefault="00560EED" w:rsidP="00560EED">
      <w:pPr>
        <w:tabs>
          <w:tab w:val="left" w:pos="5245"/>
        </w:tabs>
        <w:spacing w:after="0" w:line="240" w:lineRule="auto"/>
        <w:jc w:val="both"/>
        <w:rPr>
          <w:rFonts w:ascii="Times New Roman" w:eastAsiaTheme="minorEastAsia" w:hAnsi="Times New Roman" w:cs="Times New Roman"/>
          <w:b/>
          <w:bCs/>
          <w:iCs/>
          <w:sz w:val="24"/>
          <w:u w:color="FFFFFF"/>
        </w:rPr>
      </w:pPr>
      <w:r w:rsidRPr="007B64B2">
        <w:rPr>
          <w:rFonts w:ascii="Times New Roman" w:eastAsiaTheme="minorEastAsia" w:hAnsi="Times New Roman" w:cs="Times New Roman"/>
          <w:b/>
          <w:bCs/>
          <w:iCs/>
          <w:sz w:val="24"/>
          <w:u w:color="FFFFFF"/>
        </w:rPr>
        <w:lastRenderedPageBreak/>
        <w:t>8-таблица. Айыл чарба жерлеринин структурасы</w:t>
      </w:r>
    </w:p>
    <w:p w:rsidR="00560EED" w:rsidRDefault="00560EED" w:rsidP="00560EED">
      <w:pPr>
        <w:tabs>
          <w:tab w:val="left" w:pos="5245"/>
        </w:tabs>
        <w:spacing w:after="0" w:line="240" w:lineRule="auto"/>
        <w:jc w:val="both"/>
        <w:rPr>
          <w:rFonts w:ascii="Times New Roman" w:eastAsiaTheme="minorEastAsia" w:hAnsi="Times New Roman" w:cs="Times New Roman"/>
          <w:b/>
          <w:bCs/>
          <w:iCs/>
          <w:sz w:val="24"/>
          <w:u w:color="FFFFFF"/>
        </w:rPr>
      </w:pPr>
    </w:p>
    <w:p w:rsidR="00560EED" w:rsidRDefault="00560EED" w:rsidP="00560EED">
      <w:pPr>
        <w:tabs>
          <w:tab w:val="left" w:pos="5245"/>
        </w:tabs>
        <w:spacing w:after="0" w:line="240" w:lineRule="auto"/>
        <w:jc w:val="both"/>
        <w:rPr>
          <w:rFonts w:ascii="Times New Roman" w:eastAsiaTheme="minorEastAsia" w:hAnsi="Times New Roman" w:cs="Times New Roman"/>
          <w:b/>
          <w:bCs/>
          <w:iCs/>
          <w:sz w:val="24"/>
          <w:u w:color="FFFFFF"/>
        </w:rPr>
      </w:pPr>
    </w:p>
    <w:tbl>
      <w:tblPr>
        <w:tblStyle w:val="a8"/>
        <w:tblW w:w="10083" w:type="dxa"/>
        <w:tblLook w:val="04A0" w:firstRow="1" w:lastRow="0" w:firstColumn="1" w:lastColumn="0" w:noHBand="0" w:noVBand="1"/>
      </w:tblPr>
      <w:tblGrid>
        <w:gridCol w:w="456"/>
        <w:gridCol w:w="3650"/>
        <w:gridCol w:w="1418"/>
        <w:gridCol w:w="1984"/>
        <w:gridCol w:w="1300"/>
        <w:gridCol w:w="1275"/>
      </w:tblGrid>
      <w:tr w:rsidR="00560EED" w:rsidRPr="00286C72" w:rsidTr="004E4F1D">
        <w:trPr>
          <w:trHeight w:val="212"/>
        </w:trPr>
        <w:tc>
          <w:tcPr>
            <w:tcW w:w="456" w:type="dxa"/>
            <w:vMerge w:val="restart"/>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w:t>
            </w:r>
          </w:p>
        </w:tc>
        <w:tc>
          <w:tcPr>
            <w:tcW w:w="3650" w:type="dxa"/>
            <w:vMerge w:val="restart"/>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Жерлердин түрлөрү</w:t>
            </w:r>
          </w:p>
        </w:tc>
        <w:tc>
          <w:tcPr>
            <w:tcW w:w="1418" w:type="dxa"/>
            <w:vMerge w:val="restart"/>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Баары, га</w:t>
            </w:r>
          </w:p>
        </w:tc>
        <w:tc>
          <w:tcPr>
            <w:tcW w:w="4559" w:type="dxa"/>
            <w:gridSpan w:val="3"/>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Анын ичинен, га</w:t>
            </w:r>
          </w:p>
        </w:tc>
      </w:tr>
      <w:tr w:rsidR="00560EED" w:rsidRPr="00286C72" w:rsidTr="004E4F1D">
        <w:trPr>
          <w:trHeight w:val="222"/>
        </w:trPr>
        <w:tc>
          <w:tcPr>
            <w:tcW w:w="456" w:type="dxa"/>
            <w:vMerge/>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p>
        </w:tc>
        <w:tc>
          <w:tcPr>
            <w:tcW w:w="3650" w:type="dxa"/>
            <w:vMerge/>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p>
        </w:tc>
        <w:tc>
          <w:tcPr>
            <w:tcW w:w="1418" w:type="dxa"/>
            <w:vMerge/>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p>
        </w:tc>
        <w:tc>
          <w:tcPr>
            <w:tcW w:w="1984" w:type="dxa"/>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Мам.акт боюнча</w:t>
            </w:r>
          </w:p>
        </w:tc>
        <w:tc>
          <w:tcPr>
            <w:tcW w:w="1300" w:type="dxa"/>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УМП</w:t>
            </w:r>
          </w:p>
        </w:tc>
        <w:tc>
          <w:tcPr>
            <w:tcW w:w="1275" w:type="dxa"/>
            <w:shd w:val="clear" w:color="auto" w:fill="D6E3BC" w:themeFill="accent3" w:themeFillTint="66"/>
            <w:vAlign w:val="center"/>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МТФ</w:t>
            </w:r>
          </w:p>
        </w:tc>
      </w:tr>
      <w:tr w:rsidR="00560EED" w:rsidRPr="00286C72" w:rsidTr="004E4F1D">
        <w:trPr>
          <w:trHeight w:val="252"/>
        </w:trPr>
        <w:tc>
          <w:tcPr>
            <w:tcW w:w="456" w:type="dxa"/>
            <w:vMerge w:val="restart"/>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1</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Айдоо жерлер:</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3952,17</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rPr>
            </w:pPr>
            <w:r>
              <w:rPr>
                <w:rFonts w:ascii="Times New Roman" w:eastAsiaTheme="minorEastAsia" w:hAnsi="Times New Roman" w:cs="Times New Roman"/>
                <w:iCs/>
                <w:u w:color="FFFFFF"/>
              </w:rPr>
              <w:t>3952,17</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191"/>
        </w:trPr>
        <w:tc>
          <w:tcPr>
            <w:tcW w:w="456" w:type="dxa"/>
            <w:vMerge/>
          </w:tcPr>
          <w:p w:rsidR="00560EED" w:rsidRPr="00286C72" w:rsidRDefault="00560EED" w:rsidP="004E4F1D">
            <w:pPr>
              <w:tabs>
                <w:tab w:val="left" w:pos="5245"/>
              </w:tabs>
              <w:jc w:val="both"/>
              <w:rPr>
                <w:rFonts w:ascii="Times New Roman" w:eastAsiaTheme="minorEastAsia" w:hAnsi="Times New Roman" w:cs="Times New Roman"/>
                <w:iCs/>
                <w:u w:color="FFFFFF"/>
              </w:rPr>
            </w:pP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Суу баскан аянт</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3088,27</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rPr>
            </w:pPr>
            <w:r>
              <w:rPr>
                <w:rFonts w:ascii="Times New Roman" w:eastAsiaTheme="minorEastAsia" w:hAnsi="Times New Roman" w:cs="Times New Roman"/>
                <w:iCs/>
                <w:u w:color="FFFFFF"/>
              </w:rPr>
              <w:t>3088,27</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09"/>
        </w:trPr>
        <w:tc>
          <w:tcPr>
            <w:tcW w:w="456" w:type="dxa"/>
            <w:vMerge/>
          </w:tcPr>
          <w:p w:rsidR="00560EED" w:rsidRPr="00286C72" w:rsidRDefault="00560EED" w:rsidP="004E4F1D">
            <w:pPr>
              <w:tabs>
                <w:tab w:val="left" w:pos="5245"/>
              </w:tabs>
              <w:jc w:val="both"/>
              <w:rPr>
                <w:rFonts w:ascii="Times New Roman" w:eastAsiaTheme="minorEastAsia" w:hAnsi="Times New Roman" w:cs="Times New Roman"/>
                <w:iCs/>
                <w:u w:color="FFFFFF"/>
              </w:rPr>
            </w:pP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Кайрак</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8362,90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rPr>
            </w:pPr>
            <w:r>
              <w:rPr>
                <w:rFonts w:ascii="Times New Roman" w:eastAsiaTheme="minorEastAsia" w:hAnsi="Times New Roman" w:cs="Times New Roman"/>
                <w:iCs/>
                <w:u w:color="FFFFFF"/>
              </w:rPr>
              <w:t>8362,90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58"/>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2</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Pr>
                <w:rFonts w:ascii="Times New Roman" w:eastAsiaTheme="minorEastAsia" w:hAnsi="Times New Roman" w:cs="Times New Roman"/>
                <w:iCs/>
                <w:u w:color="FFFFFF"/>
              </w:rPr>
              <w:t xml:space="preserve">Бак дарактар </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516,00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516,00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1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3</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Style w:val="ezkurwreuab5ozgtqnkl"/>
                <w:rFonts w:ascii="Times New Roman" w:hAnsi="Times New Roman" w:cs="Times New Roman"/>
              </w:rPr>
              <w:t>Бадалдуу-дарак өсүмдүктөрү</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1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4</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Жайыт</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6746,00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6746,00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6</w:t>
            </w:r>
            <w:r>
              <w:rPr>
                <w:rFonts w:ascii="Times New Roman" w:eastAsiaTheme="minorEastAsia" w:hAnsi="Times New Roman" w:cs="Times New Roman"/>
                <w:iCs/>
                <w:u w:color="FFFFFF"/>
              </w:rPr>
              <w:t>746</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1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5</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Кысыр аңыз</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0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6</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Чөп чабынды</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475,00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Pr>
                <w:rFonts w:ascii="Times New Roman" w:eastAsiaTheme="minorEastAsia" w:hAnsi="Times New Roman" w:cs="Times New Roman"/>
                <w:iCs/>
                <w:u w:color="FFFFFF"/>
              </w:rPr>
              <w:t>475,00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w:t>
            </w:r>
          </w:p>
        </w:tc>
      </w:tr>
      <w:tr w:rsidR="00560EED" w:rsidRPr="00286C72" w:rsidTr="004E4F1D">
        <w:trPr>
          <w:trHeight w:val="21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7</w:t>
            </w:r>
          </w:p>
        </w:tc>
        <w:tc>
          <w:tcPr>
            <w:tcW w:w="3650" w:type="dxa"/>
          </w:tcPr>
          <w:p w:rsidR="00560EED" w:rsidRPr="00286C72" w:rsidRDefault="00560EED" w:rsidP="004E4F1D">
            <w:pPr>
              <w:tabs>
                <w:tab w:val="left" w:pos="5245"/>
              </w:tabs>
              <w:jc w:val="both"/>
              <w:rPr>
                <w:rFonts w:ascii="Times New Roman" w:eastAsiaTheme="minorEastAsia" w:hAnsi="Times New Roman" w:cs="Times New Roman"/>
                <w:b/>
                <w:bCs/>
                <w:iCs/>
                <w:u w:color="FFFFFF"/>
              </w:rPr>
            </w:pPr>
            <w:r w:rsidRPr="00286C72">
              <w:rPr>
                <w:rFonts w:ascii="Times New Roman" w:eastAsiaTheme="minorEastAsia" w:hAnsi="Times New Roman" w:cs="Times New Roman"/>
                <w:iCs/>
                <w:u w:color="FFFFFF"/>
              </w:rPr>
              <w:t>Башка жерлер</w:t>
            </w:r>
          </w:p>
        </w:tc>
        <w:tc>
          <w:tcPr>
            <w:tcW w:w="1418"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hAnsi="Times New Roman" w:cs="Times New Roman"/>
                <w:color w:val="000000"/>
              </w:rPr>
              <w:t>0</w:t>
            </w:r>
          </w:p>
        </w:tc>
        <w:tc>
          <w:tcPr>
            <w:tcW w:w="1984" w:type="dxa"/>
            <w:vAlign w:val="center"/>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hAnsi="Times New Roman" w:cs="Times New Roman"/>
                <w:color w:val="000000"/>
              </w:rPr>
              <w:t>0</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0</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iCs/>
                <w:u w:color="FFFFFF"/>
                <w:lang w:val="ru-RU"/>
              </w:rPr>
            </w:pPr>
            <w:r w:rsidRPr="00286C72">
              <w:rPr>
                <w:rFonts w:ascii="Times New Roman" w:eastAsiaTheme="minorEastAsia" w:hAnsi="Times New Roman" w:cs="Times New Roman"/>
                <w:iCs/>
                <w:u w:color="FFFFFF"/>
              </w:rPr>
              <w:t>-</w:t>
            </w:r>
          </w:p>
        </w:tc>
      </w:tr>
      <w:tr w:rsidR="00560EED" w:rsidRPr="00286C72" w:rsidTr="004E4F1D">
        <w:trPr>
          <w:trHeight w:val="212"/>
        </w:trPr>
        <w:tc>
          <w:tcPr>
            <w:tcW w:w="456" w:type="dxa"/>
          </w:tcPr>
          <w:p w:rsidR="00560EED" w:rsidRPr="00286C72" w:rsidRDefault="00560EED" w:rsidP="004E4F1D">
            <w:pPr>
              <w:tabs>
                <w:tab w:val="left" w:pos="5245"/>
              </w:tabs>
              <w:jc w:val="both"/>
              <w:rPr>
                <w:rFonts w:ascii="Times New Roman" w:eastAsiaTheme="minorEastAsia" w:hAnsi="Times New Roman" w:cs="Times New Roman"/>
                <w:iCs/>
                <w:u w:color="FFFFFF"/>
              </w:rPr>
            </w:pPr>
          </w:p>
        </w:tc>
        <w:tc>
          <w:tcPr>
            <w:tcW w:w="3650" w:type="dxa"/>
          </w:tcPr>
          <w:p w:rsidR="00560EED" w:rsidRPr="00286C72" w:rsidRDefault="00560EED" w:rsidP="004E4F1D">
            <w:pPr>
              <w:tabs>
                <w:tab w:val="left" w:pos="5245"/>
              </w:tabs>
              <w:jc w:val="both"/>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Бардыгы:</w:t>
            </w:r>
          </w:p>
        </w:tc>
        <w:tc>
          <w:tcPr>
            <w:tcW w:w="1418" w:type="dxa"/>
            <w:vAlign w:val="bottom"/>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Pr>
                <w:rFonts w:ascii="Times New Roman" w:eastAsiaTheme="minorEastAsia" w:hAnsi="Times New Roman" w:cs="Times New Roman"/>
                <w:b/>
                <w:bCs/>
                <w:iCs/>
                <w:u w:color="FFFFFF"/>
              </w:rPr>
              <w:t>23140,34</w:t>
            </w:r>
          </w:p>
        </w:tc>
        <w:tc>
          <w:tcPr>
            <w:tcW w:w="1984" w:type="dxa"/>
            <w:vAlign w:val="bottom"/>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Pr>
                <w:rFonts w:ascii="Times New Roman" w:eastAsiaTheme="minorEastAsia" w:hAnsi="Times New Roman" w:cs="Times New Roman"/>
                <w:b/>
                <w:bCs/>
                <w:iCs/>
                <w:u w:color="FFFFFF"/>
              </w:rPr>
              <w:t>23140,34</w:t>
            </w:r>
          </w:p>
        </w:tc>
        <w:tc>
          <w:tcPr>
            <w:tcW w:w="1300" w:type="dxa"/>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Pr>
                <w:rFonts w:ascii="Times New Roman" w:eastAsiaTheme="minorEastAsia" w:hAnsi="Times New Roman" w:cs="Times New Roman"/>
                <w:b/>
                <w:bCs/>
                <w:iCs/>
                <w:u w:color="FFFFFF"/>
              </w:rPr>
              <w:t>6746</w:t>
            </w:r>
          </w:p>
        </w:tc>
        <w:tc>
          <w:tcPr>
            <w:tcW w:w="1275" w:type="dxa"/>
          </w:tcPr>
          <w:p w:rsidR="00560EED" w:rsidRPr="00286C72" w:rsidRDefault="00560EED" w:rsidP="004E4F1D">
            <w:pPr>
              <w:tabs>
                <w:tab w:val="left" w:pos="5245"/>
              </w:tabs>
              <w:jc w:val="center"/>
              <w:rPr>
                <w:rFonts w:ascii="Times New Roman" w:eastAsiaTheme="minorEastAsia" w:hAnsi="Times New Roman" w:cs="Times New Roman"/>
                <w:b/>
                <w:bCs/>
                <w:iCs/>
                <w:u w:color="FFFFFF"/>
              </w:rPr>
            </w:pPr>
            <w:r w:rsidRPr="00286C72">
              <w:rPr>
                <w:rFonts w:ascii="Times New Roman" w:eastAsiaTheme="minorEastAsia" w:hAnsi="Times New Roman" w:cs="Times New Roman"/>
                <w:b/>
                <w:bCs/>
                <w:iCs/>
                <w:u w:color="FFFFFF"/>
              </w:rPr>
              <w:t>0</w:t>
            </w:r>
          </w:p>
        </w:tc>
      </w:tr>
    </w:tbl>
    <w:p w:rsidR="00560EED" w:rsidRDefault="00560EED" w:rsidP="00560EED">
      <w:pPr>
        <w:spacing w:after="0" w:line="240" w:lineRule="auto"/>
        <w:jc w:val="both"/>
        <w:rPr>
          <w:rStyle w:val="aff8"/>
          <w:rFonts w:ascii="Times New Roman" w:hAnsi="Times New Roman" w:cs="Times New Roman"/>
          <w:b w:val="0"/>
          <w:bCs w:val="0"/>
          <w:iCs/>
          <w:sz w:val="24"/>
        </w:rPr>
      </w:pPr>
    </w:p>
    <w:p w:rsidR="00560EED" w:rsidRDefault="00560EED" w:rsidP="00560EED">
      <w:pPr>
        <w:spacing w:after="0" w:line="240" w:lineRule="auto"/>
        <w:jc w:val="both"/>
        <w:rPr>
          <w:rStyle w:val="aff8"/>
          <w:rFonts w:ascii="Times New Roman" w:hAnsi="Times New Roman" w:cs="Times New Roman"/>
          <w:iCs/>
          <w:sz w:val="24"/>
        </w:rPr>
      </w:pPr>
      <w:r w:rsidRPr="007B64B2">
        <w:rPr>
          <w:rStyle w:val="aff8"/>
          <w:rFonts w:ascii="Times New Roman" w:hAnsi="Times New Roman" w:cs="Times New Roman"/>
          <w:iCs/>
          <w:sz w:val="24"/>
        </w:rPr>
        <w:t>9- таблица. Жер ресурстарынын түзүмү (мисалдуу таблица). Бул таблицага жогоруда көрсөтүлгөн маалыматка корутунду ирээтинде жазылат.</w:t>
      </w:r>
    </w:p>
    <w:p w:rsidR="00560EED" w:rsidRPr="007B64B2" w:rsidRDefault="00560EED" w:rsidP="00560EED">
      <w:pPr>
        <w:spacing w:after="0" w:line="240" w:lineRule="auto"/>
        <w:jc w:val="both"/>
        <w:rPr>
          <w:rStyle w:val="aff8"/>
          <w:rFonts w:ascii="Times New Roman" w:hAnsi="Times New Roman" w:cs="Times New Roman"/>
          <w:iCs/>
          <w:sz w:val="24"/>
        </w:rPr>
      </w:pPr>
    </w:p>
    <w:tbl>
      <w:tblPr>
        <w:tblStyle w:val="a8"/>
        <w:tblW w:w="9963" w:type="dxa"/>
        <w:tblLook w:val="04A0" w:firstRow="1" w:lastRow="0" w:firstColumn="1" w:lastColumn="0" w:noHBand="0" w:noVBand="1"/>
      </w:tblPr>
      <w:tblGrid>
        <w:gridCol w:w="527"/>
        <w:gridCol w:w="2303"/>
        <w:gridCol w:w="1418"/>
        <w:gridCol w:w="2772"/>
        <w:gridCol w:w="2943"/>
      </w:tblGrid>
      <w:tr w:rsidR="00560EED" w:rsidRPr="00A81DFF" w:rsidTr="004E4F1D">
        <w:trPr>
          <w:trHeight w:val="255"/>
        </w:trPr>
        <w:tc>
          <w:tcPr>
            <w:tcW w:w="527" w:type="dxa"/>
            <w:shd w:val="clear" w:color="auto" w:fill="D6E3BC" w:themeFill="accent3" w:themeFillTint="66"/>
            <w:vAlign w:val="center"/>
          </w:tcPr>
          <w:p w:rsidR="00560EED" w:rsidRPr="00A81DFF" w:rsidRDefault="00560EED" w:rsidP="004E4F1D">
            <w:pPr>
              <w:jc w:val="center"/>
              <w:rPr>
                <w:rFonts w:ascii="Times New Roman" w:hAnsi="Times New Roman" w:cs="Times New Roman"/>
                <w:b/>
                <w:bCs/>
              </w:rPr>
            </w:pPr>
            <w:r w:rsidRPr="00A81DFF">
              <w:rPr>
                <w:rFonts w:ascii="Times New Roman" w:eastAsiaTheme="minorEastAsia" w:hAnsi="Times New Roman" w:cs="Times New Roman"/>
                <w:b/>
                <w:bCs/>
                <w:iCs/>
                <w:u w:color="FFFFFF"/>
              </w:rPr>
              <w:t>№</w:t>
            </w:r>
          </w:p>
        </w:tc>
        <w:tc>
          <w:tcPr>
            <w:tcW w:w="2303" w:type="dxa"/>
            <w:shd w:val="clear" w:color="auto" w:fill="D6E3BC" w:themeFill="accent3" w:themeFillTint="66"/>
            <w:vAlign w:val="center"/>
          </w:tcPr>
          <w:p w:rsidR="00560EED" w:rsidRPr="00A81DFF" w:rsidRDefault="00560EED" w:rsidP="004E4F1D">
            <w:pPr>
              <w:jc w:val="center"/>
              <w:rPr>
                <w:rFonts w:ascii="Times New Roman" w:hAnsi="Times New Roman" w:cs="Times New Roman"/>
                <w:b/>
                <w:bCs/>
              </w:rPr>
            </w:pPr>
            <w:r w:rsidRPr="00A81DFF">
              <w:rPr>
                <w:rFonts w:ascii="Times New Roman" w:hAnsi="Times New Roman" w:cs="Times New Roman"/>
                <w:b/>
                <w:bCs/>
              </w:rPr>
              <w:t>Жердин түрү</w:t>
            </w:r>
          </w:p>
        </w:tc>
        <w:tc>
          <w:tcPr>
            <w:tcW w:w="1418" w:type="dxa"/>
            <w:shd w:val="clear" w:color="auto" w:fill="D6E3BC" w:themeFill="accent3" w:themeFillTint="66"/>
            <w:vAlign w:val="center"/>
          </w:tcPr>
          <w:p w:rsidR="00560EED" w:rsidRPr="00A81DFF" w:rsidRDefault="00560EED" w:rsidP="004E4F1D">
            <w:pPr>
              <w:jc w:val="center"/>
              <w:rPr>
                <w:rFonts w:ascii="Times New Roman" w:hAnsi="Times New Roman" w:cs="Times New Roman"/>
              </w:rPr>
            </w:pPr>
            <w:r w:rsidRPr="00A81DFF">
              <w:rPr>
                <w:rFonts w:ascii="Times New Roman" w:hAnsi="Times New Roman" w:cs="Times New Roman"/>
                <w:b/>
                <w:bCs/>
              </w:rPr>
              <w:t>Аянты (га)</w:t>
            </w:r>
          </w:p>
        </w:tc>
        <w:tc>
          <w:tcPr>
            <w:tcW w:w="2772" w:type="dxa"/>
            <w:shd w:val="clear" w:color="auto" w:fill="D6E3BC" w:themeFill="accent3" w:themeFillTint="66"/>
            <w:vAlign w:val="center"/>
          </w:tcPr>
          <w:p w:rsidR="00560EED" w:rsidRPr="00A81DFF" w:rsidRDefault="00560EED" w:rsidP="004E4F1D">
            <w:pPr>
              <w:jc w:val="center"/>
              <w:rPr>
                <w:rFonts w:ascii="Times New Roman" w:hAnsi="Times New Roman" w:cs="Times New Roman"/>
              </w:rPr>
            </w:pPr>
            <w:r w:rsidRPr="00A81DFF">
              <w:rPr>
                <w:rFonts w:ascii="Times New Roman" w:hAnsi="Times New Roman" w:cs="Times New Roman"/>
                <w:b/>
                <w:bCs/>
              </w:rPr>
              <w:t>Калктын пайдалануу деңгээли</w:t>
            </w:r>
          </w:p>
        </w:tc>
        <w:tc>
          <w:tcPr>
            <w:tcW w:w="2943" w:type="dxa"/>
            <w:shd w:val="clear" w:color="auto" w:fill="D6E3BC" w:themeFill="accent3" w:themeFillTint="66"/>
            <w:vAlign w:val="center"/>
          </w:tcPr>
          <w:p w:rsidR="00560EED" w:rsidRPr="00A81DFF" w:rsidRDefault="00560EED" w:rsidP="004E4F1D">
            <w:pPr>
              <w:jc w:val="center"/>
              <w:rPr>
                <w:rFonts w:ascii="Times New Roman" w:hAnsi="Times New Roman" w:cs="Times New Roman"/>
              </w:rPr>
            </w:pPr>
            <w:r w:rsidRPr="00A81DFF">
              <w:rPr>
                <w:rFonts w:ascii="Times New Roman" w:hAnsi="Times New Roman" w:cs="Times New Roman"/>
                <w:b/>
                <w:bCs/>
              </w:rPr>
              <w:t>Эскертүү</w:t>
            </w:r>
          </w:p>
        </w:tc>
      </w:tr>
      <w:tr w:rsidR="00560EED" w:rsidRPr="00A81DFF" w:rsidTr="004E4F1D">
        <w:trPr>
          <w:trHeight w:val="252"/>
        </w:trPr>
        <w:tc>
          <w:tcPr>
            <w:tcW w:w="527" w:type="dxa"/>
          </w:tcPr>
          <w:p w:rsidR="00560EED" w:rsidRPr="00A81DFF" w:rsidRDefault="00560EED" w:rsidP="004E4F1D">
            <w:pPr>
              <w:jc w:val="both"/>
              <w:rPr>
                <w:rFonts w:ascii="Times New Roman" w:hAnsi="Times New Roman" w:cs="Times New Roman"/>
              </w:rPr>
            </w:pPr>
            <w:r w:rsidRPr="00A81DFF">
              <w:rPr>
                <w:rFonts w:ascii="Times New Roman" w:eastAsiaTheme="minorEastAsia" w:hAnsi="Times New Roman" w:cs="Times New Roman"/>
                <w:iCs/>
                <w:u w:color="FFFFFF"/>
              </w:rPr>
              <w:t>1</w:t>
            </w:r>
          </w:p>
        </w:tc>
        <w:tc>
          <w:tcPr>
            <w:tcW w:w="2303"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Айдоо жерлер:</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3 952,17</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Жогоруу </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170"/>
        </w:trPr>
        <w:tc>
          <w:tcPr>
            <w:tcW w:w="527" w:type="dxa"/>
          </w:tcPr>
          <w:p w:rsidR="00560EED" w:rsidRPr="00A81DFF" w:rsidRDefault="00560EED" w:rsidP="004E4F1D">
            <w:pPr>
              <w:jc w:val="both"/>
              <w:rPr>
                <w:rFonts w:ascii="Times New Roman" w:hAnsi="Times New Roman" w:cs="Times New Roman"/>
              </w:rPr>
            </w:pPr>
            <w:r w:rsidRPr="00A81DFF">
              <w:rPr>
                <w:rFonts w:ascii="Times New Roman" w:eastAsiaTheme="minorEastAsia" w:hAnsi="Times New Roman" w:cs="Times New Roman"/>
                <w:iCs/>
                <w:u w:color="FFFFFF"/>
              </w:rPr>
              <w:t>2</w:t>
            </w:r>
          </w:p>
        </w:tc>
        <w:tc>
          <w:tcPr>
            <w:tcW w:w="2303"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а.и. сугат жерлер</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3088,27</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Жогоруу</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170"/>
        </w:trPr>
        <w:tc>
          <w:tcPr>
            <w:tcW w:w="527" w:type="dxa"/>
          </w:tcPr>
          <w:p w:rsidR="00560EED" w:rsidRPr="00A81DFF" w:rsidRDefault="00560EED" w:rsidP="004E4F1D">
            <w:pPr>
              <w:jc w:val="both"/>
              <w:rPr>
                <w:rFonts w:ascii="Times New Roman" w:hAnsi="Times New Roman" w:cs="Times New Roman"/>
              </w:rPr>
            </w:pPr>
            <w:r w:rsidRPr="00A81DFF">
              <w:rPr>
                <w:rFonts w:ascii="Times New Roman" w:eastAsiaTheme="minorEastAsia" w:hAnsi="Times New Roman" w:cs="Times New Roman"/>
                <w:iCs/>
                <w:u w:color="FFFFFF"/>
              </w:rPr>
              <w:t>3</w:t>
            </w:r>
          </w:p>
        </w:tc>
        <w:tc>
          <w:tcPr>
            <w:tcW w:w="2303" w:type="dxa"/>
            <w:vAlign w:val="center"/>
          </w:tcPr>
          <w:p w:rsidR="00560EED" w:rsidRPr="00A81DFF" w:rsidRDefault="00560EED" w:rsidP="004E4F1D">
            <w:pPr>
              <w:rPr>
                <w:rFonts w:ascii="Times New Roman" w:hAnsi="Times New Roman" w:cs="Times New Roman"/>
              </w:rPr>
            </w:pPr>
            <w:r w:rsidRPr="00A81DFF">
              <w:rPr>
                <w:rFonts w:ascii="Times New Roman" w:eastAsia="Times New Roman" w:hAnsi="Times New Roman" w:cs="Times New Roman"/>
                <w:color w:val="000000"/>
                <w:sz w:val="24"/>
                <w:szCs w:val="24"/>
              </w:rPr>
              <w:t>а.и. кайракы жерлер</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863,90</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lang w:val="ru-RU"/>
              </w:rPr>
              <w:t>О</w:t>
            </w:r>
            <w:r w:rsidRPr="00A81DFF">
              <w:rPr>
                <w:rFonts w:ascii="Times New Roman" w:hAnsi="Times New Roman" w:cs="Times New Roman"/>
              </w:rPr>
              <w:t>рто</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95"/>
        </w:trPr>
        <w:tc>
          <w:tcPr>
            <w:tcW w:w="527" w:type="dxa"/>
          </w:tcPr>
          <w:p w:rsidR="00560EED" w:rsidRPr="00A81DFF" w:rsidRDefault="00560EED" w:rsidP="004E4F1D">
            <w:pPr>
              <w:jc w:val="both"/>
              <w:rPr>
                <w:rFonts w:ascii="Times New Roman" w:hAnsi="Times New Roman" w:cs="Times New Roman"/>
              </w:rPr>
            </w:pPr>
            <w:r w:rsidRPr="00A81DFF">
              <w:rPr>
                <w:rFonts w:ascii="Times New Roman" w:eastAsiaTheme="minorEastAsia" w:hAnsi="Times New Roman" w:cs="Times New Roman"/>
                <w:iCs/>
                <w:u w:color="FFFFFF"/>
              </w:rPr>
              <w:t>5</w:t>
            </w:r>
          </w:p>
        </w:tc>
        <w:tc>
          <w:tcPr>
            <w:tcW w:w="2303"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Бак дарак</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516,00</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Орто </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95"/>
        </w:trPr>
        <w:tc>
          <w:tcPr>
            <w:tcW w:w="527" w:type="dxa"/>
          </w:tcPr>
          <w:p w:rsidR="00560EED" w:rsidRPr="00A81DFF" w:rsidRDefault="00560EED" w:rsidP="004E4F1D">
            <w:pPr>
              <w:jc w:val="both"/>
              <w:rPr>
                <w:rFonts w:ascii="Times New Roman" w:eastAsiaTheme="minorEastAsia" w:hAnsi="Times New Roman" w:cs="Times New Roman"/>
                <w:iCs/>
                <w:u w:color="FFFFFF"/>
              </w:rPr>
            </w:pPr>
            <w:r w:rsidRPr="00A81DFF">
              <w:rPr>
                <w:rFonts w:ascii="Times New Roman" w:eastAsiaTheme="minorEastAsia" w:hAnsi="Times New Roman" w:cs="Times New Roman"/>
                <w:iCs/>
                <w:u w:color="FFFFFF"/>
              </w:rPr>
              <w:t>6</w:t>
            </w:r>
          </w:p>
        </w:tc>
        <w:tc>
          <w:tcPr>
            <w:tcW w:w="2303" w:type="dxa"/>
            <w:vAlign w:val="center"/>
          </w:tcPr>
          <w:p w:rsidR="00560EED" w:rsidRPr="00A81DFF" w:rsidRDefault="00560EED" w:rsidP="004E4F1D">
            <w:pPr>
              <w:jc w:val="both"/>
              <w:rPr>
                <w:rStyle w:val="aff8"/>
                <w:rFonts w:ascii="Times New Roman" w:hAnsi="Times New Roman" w:cs="Times New Roman"/>
              </w:rPr>
            </w:pPr>
            <w:r w:rsidRPr="00A81DFF">
              <w:rPr>
                <w:rFonts w:ascii="Times New Roman" w:eastAsia="Times New Roman" w:hAnsi="Times New Roman" w:cs="Times New Roman"/>
                <w:color w:val="000000"/>
                <w:sz w:val="24"/>
                <w:szCs w:val="24"/>
              </w:rPr>
              <w:t>Бадалдуу жер</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0</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Жок </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95"/>
        </w:trPr>
        <w:tc>
          <w:tcPr>
            <w:tcW w:w="527" w:type="dxa"/>
          </w:tcPr>
          <w:p w:rsidR="00560EED" w:rsidRPr="00A81DFF" w:rsidRDefault="00560EED" w:rsidP="004E4F1D">
            <w:pPr>
              <w:jc w:val="both"/>
              <w:rPr>
                <w:rFonts w:ascii="Times New Roman" w:eastAsiaTheme="minorEastAsia" w:hAnsi="Times New Roman" w:cs="Times New Roman"/>
                <w:iCs/>
                <w:u w:color="FFFFFF"/>
              </w:rPr>
            </w:pPr>
            <w:r w:rsidRPr="00A81DFF">
              <w:rPr>
                <w:rFonts w:ascii="Times New Roman" w:eastAsiaTheme="minorEastAsia" w:hAnsi="Times New Roman" w:cs="Times New Roman"/>
                <w:iCs/>
                <w:u w:color="FFFFFF"/>
              </w:rPr>
              <w:t>...</w:t>
            </w:r>
          </w:p>
        </w:tc>
        <w:tc>
          <w:tcPr>
            <w:tcW w:w="2303" w:type="dxa"/>
            <w:vAlign w:val="center"/>
          </w:tcPr>
          <w:p w:rsidR="00560EED" w:rsidRPr="00A81DFF" w:rsidRDefault="00560EED" w:rsidP="004E4F1D">
            <w:pPr>
              <w:jc w:val="both"/>
              <w:rPr>
                <w:rStyle w:val="aff8"/>
                <w:rFonts w:ascii="Times New Roman" w:hAnsi="Times New Roman" w:cs="Times New Roman"/>
              </w:rPr>
            </w:pPr>
            <w:r w:rsidRPr="00A81DFF">
              <w:rPr>
                <w:rFonts w:ascii="Times New Roman" w:eastAsia="Times New Roman" w:hAnsi="Times New Roman" w:cs="Times New Roman"/>
                <w:color w:val="000000"/>
                <w:sz w:val="24"/>
                <w:szCs w:val="24"/>
              </w:rPr>
              <w:t>Жайыт</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6746</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Орто</w:t>
            </w:r>
          </w:p>
        </w:tc>
        <w:tc>
          <w:tcPr>
            <w:tcW w:w="2943" w:type="dxa"/>
            <w:vAlign w:val="center"/>
          </w:tcPr>
          <w:p w:rsidR="00560EED" w:rsidRPr="00A81DFF" w:rsidRDefault="00560EED" w:rsidP="004E4F1D">
            <w:pPr>
              <w:jc w:val="both"/>
              <w:rPr>
                <w:rFonts w:ascii="Times New Roman" w:hAnsi="Times New Roman" w:cs="Times New Roman"/>
              </w:rPr>
            </w:pPr>
          </w:p>
        </w:tc>
      </w:tr>
      <w:tr w:rsidR="00560EED" w:rsidRPr="00A81DFF" w:rsidTr="004E4F1D">
        <w:trPr>
          <w:trHeight w:val="95"/>
        </w:trPr>
        <w:tc>
          <w:tcPr>
            <w:tcW w:w="527" w:type="dxa"/>
          </w:tcPr>
          <w:p w:rsidR="00560EED" w:rsidRPr="00A81DFF" w:rsidRDefault="00560EED" w:rsidP="004E4F1D">
            <w:pPr>
              <w:jc w:val="both"/>
              <w:rPr>
                <w:rFonts w:ascii="Times New Roman" w:eastAsiaTheme="minorEastAsia" w:hAnsi="Times New Roman" w:cs="Times New Roman"/>
                <w:iCs/>
                <w:u w:color="FFFFFF"/>
              </w:rPr>
            </w:pPr>
          </w:p>
        </w:tc>
        <w:tc>
          <w:tcPr>
            <w:tcW w:w="2303" w:type="dxa"/>
            <w:vAlign w:val="center"/>
          </w:tcPr>
          <w:p w:rsidR="00560EED" w:rsidRPr="00A81DFF" w:rsidRDefault="00560EED" w:rsidP="004E4F1D">
            <w:pPr>
              <w:jc w:val="both"/>
              <w:rPr>
                <w:rStyle w:val="aff8"/>
                <w:rFonts w:ascii="Times New Roman" w:hAnsi="Times New Roman" w:cs="Times New Roman"/>
              </w:rPr>
            </w:pPr>
            <w:r w:rsidRPr="00A81DFF">
              <w:rPr>
                <w:rFonts w:ascii="Times New Roman" w:eastAsia="Times New Roman" w:hAnsi="Times New Roman" w:cs="Times New Roman"/>
                <w:color w:val="000000"/>
                <w:sz w:val="24"/>
                <w:szCs w:val="24"/>
              </w:rPr>
              <w:t>Чөп орок</w:t>
            </w:r>
          </w:p>
        </w:tc>
        <w:tc>
          <w:tcPr>
            <w:tcW w:w="1418" w:type="dxa"/>
            <w:vAlign w:val="center"/>
          </w:tcPr>
          <w:p w:rsidR="00560EED" w:rsidRPr="00A81DFF" w:rsidRDefault="00560EED" w:rsidP="004E4F1D">
            <w:pPr>
              <w:jc w:val="both"/>
              <w:rPr>
                <w:rFonts w:ascii="Times New Roman" w:hAnsi="Times New Roman" w:cs="Times New Roman"/>
              </w:rPr>
            </w:pPr>
            <w:r w:rsidRPr="00A81DFF">
              <w:rPr>
                <w:rFonts w:ascii="Times New Roman" w:eastAsia="Times New Roman" w:hAnsi="Times New Roman" w:cs="Times New Roman"/>
                <w:color w:val="000000"/>
                <w:sz w:val="24"/>
                <w:szCs w:val="24"/>
              </w:rPr>
              <w:t>475,00</w:t>
            </w:r>
          </w:p>
        </w:tc>
        <w:tc>
          <w:tcPr>
            <w:tcW w:w="2772" w:type="dxa"/>
            <w:vAlign w:val="center"/>
          </w:tcPr>
          <w:p w:rsidR="00560EED" w:rsidRPr="00A81DFF" w:rsidRDefault="00560EED" w:rsidP="004E4F1D">
            <w:pPr>
              <w:jc w:val="both"/>
              <w:rPr>
                <w:rFonts w:ascii="Times New Roman" w:hAnsi="Times New Roman" w:cs="Times New Roman"/>
              </w:rPr>
            </w:pPr>
            <w:r w:rsidRPr="00A81DFF">
              <w:rPr>
                <w:rFonts w:ascii="Times New Roman" w:hAnsi="Times New Roman" w:cs="Times New Roman"/>
              </w:rPr>
              <w:t xml:space="preserve">Орто </w:t>
            </w:r>
          </w:p>
        </w:tc>
        <w:tc>
          <w:tcPr>
            <w:tcW w:w="2943" w:type="dxa"/>
            <w:vAlign w:val="center"/>
          </w:tcPr>
          <w:p w:rsidR="00560EED" w:rsidRPr="00A81DFF" w:rsidRDefault="00560EED" w:rsidP="004E4F1D">
            <w:pPr>
              <w:jc w:val="both"/>
              <w:rPr>
                <w:rFonts w:ascii="Times New Roman" w:hAnsi="Times New Roman" w:cs="Times New Roman"/>
              </w:rPr>
            </w:pPr>
          </w:p>
        </w:tc>
      </w:tr>
    </w:tbl>
    <w:p w:rsidR="00560EED" w:rsidRDefault="00560EED" w:rsidP="00560EED">
      <w:pPr>
        <w:pStyle w:val="3"/>
        <w:rPr>
          <w:rStyle w:val="aff8"/>
          <w:b/>
          <w:bCs/>
        </w:rPr>
      </w:pPr>
    </w:p>
    <w:p w:rsidR="00560EED" w:rsidRPr="00A81DFF" w:rsidRDefault="00560EED" w:rsidP="00560EED">
      <w:pPr>
        <w:pStyle w:val="20"/>
        <w:rPr>
          <w:rFonts w:ascii="Times New Roman" w:hAnsi="Times New Roman" w:cs="Times New Roman"/>
          <w:b/>
          <w:bCs/>
          <w:color w:val="auto"/>
          <w:sz w:val="24"/>
          <w:szCs w:val="24"/>
        </w:rPr>
      </w:pPr>
      <w:bookmarkStart w:id="21" w:name="_Toc214363103"/>
      <w:r w:rsidRPr="00A81DFF">
        <w:rPr>
          <w:rStyle w:val="aff8"/>
          <w:rFonts w:ascii="Times New Roman" w:hAnsi="Times New Roman" w:cs="Times New Roman"/>
          <w:color w:val="auto"/>
          <w:sz w:val="24"/>
          <w:szCs w:val="24"/>
        </w:rPr>
        <w:t>2.1.1. ДЫЙКАНЧЫЛЫК ЖАНА ӨСҮМДҮК ӨСТҮРҮҮ</w:t>
      </w:r>
      <w:bookmarkEnd w:id="21"/>
    </w:p>
    <w:p w:rsidR="00560EED" w:rsidRPr="00A81DFF" w:rsidRDefault="00560EED" w:rsidP="00560EED">
      <w:pPr>
        <w:pStyle w:val="aff1"/>
      </w:pPr>
      <w:r w:rsidRPr="00A81DFF">
        <w:t>Аймактагы жер ресурстары негизинен айыл чарба багытында пайдаланылып, дыйканчылык өнүгүүсүнө шарт түзөт. Айдоо жерлер ар түрдүү айыл чарба өсүмдүктөрү үчүн багытталган жана алардын басымдуу бөлүгү негизги азык-түлүк продукциясын өндүрүүгө колдонулат. Бул бөлүмдө аймактагы негизги өстүрүлүүчү өсүмдүктөр, алардын өзгөчөлүктөрү жана учурдагы көйгөйлөр тууралуу маалымат берилет. Маалыматтар диаграмма жана таблица түрүндө да көрсөтүлгөн.</w:t>
      </w:r>
    </w:p>
    <w:p w:rsidR="00560EED" w:rsidRPr="00560EED" w:rsidRDefault="00560EED" w:rsidP="00560EED">
      <w:pPr>
        <w:rPr>
          <w:rStyle w:val="aff8"/>
          <w:rFonts w:ascii="Times New Roman" w:hAnsi="Times New Roman" w:cs="Times New Roman"/>
          <w:sz w:val="24"/>
          <w:szCs w:val="24"/>
          <w:lang w:val="ky-KG"/>
        </w:rPr>
      </w:pPr>
      <w:r w:rsidRPr="00560EED">
        <w:rPr>
          <w:rStyle w:val="aff8"/>
          <w:rFonts w:ascii="Times New Roman" w:hAnsi="Times New Roman" w:cs="Times New Roman"/>
          <w:iCs/>
          <w:sz w:val="24"/>
          <w:szCs w:val="24"/>
          <w:lang w:val="ky-KG"/>
        </w:rPr>
        <w:t xml:space="preserve">10- таблица. </w:t>
      </w:r>
      <w:r w:rsidRPr="00560EED">
        <w:rPr>
          <w:rStyle w:val="aff8"/>
          <w:rFonts w:ascii="Times New Roman" w:hAnsi="Times New Roman" w:cs="Times New Roman"/>
          <w:sz w:val="24"/>
          <w:szCs w:val="24"/>
          <w:lang w:val="ky-KG"/>
        </w:rPr>
        <w:t>Негизги айдалуучу өсүмдүктөр:</w:t>
      </w:r>
    </w:p>
    <w:p w:rsidR="00560EED" w:rsidRPr="00560EED" w:rsidRDefault="00560EED" w:rsidP="00560EED">
      <w:pPr>
        <w:rPr>
          <w:rFonts w:ascii="Times New Roman" w:hAnsi="Times New Roman" w:cs="Times New Roman"/>
          <w:sz w:val="24"/>
          <w:szCs w:val="24"/>
          <w:lang w:val="ky-KG"/>
        </w:rPr>
      </w:pPr>
    </w:p>
    <w:tbl>
      <w:tblPr>
        <w:tblStyle w:val="52"/>
        <w:tblW w:w="9918" w:type="dxa"/>
        <w:tblLook w:val="04A0" w:firstRow="1" w:lastRow="0" w:firstColumn="1" w:lastColumn="0" w:noHBand="0" w:noVBand="1"/>
      </w:tblPr>
      <w:tblGrid>
        <w:gridCol w:w="438"/>
        <w:gridCol w:w="1825"/>
        <w:gridCol w:w="1134"/>
        <w:gridCol w:w="6521"/>
      </w:tblGrid>
      <w:tr w:rsidR="00560EED" w:rsidRPr="00EB1E9C" w:rsidTr="004E4F1D">
        <w:trPr>
          <w:trHeight w:val="504"/>
        </w:trPr>
        <w:tc>
          <w:tcPr>
            <w:tcW w:w="438" w:type="dxa"/>
            <w:shd w:val="clear" w:color="auto" w:fill="D6E3BC" w:themeFill="accent3" w:themeFillTint="66"/>
            <w:vAlign w:val="center"/>
            <w:hideMark/>
          </w:tcPr>
          <w:p w:rsidR="00560EED" w:rsidRPr="00EB1E9C" w:rsidRDefault="00560EED" w:rsidP="004E4F1D">
            <w:pPr>
              <w:jc w:val="center"/>
              <w:rPr>
                <w:rFonts w:ascii="Times New Roman" w:hAnsi="Times New Roman" w:cs="Times New Roman"/>
                <w:b/>
              </w:rPr>
            </w:pPr>
            <w:r w:rsidRPr="00EB1E9C">
              <w:rPr>
                <w:rFonts w:ascii="Times New Roman" w:eastAsiaTheme="minorEastAsia" w:hAnsi="Times New Roman" w:cs="Times New Roman"/>
                <w:b/>
                <w:bCs/>
                <w:iCs/>
                <w:u w:color="FFFFFF"/>
                <w:lang w:val="ky-KG" w:eastAsia="ru-RU"/>
              </w:rPr>
              <w:t>№</w:t>
            </w:r>
          </w:p>
        </w:tc>
        <w:tc>
          <w:tcPr>
            <w:tcW w:w="1825" w:type="dxa"/>
            <w:shd w:val="clear" w:color="auto" w:fill="D6E3BC" w:themeFill="accent3" w:themeFillTint="66"/>
            <w:vAlign w:val="center"/>
          </w:tcPr>
          <w:p w:rsidR="00560EED" w:rsidRPr="00EB1E9C" w:rsidRDefault="00560EED" w:rsidP="004E4F1D">
            <w:pPr>
              <w:jc w:val="center"/>
              <w:rPr>
                <w:rFonts w:ascii="Times New Roman" w:hAnsi="Times New Roman" w:cs="Times New Roman"/>
                <w:b/>
              </w:rPr>
            </w:pPr>
            <w:r w:rsidRPr="00EB1E9C">
              <w:rPr>
                <w:rFonts w:ascii="Times New Roman" w:hAnsi="Times New Roman" w:cs="Times New Roman"/>
                <w:b/>
              </w:rPr>
              <w:t>Өсүмдүк</w:t>
            </w:r>
          </w:p>
        </w:tc>
        <w:tc>
          <w:tcPr>
            <w:tcW w:w="1134" w:type="dxa"/>
            <w:shd w:val="clear" w:color="auto" w:fill="D6E3BC" w:themeFill="accent3" w:themeFillTint="66"/>
            <w:vAlign w:val="center"/>
            <w:hideMark/>
          </w:tcPr>
          <w:p w:rsidR="00560EED" w:rsidRPr="00EB1E9C" w:rsidRDefault="00560EED" w:rsidP="004E4F1D">
            <w:pPr>
              <w:jc w:val="center"/>
              <w:rPr>
                <w:rFonts w:ascii="Times New Roman" w:hAnsi="Times New Roman" w:cs="Times New Roman"/>
                <w:b/>
              </w:rPr>
            </w:pPr>
            <w:r w:rsidRPr="00EB1E9C">
              <w:rPr>
                <w:rFonts w:ascii="Times New Roman" w:hAnsi="Times New Roman" w:cs="Times New Roman"/>
                <w:b/>
              </w:rPr>
              <w:t>Орточо аянт (га)</w:t>
            </w:r>
          </w:p>
        </w:tc>
        <w:tc>
          <w:tcPr>
            <w:tcW w:w="6521" w:type="dxa"/>
            <w:shd w:val="clear" w:color="auto" w:fill="D6E3BC" w:themeFill="accent3" w:themeFillTint="66"/>
            <w:vAlign w:val="center"/>
            <w:hideMark/>
          </w:tcPr>
          <w:p w:rsidR="00560EED" w:rsidRPr="00EB1E9C" w:rsidRDefault="00560EED" w:rsidP="004E4F1D">
            <w:pPr>
              <w:jc w:val="center"/>
              <w:rPr>
                <w:rFonts w:ascii="Times New Roman" w:hAnsi="Times New Roman" w:cs="Times New Roman"/>
                <w:b/>
              </w:rPr>
            </w:pPr>
            <w:r w:rsidRPr="00EB1E9C">
              <w:rPr>
                <w:rFonts w:ascii="Times New Roman" w:hAnsi="Times New Roman" w:cs="Times New Roman"/>
                <w:b/>
              </w:rPr>
              <w:t>Өзгөчөлүктөр жана көйгөйлөр</w:t>
            </w:r>
          </w:p>
        </w:tc>
      </w:tr>
      <w:tr w:rsidR="00560EED" w:rsidRPr="00EB1E9C" w:rsidTr="004E4F1D">
        <w:trPr>
          <w:trHeight w:val="254"/>
        </w:trPr>
        <w:tc>
          <w:tcPr>
            <w:tcW w:w="438" w:type="dxa"/>
          </w:tcPr>
          <w:p w:rsidR="00560EED" w:rsidRPr="00EB1E9C" w:rsidRDefault="00560EED" w:rsidP="004E4F1D">
            <w:pPr>
              <w:jc w:val="both"/>
              <w:rPr>
                <w:rFonts w:ascii="Times New Roman" w:hAnsi="Times New Roman" w:cs="Times New Roman"/>
                <w:bCs/>
              </w:rPr>
            </w:pPr>
          </w:p>
        </w:tc>
        <w:tc>
          <w:tcPr>
            <w:tcW w:w="1825"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Буудай</w:t>
            </w:r>
          </w:p>
        </w:tc>
        <w:tc>
          <w:tcPr>
            <w:tcW w:w="1134"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140</w:t>
            </w:r>
          </w:p>
        </w:tc>
        <w:tc>
          <w:tcPr>
            <w:tcW w:w="6521"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sz w:val="24"/>
                <w:szCs w:val="24"/>
                <w:lang w:val="ky-KG"/>
              </w:rPr>
              <w:t xml:space="preserve">Тоолуу шарттарга жана салкын абага жакшы ыңгайлашкан. Данга болгон суроо-талап жогору, түшүмдүн бир бөлүгү башка райондорго сатылат. </w:t>
            </w:r>
            <w:r>
              <w:rPr>
                <w:rFonts w:ascii="Times New Roman" w:hAnsi="Times New Roman" w:cs="Times New Roman"/>
                <w:sz w:val="24"/>
                <w:szCs w:val="24"/>
                <w:lang w:val="en-US"/>
              </w:rPr>
              <w:t>E</w:t>
            </w:r>
            <w:r w:rsidRPr="00AD3D82">
              <w:rPr>
                <w:rFonts w:ascii="Times New Roman" w:hAnsi="Times New Roman" w:cs="Times New Roman"/>
                <w:sz w:val="24"/>
                <w:szCs w:val="24"/>
                <w:lang w:val="ky-KG"/>
              </w:rPr>
              <w:t>н чыгаруучу ишканалар үчүн негизги чийкизат болуп саналат.</w:t>
            </w:r>
          </w:p>
        </w:tc>
      </w:tr>
      <w:tr w:rsidR="00560EED" w:rsidRPr="00EB1E9C" w:rsidTr="004E4F1D">
        <w:trPr>
          <w:trHeight w:val="254"/>
        </w:trPr>
        <w:tc>
          <w:tcPr>
            <w:tcW w:w="438" w:type="dxa"/>
          </w:tcPr>
          <w:p w:rsidR="00560EED" w:rsidRPr="00EB1E9C" w:rsidRDefault="00560EED" w:rsidP="004E4F1D">
            <w:pPr>
              <w:jc w:val="both"/>
              <w:rPr>
                <w:rFonts w:ascii="Times New Roman" w:hAnsi="Times New Roman" w:cs="Times New Roman"/>
                <w:bCs/>
              </w:rPr>
            </w:pPr>
            <w:r w:rsidRPr="00EB1E9C">
              <w:rPr>
                <w:rFonts w:ascii="Times New Roman" w:eastAsiaTheme="minorEastAsia" w:hAnsi="Times New Roman" w:cs="Times New Roman"/>
                <w:iCs/>
                <w:u w:color="FFFFFF"/>
                <w:lang w:val="ky-KG" w:eastAsia="ru-RU"/>
              </w:rPr>
              <w:t>2</w:t>
            </w:r>
          </w:p>
        </w:tc>
        <w:tc>
          <w:tcPr>
            <w:tcW w:w="1825"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Арпа</w:t>
            </w:r>
          </w:p>
        </w:tc>
        <w:tc>
          <w:tcPr>
            <w:tcW w:w="1134"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120</w:t>
            </w:r>
          </w:p>
        </w:tc>
        <w:tc>
          <w:tcPr>
            <w:tcW w:w="6521"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sz w:val="24"/>
                <w:szCs w:val="24"/>
                <w:lang w:val="ky-KG"/>
              </w:rPr>
              <w:t>Бат бышып жетилет жана кургакчылыкка чыдамдуу. Айыл чарба шарттарына ылайык келет. Кой жана майда, ири мал үчүн негизги тоют болуп эсептелет. Айрым учурларда түшүмдүүлүгү аз болсо да, кургак жерлерде да жакшы өсөт.</w:t>
            </w:r>
          </w:p>
        </w:tc>
      </w:tr>
      <w:tr w:rsidR="00560EED" w:rsidRPr="00EB1E9C" w:rsidTr="004E4F1D">
        <w:trPr>
          <w:trHeight w:val="242"/>
        </w:trPr>
        <w:tc>
          <w:tcPr>
            <w:tcW w:w="438" w:type="dxa"/>
          </w:tcPr>
          <w:p w:rsidR="00560EED" w:rsidRPr="00EB1E9C" w:rsidRDefault="00560EED" w:rsidP="004E4F1D">
            <w:pPr>
              <w:jc w:val="both"/>
              <w:rPr>
                <w:rFonts w:ascii="Times New Roman" w:eastAsiaTheme="minorEastAsia" w:hAnsi="Times New Roman" w:cs="Times New Roman"/>
                <w:iCs/>
                <w:u w:color="FFFFFF"/>
              </w:rPr>
            </w:pPr>
            <w:r w:rsidRPr="00EB1E9C">
              <w:rPr>
                <w:rFonts w:ascii="Times New Roman" w:eastAsiaTheme="minorEastAsia" w:hAnsi="Times New Roman" w:cs="Times New Roman"/>
                <w:iCs/>
                <w:u w:color="FFFFFF"/>
                <w:lang w:val="ky-KG" w:eastAsia="ru-RU"/>
              </w:rPr>
              <w:t>4</w:t>
            </w:r>
          </w:p>
        </w:tc>
        <w:tc>
          <w:tcPr>
            <w:tcW w:w="1825"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Жүгөрү</w:t>
            </w:r>
          </w:p>
        </w:tc>
        <w:tc>
          <w:tcPr>
            <w:tcW w:w="1134"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180</w:t>
            </w:r>
          </w:p>
        </w:tc>
        <w:tc>
          <w:tcPr>
            <w:tcW w:w="6521"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sz w:val="24"/>
                <w:szCs w:val="24"/>
                <w:lang w:val="ky-KG"/>
              </w:rPr>
              <w:t xml:space="preserve">алкын жана тоо шартындагы топуракта жогорку түшүм берет. Узак мөөнөткө сакталат жана кышкы мезгилде </w:t>
            </w:r>
            <w:r w:rsidRPr="00AD3D82">
              <w:rPr>
                <w:rFonts w:ascii="Times New Roman" w:hAnsi="Times New Roman" w:cs="Times New Roman"/>
                <w:sz w:val="24"/>
                <w:szCs w:val="24"/>
                <w:lang w:val="ky-KG"/>
              </w:rPr>
              <w:lastRenderedPageBreak/>
              <w:t>калктын азык-түлүк коопсуздугун камсыз кылат. Ак-Таланын “экинчи нан” катары белгилүү жана башка региондорго товардык максатта сатылат.</w:t>
            </w:r>
          </w:p>
        </w:tc>
      </w:tr>
      <w:tr w:rsidR="00560EED" w:rsidRPr="00EB1E9C" w:rsidTr="004E4F1D">
        <w:trPr>
          <w:trHeight w:val="242"/>
        </w:trPr>
        <w:tc>
          <w:tcPr>
            <w:tcW w:w="438" w:type="dxa"/>
          </w:tcPr>
          <w:p w:rsidR="00560EED" w:rsidRPr="00EB1E9C" w:rsidRDefault="00560EED" w:rsidP="004E4F1D">
            <w:pPr>
              <w:jc w:val="both"/>
              <w:rPr>
                <w:rFonts w:ascii="Times New Roman" w:eastAsiaTheme="minorEastAsia" w:hAnsi="Times New Roman" w:cs="Times New Roman"/>
                <w:iCs/>
                <w:u w:color="FFFFFF"/>
              </w:rPr>
            </w:pPr>
            <w:r w:rsidRPr="00EB1E9C">
              <w:rPr>
                <w:rFonts w:ascii="Times New Roman" w:eastAsiaTheme="minorEastAsia" w:hAnsi="Times New Roman" w:cs="Times New Roman"/>
                <w:iCs/>
                <w:u w:color="FFFFFF"/>
                <w:lang w:val="ky-KG" w:eastAsia="ru-RU"/>
              </w:rPr>
              <w:lastRenderedPageBreak/>
              <w:t>5</w:t>
            </w:r>
          </w:p>
        </w:tc>
        <w:tc>
          <w:tcPr>
            <w:tcW w:w="1825"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 xml:space="preserve">Картошка </w:t>
            </w:r>
          </w:p>
        </w:tc>
        <w:tc>
          <w:tcPr>
            <w:tcW w:w="1134"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120</w:t>
            </w:r>
          </w:p>
        </w:tc>
        <w:tc>
          <w:tcPr>
            <w:tcW w:w="6521"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sz w:val="24"/>
                <w:szCs w:val="24"/>
                <w:lang w:val="ky-KG"/>
              </w:rPr>
              <w:t>Тоолуу шартка ыңгайлашкан, түшүмү жогорку. Данга суроо-талап жогору, түшүмдүн бир бөлүгү сатууга багытталат. Облустагы кайра иштетүүчү ишканаларга чийкизат катары берилет</w:t>
            </w:r>
          </w:p>
        </w:tc>
      </w:tr>
      <w:tr w:rsidR="00560EED" w:rsidRPr="00560EED" w:rsidTr="004E4F1D">
        <w:trPr>
          <w:trHeight w:val="242"/>
        </w:trPr>
        <w:tc>
          <w:tcPr>
            <w:tcW w:w="438" w:type="dxa"/>
          </w:tcPr>
          <w:p w:rsidR="00560EED" w:rsidRPr="00EB1E9C" w:rsidRDefault="00560EED" w:rsidP="004E4F1D">
            <w:pPr>
              <w:jc w:val="both"/>
              <w:rPr>
                <w:rFonts w:ascii="Times New Roman" w:eastAsiaTheme="minorEastAsia" w:hAnsi="Times New Roman" w:cs="Times New Roman"/>
                <w:iCs/>
                <w:u w:color="FFFFFF"/>
              </w:rPr>
            </w:pPr>
            <w:r w:rsidRPr="00EB1E9C">
              <w:rPr>
                <w:rFonts w:ascii="Times New Roman" w:eastAsiaTheme="minorEastAsia" w:hAnsi="Times New Roman" w:cs="Times New Roman"/>
                <w:iCs/>
                <w:u w:color="FFFFFF"/>
                <w:lang w:val="ky-KG" w:eastAsia="ru-RU"/>
              </w:rPr>
              <w:t>6</w:t>
            </w:r>
          </w:p>
        </w:tc>
        <w:tc>
          <w:tcPr>
            <w:tcW w:w="1825"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Жашылча</w:t>
            </w:r>
            <w:r>
              <w:rPr>
                <w:rFonts w:ascii="Times New Roman" w:hAnsi="Times New Roman" w:cs="Times New Roman"/>
                <w:bCs/>
                <w:sz w:val="24"/>
                <w:szCs w:val="24"/>
                <w:lang w:val="ky-KG"/>
              </w:rPr>
              <w:t xml:space="preserve"> </w:t>
            </w:r>
            <w:r w:rsidRPr="00AD3D82">
              <w:rPr>
                <w:rFonts w:ascii="Times New Roman" w:hAnsi="Times New Roman" w:cs="Times New Roman"/>
                <w:bCs/>
                <w:sz w:val="24"/>
                <w:szCs w:val="24"/>
                <w:lang w:val="ky-KG"/>
              </w:rPr>
              <w:t>мөмө</w:t>
            </w:r>
            <w:r>
              <w:rPr>
                <w:rFonts w:ascii="Times New Roman" w:hAnsi="Times New Roman" w:cs="Times New Roman"/>
                <w:bCs/>
                <w:sz w:val="24"/>
                <w:szCs w:val="24"/>
                <w:lang w:val="ky-KG"/>
              </w:rPr>
              <w:t>-</w:t>
            </w:r>
            <w:r w:rsidRPr="00AD3D82">
              <w:rPr>
                <w:rFonts w:ascii="Times New Roman" w:hAnsi="Times New Roman" w:cs="Times New Roman"/>
                <w:bCs/>
                <w:sz w:val="24"/>
                <w:szCs w:val="24"/>
                <w:lang w:val="ky-KG"/>
              </w:rPr>
              <w:t>жемиштер</w:t>
            </w:r>
          </w:p>
        </w:tc>
        <w:tc>
          <w:tcPr>
            <w:tcW w:w="1134" w:type="dxa"/>
          </w:tcPr>
          <w:p w:rsidR="00560EED" w:rsidRPr="00AD3D82" w:rsidRDefault="00560EED" w:rsidP="004E4F1D">
            <w:pPr>
              <w:jc w:val="both"/>
              <w:rPr>
                <w:rFonts w:ascii="Times New Roman" w:hAnsi="Times New Roman" w:cs="Times New Roman"/>
                <w:bCs/>
                <w:sz w:val="24"/>
                <w:szCs w:val="24"/>
                <w:lang w:val="ky-KG"/>
              </w:rPr>
            </w:pPr>
            <w:r w:rsidRPr="00AD3D82">
              <w:rPr>
                <w:rFonts w:ascii="Times New Roman" w:hAnsi="Times New Roman" w:cs="Times New Roman"/>
                <w:bCs/>
                <w:sz w:val="24"/>
                <w:szCs w:val="24"/>
                <w:lang w:val="ky-KG"/>
              </w:rPr>
              <w:t>110</w:t>
            </w:r>
          </w:p>
        </w:tc>
        <w:tc>
          <w:tcPr>
            <w:tcW w:w="6521" w:type="dxa"/>
          </w:tcPr>
          <w:p w:rsidR="00560EED" w:rsidRPr="00AD3D82" w:rsidRDefault="00560EED" w:rsidP="004E4F1D">
            <w:pPr>
              <w:jc w:val="both"/>
              <w:rPr>
                <w:rFonts w:ascii="Times New Roman" w:hAnsi="Times New Roman" w:cs="Times New Roman"/>
                <w:sz w:val="24"/>
                <w:szCs w:val="24"/>
                <w:lang w:val="ky-KG"/>
              </w:rPr>
            </w:pPr>
            <w:r w:rsidRPr="00AD3D82">
              <w:rPr>
                <w:rFonts w:ascii="Times New Roman" w:hAnsi="Times New Roman" w:cs="Times New Roman"/>
                <w:sz w:val="24"/>
                <w:szCs w:val="24"/>
                <w:lang w:val="ky-KG"/>
              </w:rPr>
              <w:t>Негизинен үй чарбаларында керектөө үчүн өстүрүлөт. Калкка азык-түлүк менен камсыз кылат жана ашыкча түшүм базарларга сатылып, айыл экономикасына салым кошот.</w:t>
            </w:r>
          </w:p>
          <w:p w:rsidR="00560EED" w:rsidRPr="00AD3D82" w:rsidRDefault="00560EED" w:rsidP="004E4F1D">
            <w:pPr>
              <w:jc w:val="both"/>
              <w:rPr>
                <w:rFonts w:ascii="Times New Roman" w:hAnsi="Times New Roman" w:cs="Times New Roman"/>
                <w:bCs/>
                <w:sz w:val="24"/>
                <w:szCs w:val="24"/>
                <w:lang w:val="ky-KG"/>
              </w:rPr>
            </w:pPr>
          </w:p>
        </w:tc>
      </w:tr>
    </w:tbl>
    <w:p w:rsidR="00560EED" w:rsidRPr="00560EED" w:rsidRDefault="00560EED" w:rsidP="00560EED">
      <w:pPr>
        <w:spacing w:after="0" w:line="240" w:lineRule="auto"/>
        <w:jc w:val="both"/>
        <w:rPr>
          <w:rFonts w:ascii="Times New Roman" w:hAnsi="Times New Roman" w:cs="Times New Roman"/>
          <w:b/>
          <w:lang w:val="ky-KG"/>
        </w:rPr>
      </w:pPr>
    </w:p>
    <w:p w:rsidR="00560EED" w:rsidRDefault="00560EED" w:rsidP="00560EED">
      <w:pPr>
        <w:pStyle w:val="aff1"/>
      </w:pPr>
      <w:bookmarkStart w:id="22" w:name="_Toc205908068"/>
    </w:p>
    <w:p w:rsidR="00560EED" w:rsidRDefault="00560EED" w:rsidP="00560EED">
      <w:pPr>
        <w:pStyle w:val="aff1"/>
      </w:pPr>
    </w:p>
    <w:p w:rsidR="00560EED" w:rsidRDefault="00560EED" w:rsidP="00560EED">
      <w:pPr>
        <w:pStyle w:val="aff1"/>
      </w:pPr>
    </w:p>
    <w:p w:rsidR="00560EED" w:rsidRDefault="00560EED" w:rsidP="00560EED">
      <w:pPr>
        <w:pStyle w:val="aff1"/>
      </w:pPr>
    </w:p>
    <w:p w:rsidR="00560EED" w:rsidRPr="00AD3D82" w:rsidRDefault="00560EED" w:rsidP="00560EED">
      <w:pPr>
        <w:pStyle w:val="aff1"/>
      </w:pPr>
      <w:bookmarkStart w:id="23" w:name="_Toc214363104"/>
      <w:r w:rsidRPr="00AD3D82">
        <w:t>2.1.1.1. Аймактагы колдолулган агротехнология</w:t>
      </w:r>
      <w:bookmarkEnd w:id="22"/>
      <w:bookmarkEnd w:id="23"/>
      <w:r w:rsidRPr="00AD3D82">
        <w:t xml:space="preserve"> </w:t>
      </w:r>
    </w:p>
    <w:p w:rsidR="00560EED" w:rsidRPr="00EB1E9C" w:rsidRDefault="00560EED" w:rsidP="00560EED">
      <w:pPr>
        <w:pStyle w:val="aff1"/>
      </w:pPr>
    </w:p>
    <w:p w:rsidR="00560EED" w:rsidRDefault="00560EED" w:rsidP="00560EED">
      <w:pPr>
        <w:spacing w:after="0" w:line="240" w:lineRule="auto"/>
        <w:jc w:val="both"/>
        <w:rPr>
          <w:rStyle w:val="aff8"/>
          <w:rFonts w:ascii="Times New Roman" w:hAnsi="Times New Roman" w:cs="Times New Roman"/>
          <w:iCs/>
          <w:sz w:val="24"/>
        </w:rPr>
      </w:pPr>
      <w:r w:rsidRPr="007B64B2">
        <w:rPr>
          <w:rStyle w:val="aff8"/>
          <w:rFonts w:ascii="Times New Roman" w:hAnsi="Times New Roman" w:cs="Times New Roman"/>
          <w:iCs/>
          <w:sz w:val="24"/>
        </w:rPr>
        <w:t>1</w:t>
      </w:r>
      <w:r>
        <w:rPr>
          <w:rStyle w:val="aff8"/>
          <w:rFonts w:ascii="Times New Roman" w:hAnsi="Times New Roman" w:cs="Times New Roman"/>
          <w:iCs/>
          <w:sz w:val="24"/>
        </w:rPr>
        <w:t>1</w:t>
      </w:r>
      <w:r w:rsidRPr="007B64B2">
        <w:rPr>
          <w:rStyle w:val="aff8"/>
          <w:rFonts w:ascii="Times New Roman" w:hAnsi="Times New Roman" w:cs="Times New Roman"/>
          <w:iCs/>
          <w:sz w:val="24"/>
        </w:rPr>
        <w:t>- таблица. Дыйканчылыкта колдонулган агротехнологиялар</w:t>
      </w:r>
    </w:p>
    <w:p w:rsidR="00560EED" w:rsidRPr="006441CE" w:rsidRDefault="00560EED" w:rsidP="00560EED">
      <w:pPr>
        <w:spacing w:after="0" w:line="240" w:lineRule="auto"/>
        <w:jc w:val="both"/>
        <w:rPr>
          <w:rStyle w:val="aff8"/>
          <w:rFonts w:ascii="Times New Roman" w:hAnsi="Times New Roman" w:cs="Times New Roman"/>
          <w:iCs/>
          <w:sz w:val="24"/>
        </w:rPr>
      </w:pPr>
    </w:p>
    <w:tbl>
      <w:tblPr>
        <w:tblStyle w:val="a8"/>
        <w:tblW w:w="10055" w:type="dxa"/>
        <w:tblLook w:val="04A0" w:firstRow="1" w:lastRow="0" w:firstColumn="1" w:lastColumn="0" w:noHBand="0" w:noVBand="1"/>
      </w:tblPr>
      <w:tblGrid>
        <w:gridCol w:w="438"/>
        <w:gridCol w:w="1882"/>
        <w:gridCol w:w="3971"/>
        <w:gridCol w:w="2502"/>
        <w:gridCol w:w="1262"/>
      </w:tblGrid>
      <w:tr w:rsidR="00560EED" w:rsidRPr="00286C72" w:rsidTr="004E4F1D">
        <w:trPr>
          <w:trHeight w:val="174"/>
        </w:trPr>
        <w:tc>
          <w:tcPr>
            <w:tcW w:w="438" w:type="dxa"/>
            <w:shd w:val="clear" w:color="auto" w:fill="D6E3BC" w:themeFill="accent3" w:themeFillTint="66"/>
          </w:tcPr>
          <w:p w:rsidR="00560EED" w:rsidRPr="00286C72" w:rsidDel="004D0E24" w:rsidRDefault="00560EED" w:rsidP="004E4F1D">
            <w:pPr>
              <w:jc w:val="both"/>
              <w:rPr>
                <w:rFonts w:ascii="Times New Roman" w:hAnsi="Times New Roman" w:cs="Times New Roman"/>
                <w:b/>
                <w:szCs w:val="18"/>
              </w:rPr>
            </w:pPr>
            <w:r w:rsidRPr="00286C72">
              <w:rPr>
                <w:rFonts w:ascii="Times New Roman" w:eastAsiaTheme="minorEastAsia" w:hAnsi="Times New Roman" w:cs="Times New Roman"/>
                <w:b/>
                <w:bCs/>
                <w:iCs/>
                <w:u w:color="FFFFFF"/>
              </w:rPr>
              <w:t>№</w:t>
            </w:r>
          </w:p>
        </w:tc>
        <w:tc>
          <w:tcPr>
            <w:tcW w:w="1882" w:type="dxa"/>
            <w:shd w:val="clear" w:color="auto" w:fill="D6E3BC" w:themeFill="accent3" w:themeFillTint="66"/>
          </w:tcPr>
          <w:p w:rsidR="00560EED" w:rsidRPr="00286C72" w:rsidRDefault="00560EED" w:rsidP="004E4F1D">
            <w:pPr>
              <w:jc w:val="both"/>
              <w:rPr>
                <w:rFonts w:ascii="Times New Roman" w:hAnsi="Times New Roman" w:cs="Times New Roman"/>
                <w:b/>
                <w:szCs w:val="18"/>
              </w:rPr>
            </w:pPr>
            <w:r w:rsidRPr="00286C72">
              <w:rPr>
                <w:rFonts w:ascii="Times New Roman" w:hAnsi="Times New Roman" w:cs="Times New Roman"/>
                <w:b/>
                <w:szCs w:val="18"/>
              </w:rPr>
              <w:t>Тармак</w:t>
            </w:r>
          </w:p>
        </w:tc>
        <w:tc>
          <w:tcPr>
            <w:tcW w:w="4196" w:type="dxa"/>
            <w:shd w:val="clear" w:color="auto" w:fill="D6E3BC" w:themeFill="accent3" w:themeFillTint="66"/>
          </w:tcPr>
          <w:p w:rsidR="00560EED" w:rsidRPr="00286C72" w:rsidRDefault="00560EED" w:rsidP="004E4F1D">
            <w:pPr>
              <w:jc w:val="both"/>
              <w:rPr>
                <w:rFonts w:ascii="Times New Roman" w:hAnsi="Times New Roman" w:cs="Times New Roman"/>
                <w:b/>
                <w:szCs w:val="18"/>
              </w:rPr>
            </w:pPr>
            <w:r w:rsidRPr="00286C72">
              <w:rPr>
                <w:rFonts w:ascii="Times New Roman" w:hAnsi="Times New Roman" w:cs="Times New Roman"/>
                <w:b/>
                <w:szCs w:val="18"/>
              </w:rPr>
              <w:t>Колдонулган технологиялар жана ыкмалар</w:t>
            </w:r>
          </w:p>
        </w:tc>
        <w:tc>
          <w:tcPr>
            <w:tcW w:w="2276" w:type="dxa"/>
            <w:shd w:val="clear" w:color="auto" w:fill="D6E3BC" w:themeFill="accent3" w:themeFillTint="66"/>
          </w:tcPr>
          <w:p w:rsidR="00560EED" w:rsidRPr="006441CE" w:rsidRDefault="00560EED" w:rsidP="004E4F1D">
            <w:pPr>
              <w:rPr>
                <w:rFonts w:ascii="Times New Roman" w:hAnsi="Times New Roman" w:cs="Times New Roman"/>
                <w:b/>
                <w:bCs/>
                <w:szCs w:val="18"/>
              </w:rPr>
            </w:pPr>
            <w:r w:rsidRPr="006441CE">
              <w:rPr>
                <w:b/>
                <w:bCs/>
              </w:rPr>
              <w:t>Артыкчылыгы/максаты</w:t>
            </w:r>
          </w:p>
        </w:tc>
        <w:tc>
          <w:tcPr>
            <w:tcW w:w="1263" w:type="dxa"/>
            <w:shd w:val="clear" w:color="auto" w:fill="D6E3BC" w:themeFill="accent3" w:themeFillTint="66"/>
          </w:tcPr>
          <w:p w:rsidR="00560EED" w:rsidRPr="00286C72" w:rsidRDefault="00560EED" w:rsidP="004E4F1D">
            <w:pPr>
              <w:jc w:val="both"/>
              <w:rPr>
                <w:rFonts w:ascii="Times New Roman" w:hAnsi="Times New Roman" w:cs="Times New Roman"/>
                <w:b/>
                <w:szCs w:val="18"/>
              </w:rPr>
            </w:pPr>
            <w:r w:rsidRPr="00286C72">
              <w:rPr>
                <w:rFonts w:ascii="Times New Roman" w:hAnsi="Times New Roman" w:cs="Times New Roman"/>
                <w:b/>
                <w:szCs w:val="18"/>
              </w:rPr>
              <w:t>Аянты(га)</w:t>
            </w:r>
          </w:p>
        </w:tc>
      </w:tr>
      <w:tr w:rsidR="00560EED" w:rsidRPr="00286C72" w:rsidTr="004E4F1D">
        <w:trPr>
          <w:trHeight w:val="1611"/>
        </w:trPr>
        <w:tc>
          <w:tcPr>
            <w:tcW w:w="438" w:type="dxa"/>
          </w:tcPr>
          <w:p w:rsidR="00560EED" w:rsidRPr="00286C72" w:rsidRDefault="00560EED" w:rsidP="004E4F1D">
            <w:pPr>
              <w:jc w:val="both"/>
              <w:rPr>
                <w:rFonts w:ascii="Times New Roman" w:hAnsi="Times New Roman" w:cs="Times New Roman"/>
                <w:szCs w:val="18"/>
              </w:rPr>
            </w:pPr>
            <w:r w:rsidRPr="00286C72">
              <w:rPr>
                <w:rFonts w:ascii="Times New Roman" w:hAnsi="Times New Roman" w:cs="Times New Roman"/>
                <w:szCs w:val="18"/>
              </w:rPr>
              <w:t>1</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Топурак иштетүү</w:t>
            </w:r>
          </w:p>
        </w:tc>
        <w:tc>
          <w:tcPr>
            <w:tcW w:w="4196" w:type="dxa"/>
          </w:tcPr>
          <w:p w:rsidR="00560EED" w:rsidRPr="00FE4FC7"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Топурактын катмарын жумшартып, нымдуулукту сактоо жана отоо чөптөрдү жок кылуу</w:t>
            </w:r>
            <w:r w:rsidRPr="00AD3D82">
              <w:rPr>
                <w:rFonts w:ascii="Times New Roman" w:hAnsi="Times New Roman" w:cs="Times New Roman"/>
                <w:sz w:val="24"/>
                <w:szCs w:val="24"/>
              </w:rPr>
              <w:br/>
              <w:t>- Табигый түзүлүшүн сактап, эрозияны азайтуу жана органикалык заттарды көбөйтүү</w:t>
            </w:r>
          </w:p>
          <w:p w:rsidR="00560EED" w:rsidRPr="00AD3D82" w:rsidRDefault="00560EED" w:rsidP="004E4F1D">
            <w:pP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Жерди механикалык түрдө иштетүү</w:t>
            </w:r>
            <w:r w:rsidRPr="00AD3D82">
              <w:rPr>
                <w:rFonts w:ascii="Times New Roman" w:hAnsi="Times New Roman" w:cs="Times New Roman"/>
                <w:sz w:val="24"/>
                <w:szCs w:val="24"/>
              </w:rPr>
              <w:br/>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Топуракты сактоо жана жакшыртуу</w:t>
            </w:r>
            <w:r w:rsidRPr="00AD3D82">
              <w:rPr>
                <w:rFonts w:ascii="Times New Roman" w:hAnsi="Times New Roman" w:cs="Times New Roman"/>
                <w:sz w:val="24"/>
                <w:szCs w:val="24"/>
              </w:rPr>
              <w:br/>
              <w:t>- Эрозиянын алдын алуу</w:t>
            </w:r>
            <w:r w:rsidRPr="00AD3D82">
              <w:rPr>
                <w:rFonts w:ascii="Times New Roman" w:hAnsi="Times New Roman" w:cs="Times New Roman"/>
                <w:sz w:val="24"/>
                <w:szCs w:val="24"/>
              </w:rPr>
              <w:br/>
              <w:t>- Өсүмдүктөрдүн тамыр системасын чыңдоо жана түшүмдүүлүктү жогорулатуу</w:t>
            </w:r>
          </w:p>
        </w:tc>
        <w:tc>
          <w:tcPr>
            <w:tcW w:w="1263" w:type="dxa"/>
          </w:tcPr>
          <w:p w:rsidR="00560EED" w:rsidRPr="00AD3D82" w:rsidRDefault="00560EED" w:rsidP="004E4F1D">
            <w:pPr>
              <w:rPr>
                <w:rFonts w:ascii="Times New Roman" w:hAnsi="Times New Roman" w:cs="Times New Roman"/>
                <w:sz w:val="24"/>
                <w:szCs w:val="24"/>
              </w:rPr>
            </w:pPr>
          </w:p>
          <w:p w:rsidR="00560EED" w:rsidRPr="00AD3D82" w:rsidRDefault="00560EED" w:rsidP="004E4F1D">
            <w:pPr>
              <w:rPr>
                <w:rFonts w:ascii="Times New Roman" w:hAnsi="Times New Roman" w:cs="Times New Roman"/>
                <w:sz w:val="24"/>
                <w:szCs w:val="24"/>
              </w:rPr>
            </w:pPr>
          </w:p>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3088,27</w:t>
            </w:r>
          </w:p>
          <w:p w:rsidR="00560EED" w:rsidRPr="00AD3D82" w:rsidRDefault="00560EED" w:rsidP="004E4F1D">
            <w:pPr>
              <w:rPr>
                <w:rFonts w:ascii="Times New Roman" w:hAnsi="Times New Roman" w:cs="Times New Roman"/>
                <w:sz w:val="24"/>
                <w:szCs w:val="24"/>
              </w:rPr>
            </w:pPr>
          </w:p>
        </w:tc>
      </w:tr>
      <w:tr w:rsidR="00560EED" w:rsidRPr="00286C72" w:rsidTr="004E4F1D">
        <w:trPr>
          <w:trHeight w:val="806"/>
        </w:trPr>
        <w:tc>
          <w:tcPr>
            <w:tcW w:w="438" w:type="dxa"/>
          </w:tcPr>
          <w:p w:rsidR="00560EED" w:rsidRPr="00286C72" w:rsidRDefault="00560EED" w:rsidP="004E4F1D">
            <w:pPr>
              <w:jc w:val="both"/>
              <w:rPr>
                <w:rFonts w:ascii="Times New Roman" w:hAnsi="Times New Roman" w:cs="Times New Roman"/>
                <w:szCs w:val="18"/>
              </w:rPr>
            </w:pPr>
            <w:r w:rsidRPr="00286C72">
              <w:rPr>
                <w:rFonts w:ascii="Times New Roman" w:hAnsi="Times New Roman" w:cs="Times New Roman"/>
                <w:szCs w:val="18"/>
              </w:rPr>
              <w:t>2</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Сугат жана суу үнөмдөө</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Тамчылатып сугаруу</w:t>
            </w:r>
            <w:r w:rsidRPr="00AD3D82">
              <w:rPr>
                <w:rFonts w:ascii="Times New Roman" w:hAnsi="Times New Roman" w:cs="Times New Roman"/>
                <w:sz w:val="24"/>
                <w:szCs w:val="24"/>
              </w:rPr>
              <w:br/>
              <w:t>- Себилүүчү жана чачып сугаруу</w:t>
            </w:r>
            <w:r w:rsidRPr="00AD3D82">
              <w:rPr>
                <w:rFonts w:ascii="Times New Roman" w:hAnsi="Times New Roman" w:cs="Times New Roman"/>
                <w:sz w:val="24"/>
                <w:szCs w:val="24"/>
              </w:rPr>
              <w:br/>
              <w:t xml:space="preserve">- </w:t>
            </w:r>
            <w:r>
              <w:rPr>
                <w:rFonts w:ascii="Times New Roman" w:hAnsi="Times New Roman" w:cs="Times New Roman"/>
                <w:sz w:val="24"/>
                <w:szCs w:val="24"/>
              </w:rPr>
              <w:t xml:space="preserve">Арык аркылуу </w:t>
            </w:r>
            <w:r w:rsidRPr="00AD3D82">
              <w:rPr>
                <w:rFonts w:ascii="Times New Roman" w:hAnsi="Times New Roman" w:cs="Times New Roman"/>
                <w:sz w:val="24"/>
                <w:szCs w:val="24"/>
              </w:rPr>
              <w:t xml:space="preserve"> сугаруу</w:t>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Сууну үнөмдөө жана керектүү нымдуулукту так жеткирүү</w:t>
            </w:r>
            <w:r w:rsidRPr="00AD3D82">
              <w:rPr>
                <w:rFonts w:ascii="Times New Roman" w:hAnsi="Times New Roman" w:cs="Times New Roman"/>
                <w:sz w:val="24"/>
                <w:szCs w:val="24"/>
              </w:rPr>
              <w:br/>
              <w:t>- Эгиндерди бирдей нымдаштыруу</w:t>
            </w:r>
            <w:r w:rsidRPr="00AD3D82">
              <w:rPr>
                <w:rFonts w:ascii="Times New Roman" w:hAnsi="Times New Roman" w:cs="Times New Roman"/>
                <w:sz w:val="24"/>
                <w:szCs w:val="24"/>
              </w:rPr>
              <w:br/>
              <w:t>- Суунун жоготуусун азайтуу</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25</w:t>
            </w:r>
          </w:p>
        </w:tc>
      </w:tr>
      <w:tr w:rsidR="00560EED" w:rsidRPr="00286C72" w:rsidTr="004E4F1D">
        <w:trPr>
          <w:trHeight w:val="1691"/>
        </w:trPr>
        <w:tc>
          <w:tcPr>
            <w:tcW w:w="438" w:type="dxa"/>
          </w:tcPr>
          <w:p w:rsidR="00560EED" w:rsidRPr="00286C72" w:rsidRDefault="00560EED" w:rsidP="004E4F1D">
            <w:pPr>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3</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Уруктук жана көчөт</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w:t>
            </w:r>
            <w:r>
              <w:rPr>
                <w:rFonts w:ascii="Times New Roman" w:hAnsi="Times New Roman" w:cs="Times New Roman"/>
                <w:sz w:val="24"/>
                <w:szCs w:val="24"/>
              </w:rPr>
              <w:t>С</w:t>
            </w:r>
            <w:r w:rsidRPr="00AD3D82">
              <w:rPr>
                <w:rFonts w:ascii="Times New Roman" w:hAnsi="Times New Roman" w:cs="Times New Roman"/>
                <w:sz w:val="24"/>
                <w:szCs w:val="24"/>
              </w:rPr>
              <w:t>ертификатталган уруктар</w:t>
            </w:r>
            <w:r w:rsidRPr="00AD3D82">
              <w:rPr>
                <w:rFonts w:ascii="Times New Roman" w:hAnsi="Times New Roman" w:cs="Times New Roman"/>
                <w:sz w:val="24"/>
                <w:szCs w:val="24"/>
              </w:rPr>
              <w:br/>
              <w:t>- Гибриддерди жана адаптацияланган сорттор</w:t>
            </w:r>
            <w:r w:rsidRPr="00AD3D82">
              <w:rPr>
                <w:rFonts w:ascii="Times New Roman" w:hAnsi="Times New Roman" w:cs="Times New Roman"/>
                <w:sz w:val="24"/>
                <w:szCs w:val="24"/>
              </w:rPr>
              <w:br/>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Өсүмдүктөрдүн туруктуулугун жана түшүмдүүлүгүн жогорулатуу</w:t>
            </w:r>
            <w:r w:rsidRPr="00AD3D82">
              <w:rPr>
                <w:rFonts w:ascii="Times New Roman" w:hAnsi="Times New Roman" w:cs="Times New Roman"/>
                <w:sz w:val="24"/>
                <w:szCs w:val="24"/>
              </w:rPr>
              <w:br/>
              <w:t>- Табигый шартка ылайык адаптация</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55</w:t>
            </w:r>
          </w:p>
        </w:tc>
      </w:tr>
      <w:tr w:rsidR="00560EED" w:rsidRPr="00286C72" w:rsidTr="004E4F1D">
        <w:trPr>
          <w:trHeight w:val="1611"/>
        </w:trPr>
        <w:tc>
          <w:tcPr>
            <w:tcW w:w="438" w:type="dxa"/>
          </w:tcPr>
          <w:p w:rsidR="00560EED" w:rsidRPr="00286C72" w:rsidRDefault="00560EED" w:rsidP="004E4F1D">
            <w:pPr>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4</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Органикалык жана минералдык жер семирткичтерди колдонуу</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Органикалык жер семирткичтер (компост, кык, жашыл жер семирткич)</w:t>
            </w:r>
            <w:r w:rsidRPr="00AD3D82">
              <w:rPr>
                <w:rFonts w:ascii="Times New Roman" w:hAnsi="Times New Roman" w:cs="Times New Roman"/>
                <w:sz w:val="24"/>
                <w:szCs w:val="24"/>
              </w:rPr>
              <w:br/>
              <w:t>- Минералдык жер семирткичтер (азот, фосфор, калий, микроэлементтер)</w:t>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Топурактын түзүлүшүн жакшыртуу</w:t>
            </w:r>
            <w:r w:rsidRPr="00AD3D82">
              <w:rPr>
                <w:rFonts w:ascii="Times New Roman" w:hAnsi="Times New Roman" w:cs="Times New Roman"/>
                <w:sz w:val="24"/>
                <w:szCs w:val="24"/>
              </w:rPr>
              <w:br/>
              <w:t>- Өсүмдүктөрдүн азыктануусун камсыз кылуу</w:t>
            </w:r>
            <w:r w:rsidRPr="00AD3D82">
              <w:rPr>
                <w:rFonts w:ascii="Times New Roman" w:hAnsi="Times New Roman" w:cs="Times New Roman"/>
                <w:sz w:val="24"/>
                <w:szCs w:val="24"/>
              </w:rPr>
              <w:br/>
              <w:t xml:space="preserve">- Топуракты керектүү </w:t>
            </w:r>
            <w:r w:rsidRPr="00AD3D82">
              <w:rPr>
                <w:rFonts w:ascii="Times New Roman" w:hAnsi="Times New Roman" w:cs="Times New Roman"/>
                <w:sz w:val="24"/>
                <w:szCs w:val="24"/>
              </w:rPr>
              <w:lastRenderedPageBreak/>
              <w:t>өлчөмдө байытуу</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lastRenderedPageBreak/>
              <w:t>2600</w:t>
            </w:r>
          </w:p>
        </w:tc>
      </w:tr>
      <w:tr w:rsidR="00560EED" w:rsidRPr="00286C72" w:rsidTr="004E4F1D">
        <w:trPr>
          <w:trHeight w:val="1126"/>
        </w:trPr>
        <w:tc>
          <w:tcPr>
            <w:tcW w:w="438" w:type="dxa"/>
          </w:tcPr>
          <w:p w:rsidR="00560EED" w:rsidRPr="00286C72" w:rsidDel="00AA1683" w:rsidRDefault="00560EED" w:rsidP="004E4F1D">
            <w:pPr>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lastRenderedPageBreak/>
              <w:t>5</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Отоо чөптөрдү жана зыянкечтерди көзөмөлдөө</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Интегралдык башкаруу (химиялык, биологиялык жана агротехникалык ыкмалар)</w:t>
            </w:r>
            <w:r w:rsidRPr="00AD3D82">
              <w:rPr>
                <w:rFonts w:ascii="Times New Roman" w:hAnsi="Times New Roman" w:cs="Times New Roman"/>
                <w:sz w:val="24"/>
                <w:szCs w:val="24"/>
              </w:rPr>
              <w:br/>
              <w:t>- Гербициддерди колдонуу жана механикалык күрөшүү</w:t>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Зыянкечтерди жана отоо чөптөрдү контролдоо</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150</w:t>
            </w:r>
          </w:p>
        </w:tc>
      </w:tr>
      <w:tr w:rsidR="00560EED" w:rsidRPr="00286C72" w:rsidTr="004E4F1D">
        <w:trPr>
          <w:trHeight w:val="876"/>
        </w:trPr>
        <w:tc>
          <w:tcPr>
            <w:tcW w:w="438" w:type="dxa"/>
          </w:tcPr>
          <w:p w:rsidR="00560EED" w:rsidRPr="00286C72" w:rsidDel="00AA1683" w:rsidRDefault="00560EED" w:rsidP="004E4F1D">
            <w:pPr>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6</w:t>
            </w:r>
          </w:p>
        </w:tc>
        <w:tc>
          <w:tcPr>
            <w:tcW w:w="1882" w:type="dxa"/>
          </w:tcPr>
          <w:p w:rsidR="00560EED" w:rsidRPr="00AD3D82" w:rsidRDefault="00560EED" w:rsidP="004E4F1D">
            <w:pPr>
              <w:rPr>
                <w:rFonts w:ascii="Times New Roman" w:hAnsi="Times New Roman" w:cs="Times New Roman"/>
                <w:sz w:val="24"/>
                <w:szCs w:val="24"/>
              </w:rPr>
            </w:pPr>
            <w:r>
              <w:rPr>
                <w:rFonts w:ascii="Times New Roman" w:hAnsi="Times New Roman" w:cs="Times New Roman"/>
                <w:sz w:val="24"/>
                <w:szCs w:val="24"/>
              </w:rPr>
              <w:t>Севеоборот</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xml:space="preserve">- </w:t>
            </w:r>
            <w:r>
              <w:rPr>
                <w:rFonts w:ascii="Times New Roman" w:hAnsi="Times New Roman" w:cs="Times New Roman"/>
                <w:sz w:val="24"/>
                <w:szCs w:val="24"/>
              </w:rPr>
              <w:t>Которуштуруп айдоо</w:t>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Өсүмдүктөрдүн түшүмдүүлүгүн сактоо</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340</w:t>
            </w:r>
          </w:p>
        </w:tc>
      </w:tr>
      <w:tr w:rsidR="00560EED" w:rsidRPr="00286C72" w:rsidTr="004E4F1D">
        <w:trPr>
          <w:trHeight w:val="1244"/>
        </w:trPr>
        <w:tc>
          <w:tcPr>
            <w:tcW w:w="438" w:type="dxa"/>
          </w:tcPr>
          <w:p w:rsidR="00560EED" w:rsidRPr="00286C72" w:rsidDel="00AA1683" w:rsidRDefault="00560EED" w:rsidP="004E4F1D">
            <w:pPr>
              <w:jc w:val="both"/>
              <w:rPr>
                <w:rFonts w:ascii="Times New Roman" w:eastAsiaTheme="minorEastAsia" w:hAnsi="Times New Roman" w:cs="Times New Roman"/>
                <w:iCs/>
                <w:u w:color="FFFFFF"/>
              </w:rPr>
            </w:pPr>
            <w:r>
              <w:rPr>
                <w:rFonts w:ascii="Times New Roman" w:eastAsiaTheme="minorEastAsia" w:hAnsi="Times New Roman" w:cs="Times New Roman"/>
                <w:iCs/>
                <w:u w:color="FFFFFF"/>
              </w:rPr>
              <w:t>7</w:t>
            </w:r>
          </w:p>
        </w:tc>
        <w:tc>
          <w:tcPr>
            <w:tcW w:w="1882"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Экологиялык туруктуулук</w:t>
            </w:r>
          </w:p>
        </w:tc>
        <w:tc>
          <w:tcPr>
            <w:tcW w:w="419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Органикалык дыйканчылык (химиялык заттарды колдонбоо)</w:t>
            </w:r>
            <w:r w:rsidRPr="00AD3D82">
              <w:rPr>
                <w:rFonts w:ascii="Times New Roman" w:hAnsi="Times New Roman" w:cs="Times New Roman"/>
                <w:sz w:val="24"/>
                <w:szCs w:val="24"/>
              </w:rPr>
              <w:br/>
              <w:t>- Консервациялык дыйканчылык (топуракты сактоо, эрозияны алдын алуу)</w:t>
            </w:r>
            <w:r w:rsidRPr="00AD3D82">
              <w:rPr>
                <w:rFonts w:ascii="Times New Roman" w:hAnsi="Times New Roman" w:cs="Times New Roman"/>
                <w:sz w:val="24"/>
                <w:szCs w:val="24"/>
              </w:rPr>
              <w:br/>
            </w:r>
          </w:p>
        </w:tc>
        <w:tc>
          <w:tcPr>
            <w:tcW w:w="2276" w:type="dxa"/>
          </w:tcPr>
          <w:p w:rsidR="00560EED" w:rsidRPr="00AD3D82" w:rsidRDefault="00560EED" w:rsidP="004E4F1D">
            <w:pPr>
              <w:rPr>
                <w:rFonts w:ascii="Times New Roman" w:hAnsi="Times New Roman" w:cs="Times New Roman"/>
                <w:sz w:val="24"/>
                <w:szCs w:val="24"/>
              </w:rPr>
            </w:pPr>
            <w:r w:rsidRPr="00AD3D82">
              <w:rPr>
                <w:rFonts w:ascii="Times New Roman" w:hAnsi="Times New Roman" w:cs="Times New Roman"/>
                <w:sz w:val="24"/>
                <w:szCs w:val="24"/>
              </w:rPr>
              <w:t>- Табигый биологиялык туруктуулукту камсыздоо</w:t>
            </w:r>
          </w:p>
        </w:tc>
        <w:tc>
          <w:tcPr>
            <w:tcW w:w="1263" w:type="dxa"/>
          </w:tcPr>
          <w:p w:rsidR="00560EED" w:rsidRPr="00AD3D82" w:rsidRDefault="00560EED" w:rsidP="004E4F1D">
            <w:pPr>
              <w:rPr>
                <w:rFonts w:ascii="Times New Roman" w:hAnsi="Times New Roman" w:cs="Times New Roman"/>
                <w:sz w:val="24"/>
                <w:szCs w:val="24"/>
                <w:lang w:val="ru-RU"/>
              </w:rPr>
            </w:pPr>
            <w:r w:rsidRPr="00AD3D82">
              <w:rPr>
                <w:rFonts w:ascii="Times New Roman" w:hAnsi="Times New Roman" w:cs="Times New Roman"/>
                <w:sz w:val="24"/>
                <w:szCs w:val="24"/>
                <w:lang w:val="ru-RU"/>
              </w:rPr>
              <w:t>265</w:t>
            </w:r>
          </w:p>
        </w:tc>
      </w:tr>
    </w:tbl>
    <w:p w:rsidR="00560EED" w:rsidRPr="00EB1E9C" w:rsidRDefault="00560EED" w:rsidP="00560EED">
      <w:pPr>
        <w:spacing w:line="240" w:lineRule="auto"/>
        <w:jc w:val="both"/>
        <w:rPr>
          <w:rStyle w:val="aff8"/>
          <w:rFonts w:ascii="Times New Roman" w:hAnsi="Times New Roman" w:cs="Times New Roman"/>
          <w:i/>
          <w:iCs/>
        </w:rPr>
      </w:pPr>
    </w:p>
    <w:p w:rsidR="00560EED" w:rsidRPr="007C42FF" w:rsidRDefault="00560EED" w:rsidP="00560EED">
      <w:pPr>
        <w:pStyle w:val="3"/>
        <w:spacing w:before="0" w:line="240" w:lineRule="auto"/>
        <w:jc w:val="both"/>
        <w:rPr>
          <w:rFonts w:ascii="Times New Roman" w:hAnsi="Times New Roman" w:cs="Times New Roman"/>
          <w:iCs/>
          <w:color w:val="auto"/>
          <w:sz w:val="24"/>
          <w:szCs w:val="24"/>
        </w:rPr>
      </w:pPr>
      <w:bookmarkStart w:id="24" w:name="_Toc205908069"/>
      <w:bookmarkStart w:id="25" w:name="_Toc214363105"/>
      <w:r w:rsidRPr="00EB1E9C">
        <w:rPr>
          <w:rStyle w:val="aff8"/>
          <w:rFonts w:ascii="Times New Roman" w:hAnsi="Times New Roman" w:cs="Times New Roman"/>
          <w:iCs/>
          <w:color w:val="auto"/>
          <w:sz w:val="24"/>
          <w:szCs w:val="24"/>
        </w:rPr>
        <w:t>2.1.1.2. Климаттын өзгөрүшүнө ыңгайлашуу чаралары</w:t>
      </w:r>
      <w:bookmarkEnd w:id="24"/>
      <w:bookmarkEnd w:id="25"/>
    </w:p>
    <w:p w:rsidR="00560EED" w:rsidRPr="00560EED" w:rsidRDefault="00560EED" w:rsidP="00560EED">
      <w:pPr>
        <w:spacing w:line="240" w:lineRule="auto"/>
        <w:jc w:val="both"/>
        <w:rPr>
          <w:rFonts w:ascii="Times New Roman" w:hAnsi="Times New Roman" w:cs="Times New Roman"/>
          <w:sz w:val="24"/>
          <w:szCs w:val="20"/>
          <w:lang w:val="ky-KG"/>
        </w:rPr>
      </w:pPr>
      <w:r w:rsidRPr="00560EED">
        <w:rPr>
          <w:rFonts w:ascii="Times New Roman" w:hAnsi="Times New Roman" w:cs="Times New Roman"/>
          <w:sz w:val="24"/>
          <w:szCs w:val="20"/>
          <w:lang w:val="ky-KG"/>
        </w:rPr>
        <w:t>С.Атабеков  айыл аймак боюнча климаттын өзгөрүүсүнө дыйканчылыкта жүргүзүлгөн иш-чаралар жана алардын натыйжалары тууралуу мисалдуу маалыматтар берилет. Ар бир айылдагы аракеттер жана жетишкендиктер  маалыматка жараша так көрсөтүлөт.</w:t>
      </w:r>
    </w:p>
    <w:p w:rsidR="00560EED" w:rsidRPr="00560EED" w:rsidRDefault="00560EED" w:rsidP="00560EED">
      <w:pPr>
        <w:spacing w:after="0" w:line="240" w:lineRule="auto"/>
        <w:rPr>
          <w:rStyle w:val="aff8"/>
          <w:rFonts w:ascii="Times New Roman" w:hAnsi="Times New Roman" w:cs="Times New Roman"/>
          <w:iCs/>
          <w:sz w:val="24"/>
          <w:szCs w:val="24"/>
          <w:lang w:val="ky-KG"/>
        </w:rPr>
      </w:pPr>
      <w:r w:rsidRPr="00560EED">
        <w:rPr>
          <w:rStyle w:val="aff8"/>
          <w:rFonts w:ascii="Times New Roman" w:hAnsi="Times New Roman" w:cs="Times New Roman"/>
          <w:iCs/>
          <w:sz w:val="24"/>
          <w:szCs w:val="24"/>
          <w:lang w:val="ky-KG"/>
        </w:rPr>
        <w:t>12- таблица. Дыйканчылык жана өсүмдүк өстүрүүдө климаттын өзгөрүшүнө ыңгайлашуу чаралары</w:t>
      </w:r>
    </w:p>
    <w:p w:rsidR="00560EED" w:rsidRPr="00560EED" w:rsidRDefault="00560EED" w:rsidP="00560EED">
      <w:pPr>
        <w:spacing w:after="0" w:line="240" w:lineRule="auto"/>
        <w:rPr>
          <w:rStyle w:val="aff8"/>
          <w:rFonts w:ascii="Times New Roman" w:hAnsi="Times New Roman" w:cs="Times New Roman"/>
          <w:iCs/>
          <w:sz w:val="24"/>
          <w:szCs w:val="24"/>
          <w:lang w:val="ky-KG"/>
        </w:rPr>
      </w:pPr>
    </w:p>
    <w:tbl>
      <w:tblPr>
        <w:tblStyle w:val="70"/>
        <w:tblW w:w="10073" w:type="dxa"/>
        <w:tblLayout w:type="fixed"/>
        <w:tblLook w:val="04A0" w:firstRow="1" w:lastRow="0" w:firstColumn="1" w:lastColumn="0" w:noHBand="0" w:noVBand="1"/>
      </w:tblPr>
      <w:tblGrid>
        <w:gridCol w:w="472"/>
        <w:gridCol w:w="2204"/>
        <w:gridCol w:w="1847"/>
        <w:gridCol w:w="1606"/>
        <w:gridCol w:w="1315"/>
        <w:gridCol w:w="2629"/>
      </w:tblGrid>
      <w:tr w:rsidR="00560EED" w:rsidRPr="0056034A" w:rsidTr="004E4F1D">
        <w:trPr>
          <w:trHeight w:val="733"/>
        </w:trPr>
        <w:tc>
          <w:tcPr>
            <w:tcW w:w="472"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w:t>
            </w:r>
          </w:p>
        </w:tc>
        <w:tc>
          <w:tcPr>
            <w:tcW w:w="2204"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Чаралар</w:t>
            </w:r>
          </w:p>
        </w:tc>
        <w:tc>
          <w:tcPr>
            <w:tcW w:w="1847"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Максаты</w:t>
            </w:r>
          </w:p>
        </w:tc>
        <w:tc>
          <w:tcPr>
            <w:tcW w:w="1606"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Камтылган аянт (га)</w:t>
            </w:r>
          </w:p>
        </w:tc>
        <w:tc>
          <w:tcPr>
            <w:tcW w:w="1315"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Мөөнөтү (башт./планд.)</w:t>
            </w:r>
          </w:p>
        </w:tc>
        <w:tc>
          <w:tcPr>
            <w:tcW w:w="2629" w:type="dxa"/>
            <w:shd w:val="clear" w:color="auto" w:fill="C4BC96" w:themeFill="background2" w:themeFillShade="BF"/>
            <w:hideMark/>
          </w:tcPr>
          <w:p w:rsidR="00560EED" w:rsidRPr="00D2615F" w:rsidRDefault="00560EED" w:rsidP="004E4F1D">
            <w:pPr>
              <w:rPr>
                <w:rFonts w:ascii="Times New Roman" w:hAnsi="Times New Roman" w:cs="Times New Roman"/>
                <w:b/>
                <w:bCs/>
                <w:iCs/>
              </w:rPr>
            </w:pPr>
            <w:r w:rsidRPr="00D2615F">
              <w:rPr>
                <w:rFonts w:ascii="Times New Roman" w:hAnsi="Times New Roman" w:cs="Times New Roman"/>
                <w:b/>
                <w:bCs/>
                <w:iCs/>
              </w:rPr>
              <w:t>Күтүлгөн натыйжа</w:t>
            </w:r>
          </w:p>
        </w:tc>
      </w:tr>
      <w:tr w:rsidR="00560EED" w:rsidRPr="00560EED" w:rsidTr="004E4F1D">
        <w:trPr>
          <w:trHeight w:val="1232"/>
        </w:trPr>
        <w:tc>
          <w:tcPr>
            <w:tcW w:w="472"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1</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Сугат жана суу ресурстарын туруктуу башкаруу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Сууну сарамжалдуу жана натыйжалуу пайдалануу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250</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2025–2026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Тамчылатып/чачыратып сугаруу киргизилип, түшүмдүүлүк жогорулайт.</w:t>
            </w:r>
          </w:p>
        </w:tc>
      </w:tr>
      <w:tr w:rsidR="00560EED" w:rsidRPr="00560EED" w:rsidTr="004E4F1D">
        <w:trPr>
          <w:trHeight w:val="1232"/>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2</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Тамчылатып сугаруу, ным сактоочу технологияларды жайылтуу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Сугат эффективдүүлүгүн жогорулатуу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185</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2026–2027</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Суу коромжусу азайып, суу сактоочу объекттердин көлөмү көбөйөт.</w:t>
            </w:r>
          </w:p>
        </w:tc>
      </w:tr>
      <w:tr w:rsidR="00560EED" w:rsidRPr="00560EED"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3</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Талааларды тегиздөө жана суу бөлүштүрүүнү жакшыртуу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Суунун бирдей жетишин камсыз кылуу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290</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Топуракта нымдуулук сакталат, суу үнөмдөлөт.</w:t>
            </w:r>
          </w:p>
        </w:tc>
      </w:tr>
      <w:tr w:rsidR="00560EED" w:rsidRPr="00560EED" w:rsidTr="004E4F1D">
        <w:trPr>
          <w:trHeight w:val="1232"/>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4</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Жаан сууларын чогултуу жана сактоо системаларын орнотуу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Кошумча сугаруу ресурстарын түзүү</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412</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2026–2027</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Суу жеткиликтүүлүгү жогорулап, кургакчылыкка туруктуулук артат.</w:t>
            </w:r>
          </w:p>
        </w:tc>
      </w:tr>
      <w:tr w:rsidR="00560EED" w:rsidRPr="0056034A"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lastRenderedPageBreak/>
              <w:t>5</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Кургакчылыкка жана ысыкка чыдамдуу сортторду колдонуу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Климатка туруктуу сортторду жайылтуу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362</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Өсүмдүктөрдүн түшүмдүүлүгү жогорулайт.</w:t>
            </w:r>
          </w:p>
        </w:tc>
      </w:tr>
      <w:tr w:rsidR="00560EED" w:rsidRPr="0056034A" w:rsidTr="004E4F1D">
        <w:trPr>
          <w:trHeight w:val="748"/>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6</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Эрте бышуучу сортторду колдонуу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Кургакчылык тобокелдигин азайтуу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685</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Туруктуу түшүм алынат.</w:t>
            </w:r>
          </w:p>
        </w:tc>
      </w:tr>
      <w:tr w:rsidR="00560EED" w:rsidRPr="0056034A"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7</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Гибрид жана жаңы селекциялык сортторду киргизүү</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Туруктуулукту жана адаптацияны күчөтүү</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115</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Өндүрүмдүүлүк жана туруктуулук жогорулайт.</w:t>
            </w:r>
          </w:p>
        </w:tc>
      </w:tr>
      <w:tr w:rsidR="00560EED" w:rsidRPr="00560EED"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7</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Топуракты сактоо жана түшүмдүүлүктү жогорулатуу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Топурактын түзүлүшүн жана азыктуулугун жакшыртуу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865</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Түшүм көбөйүп, топурак деградациясы азаят.</w:t>
            </w:r>
          </w:p>
        </w:tc>
      </w:tr>
      <w:tr w:rsidR="00560EED" w:rsidRPr="0056034A"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8</w:t>
            </w:r>
          </w:p>
        </w:tc>
        <w:tc>
          <w:tcPr>
            <w:tcW w:w="2204" w:type="dxa"/>
            <w:hideMark/>
          </w:tcPr>
          <w:p w:rsidR="00560EED" w:rsidRPr="00D2615F" w:rsidRDefault="00560EED" w:rsidP="004E4F1D">
            <w:pPr>
              <w:rPr>
                <w:rFonts w:ascii="Times New Roman" w:hAnsi="Times New Roman" w:cs="Times New Roman"/>
                <w:iCs/>
              </w:rPr>
            </w:pPr>
            <w:r>
              <w:rPr>
                <w:rFonts w:ascii="Times New Roman" w:hAnsi="Times New Roman" w:cs="Times New Roman"/>
                <w:iCs/>
              </w:rPr>
              <w:t>Севеоборот</w:t>
            </w:r>
            <w:r w:rsidRPr="00D2615F">
              <w:rPr>
                <w:rFonts w:ascii="Times New Roman" w:hAnsi="Times New Roman" w:cs="Times New Roman"/>
                <w:iCs/>
              </w:rPr>
              <w:t xml:space="preserve"> жана диверсификация</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Ооруларды жана зыянкечтерди азайтуу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750</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Өсүмдүктөрдүн ден соолугу жакшыртылат.</w:t>
            </w:r>
          </w:p>
        </w:tc>
      </w:tr>
      <w:tr w:rsidR="00560EED" w:rsidRPr="00560EED"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9</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Өсүмдүктөрдү зыянкечтерден жана оорулардан коргоо</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Зыянкечтерге каршы интегралдык башкаруу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524</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Химикаттарга көз карандылык азайып, коргонуу күчөйт.</w:t>
            </w:r>
          </w:p>
        </w:tc>
      </w:tr>
      <w:tr w:rsidR="00560EED" w:rsidRPr="0056034A"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10</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Мониторинг жана эрте эскертүү системаларын киргизүү</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Өз убагында алдын алуу чаралары</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258</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Ооруларды эрте аныктоо камсыздалат.</w:t>
            </w:r>
          </w:p>
        </w:tc>
      </w:tr>
      <w:tr w:rsidR="00560EED" w:rsidRPr="0056034A" w:rsidTr="004E4F1D">
        <w:trPr>
          <w:trHeight w:val="1232"/>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11</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Санарип технологиялар жана инновациялар</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Ным, өсүмдүк абалы жана климатты мониторингдөө</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375</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Туруктуу пландоо, климаттык тобокелдиктерди башкаруу жакшыртылат.</w:t>
            </w:r>
          </w:p>
        </w:tc>
      </w:tr>
      <w:tr w:rsidR="00560EED" w:rsidRPr="0056034A" w:rsidTr="004E4F1D">
        <w:trPr>
          <w:trHeight w:val="983"/>
        </w:trPr>
        <w:tc>
          <w:tcPr>
            <w:tcW w:w="472" w:type="dxa"/>
            <w:hideMark/>
          </w:tcPr>
          <w:p w:rsidR="00560EED" w:rsidRPr="00A03825" w:rsidRDefault="00560EED" w:rsidP="004E4F1D">
            <w:pPr>
              <w:rPr>
                <w:rFonts w:ascii="Times New Roman" w:hAnsi="Times New Roman" w:cs="Times New Roman"/>
                <w:iCs/>
                <w:lang w:val="ru-RU"/>
              </w:rPr>
            </w:pPr>
            <w:r>
              <w:rPr>
                <w:rFonts w:ascii="Times New Roman" w:hAnsi="Times New Roman" w:cs="Times New Roman"/>
                <w:iCs/>
                <w:lang w:val="ru-RU"/>
              </w:rPr>
              <w:t>12</w:t>
            </w:r>
          </w:p>
        </w:tc>
        <w:tc>
          <w:tcPr>
            <w:tcW w:w="2204"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Агро-дрондор, сенсорлор, климат моделдерин колдонуу</w:t>
            </w:r>
          </w:p>
        </w:tc>
        <w:tc>
          <w:tcPr>
            <w:tcW w:w="1847"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Так жана өз убагында чечим кабыл алуу</w:t>
            </w:r>
          </w:p>
        </w:tc>
        <w:tc>
          <w:tcPr>
            <w:tcW w:w="1606"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411</w:t>
            </w:r>
          </w:p>
        </w:tc>
        <w:tc>
          <w:tcPr>
            <w:tcW w:w="1315"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2026</w:t>
            </w:r>
          </w:p>
        </w:tc>
        <w:tc>
          <w:tcPr>
            <w:tcW w:w="2629" w:type="dxa"/>
            <w:hideMark/>
          </w:tcPr>
          <w:p w:rsidR="00560EED" w:rsidRPr="00D2615F" w:rsidRDefault="00560EED" w:rsidP="004E4F1D">
            <w:pPr>
              <w:rPr>
                <w:rFonts w:ascii="Times New Roman" w:hAnsi="Times New Roman" w:cs="Times New Roman"/>
                <w:iCs/>
              </w:rPr>
            </w:pPr>
            <w:r w:rsidRPr="00D2615F">
              <w:rPr>
                <w:rFonts w:ascii="Times New Roman" w:hAnsi="Times New Roman" w:cs="Times New Roman"/>
                <w:iCs/>
              </w:rPr>
              <w:t>Өндүрүштүн натыйжалуулугу жогорулайт.</w:t>
            </w:r>
          </w:p>
        </w:tc>
      </w:tr>
    </w:tbl>
    <w:p w:rsidR="00560EED" w:rsidRDefault="00560EED" w:rsidP="00560EED">
      <w:pPr>
        <w:spacing w:after="0" w:line="240" w:lineRule="auto"/>
        <w:rPr>
          <w:rStyle w:val="aff8"/>
          <w:rFonts w:ascii="Times New Roman" w:hAnsi="Times New Roman" w:cs="Times New Roman"/>
          <w:iCs/>
          <w:sz w:val="24"/>
          <w:szCs w:val="24"/>
        </w:rPr>
      </w:pPr>
    </w:p>
    <w:p w:rsidR="00560EED" w:rsidRDefault="00560EED" w:rsidP="00560EED">
      <w:pPr>
        <w:pStyle w:val="3"/>
        <w:spacing w:before="0" w:line="240" w:lineRule="auto"/>
        <w:jc w:val="both"/>
        <w:rPr>
          <w:rStyle w:val="aff8"/>
          <w:rFonts w:ascii="Times New Roman" w:hAnsi="Times New Roman" w:cs="Times New Roman"/>
          <w:b/>
          <w:bCs/>
          <w:iCs/>
          <w:color w:val="auto"/>
          <w:sz w:val="24"/>
          <w:szCs w:val="24"/>
        </w:rPr>
      </w:pPr>
      <w:bookmarkStart w:id="26" w:name="_Toc205908070"/>
      <w:bookmarkStart w:id="27" w:name="_Toc214363106"/>
      <w:r w:rsidRPr="00EB1E9C">
        <w:rPr>
          <w:rStyle w:val="aff8"/>
          <w:rFonts w:ascii="Times New Roman" w:hAnsi="Times New Roman" w:cs="Times New Roman"/>
          <w:iCs/>
          <w:color w:val="auto"/>
          <w:sz w:val="24"/>
          <w:szCs w:val="28"/>
        </w:rPr>
        <w:t>2.1.1.3. Н</w:t>
      </w:r>
      <w:r w:rsidRPr="00EB1E9C">
        <w:rPr>
          <w:rStyle w:val="aff8"/>
          <w:rFonts w:ascii="Times New Roman" w:hAnsi="Times New Roman" w:cs="Times New Roman"/>
          <w:iCs/>
          <w:color w:val="auto"/>
          <w:sz w:val="24"/>
          <w:szCs w:val="24"/>
        </w:rPr>
        <w:t>егизги көйгөйлөр</w:t>
      </w:r>
      <w:bookmarkEnd w:id="26"/>
      <w:bookmarkEnd w:id="27"/>
    </w:p>
    <w:p w:rsidR="00560EED" w:rsidRPr="00F10040" w:rsidRDefault="00560EED" w:rsidP="00560EED">
      <w:pPr>
        <w:spacing w:after="0" w:line="240" w:lineRule="auto"/>
      </w:pPr>
    </w:p>
    <w:p w:rsidR="00560EED" w:rsidRDefault="00560EED" w:rsidP="00560EED">
      <w:pPr>
        <w:spacing w:after="0" w:line="240" w:lineRule="auto"/>
        <w:jc w:val="both"/>
        <w:rPr>
          <w:rFonts w:ascii="Times New Roman" w:hAnsi="Times New Roman" w:cs="Times New Roman"/>
          <w:sz w:val="24"/>
          <w:szCs w:val="24"/>
        </w:rPr>
      </w:pPr>
      <w:r w:rsidRPr="007C42FF">
        <w:rPr>
          <w:rFonts w:ascii="Times New Roman" w:hAnsi="Times New Roman" w:cs="Times New Roman"/>
          <w:sz w:val="24"/>
          <w:szCs w:val="24"/>
        </w:rPr>
        <w:t>С. Атабеков ААда  ж</w:t>
      </w:r>
      <w:r w:rsidRPr="007C42FF">
        <w:rPr>
          <w:rStyle w:val="aff8"/>
          <w:rFonts w:ascii="Times New Roman" w:hAnsi="Times New Roman" w:cs="Times New Roman"/>
          <w:sz w:val="24"/>
          <w:szCs w:val="24"/>
        </w:rPr>
        <w:t>ер ресурстарын пайдалануудагы көйгөйлөр</w:t>
      </w:r>
      <w:r w:rsidRPr="007C42FF">
        <w:rPr>
          <w:rFonts w:ascii="Times New Roman" w:hAnsi="Times New Roman" w:cs="Times New Roman"/>
          <w:sz w:val="24"/>
          <w:szCs w:val="24"/>
        </w:rPr>
        <w:t xml:space="preserve"> жергиликтүү адистердин, маалыматтын, долбоордун изилдөөнүн жана фокус-группалардын маалыматтардын негизинде даярдалды.</w:t>
      </w:r>
    </w:p>
    <w:p w:rsidR="00560EED" w:rsidRPr="007C42FF" w:rsidRDefault="00560EED" w:rsidP="00560EED">
      <w:pPr>
        <w:spacing w:after="0" w:line="240" w:lineRule="auto"/>
        <w:jc w:val="both"/>
        <w:rPr>
          <w:rStyle w:val="aff8"/>
          <w:rFonts w:ascii="Times New Roman" w:hAnsi="Times New Roman" w:cs="Times New Roman"/>
          <w:b w:val="0"/>
          <w:bCs w:val="0"/>
          <w:sz w:val="24"/>
          <w:szCs w:val="24"/>
        </w:rPr>
      </w:pPr>
    </w:p>
    <w:p w:rsidR="00560EED" w:rsidRDefault="00560EED" w:rsidP="00560EED">
      <w:pPr>
        <w:spacing w:after="0" w:line="240" w:lineRule="auto"/>
        <w:jc w:val="both"/>
        <w:rPr>
          <w:rStyle w:val="aff8"/>
          <w:rFonts w:ascii="Times New Roman" w:hAnsi="Times New Roman" w:cs="Times New Roman"/>
          <w:iCs/>
          <w:sz w:val="24"/>
          <w:szCs w:val="24"/>
        </w:rPr>
      </w:pPr>
      <w:r w:rsidRPr="007B64B2">
        <w:rPr>
          <w:rStyle w:val="aff8"/>
          <w:rFonts w:ascii="Times New Roman" w:hAnsi="Times New Roman" w:cs="Times New Roman"/>
          <w:iCs/>
          <w:sz w:val="24"/>
          <w:szCs w:val="24"/>
        </w:rPr>
        <w:t>1</w:t>
      </w:r>
      <w:r>
        <w:rPr>
          <w:rStyle w:val="aff8"/>
          <w:rFonts w:ascii="Times New Roman" w:hAnsi="Times New Roman" w:cs="Times New Roman"/>
          <w:iCs/>
          <w:sz w:val="24"/>
          <w:szCs w:val="24"/>
        </w:rPr>
        <w:t>3</w:t>
      </w:r>
      <w:r w:rsidRPr="007B64B2">
        <w:rPr>
          <w:rStyle w:val="aff8"/>
          <w:rFonts w:ascii="Times New Roman" w:hAnsi="Times New Roman" w:cs="Times New Roman"/>
          <w:iCs/>
          <w:sz w:val="24"/>
          <w:szCs w:val="24"/>
        </w:rPr>
        <w:t>- таблица. Дыйканчылык жана өсүмдүк өстүрүүдө негизги көйгөйлөр</w:t>
      </w:r>
    </w:p>
    <w:p w:rsidR="00560EED" w:rsidRPr="007B64B2" w:rsidRDefault="00560EED" w:rsidP="00560EED">
      <w:pPr>
        <w:spacing w:after="0" w:line="240" w:lineRule="auto"/>
        <w:jc w:val="both"/>
        <w:rPr>
          <w:rStyle w:val="aff8"/>
          <w:rFonts w:ascii="Times New Roman" w:hAnsi="Times New Roman" w:cs="Times New Roman"/>
          <w:iCs/>
          <w:sz w:val="24"/>
          <w:szCs w:val="24"/>
        </w:rPr>
      </w:pPr>
    </w:p>
    <w:tbl>
      <w:tblPr>
        <w:tblStyle w:val="70"/>
        <w:tblW w:w="0" w:type="auto"/>
        <w:tblLook w:val="04A0" w:firstRow="1" w:lastRow="0" w:firstColumn="1" w:lastColumn="0" w:noHBand="0" w:noVBand="1"/>
      </w:tblPr>
      <w:tblGrid>
        <w:gridCol w:w="438"/>
        <w:gridCol w:w="2316"/>
        <w:gridCol w:w="3542"/>
        <w:gridCol w:w="3275"/>
      </w:tblGrid>
      <w:tr w:rsidR="00560EED" w:rsidRPr="0056034A" w:rsidTr="004E4F1D">
        <w:tc>
          <w:tcPr>
            <w:tcW w:w="0" w:type="auto"/>
            <w:shd w:val="clear" w:color="auto" w:fill="C4BC96" w:themeFill="background2" w:themeFillShade="BF"/>
            <w:hideMark/>
          </w:tcPr>
          <w:p w:rsidR="00560EED" w:rsidRPr="0056034A" w:rsidRDefault="00560EED" w:rsidP="004E4F1D">
            <w:pPr>
              <w:jc w:val="both"/>
              <w:rPr>
                <w:rFonts w:ascii="Times New Roman" w:hAnsi="Times New Roman" w:cs="Times New Roman"/>
                <w:b/>
                <w:bCs/>
              </w:rPr>
            </w:pPr>
            <w:r w:rsidRPr="0056034A">
              <w:rPr>
                <w:rFonts w:ascii="Times New Roman" w:hAnsi="Times New Roman" w:cs="Times New Roman"/>
                <w:b/>
                <w:bCs/>
              </w:rPr>
              <w:t>№</w:t>
            </w:r>
          </w:p>
        </w:tc>
        <w:tc>
          <w:tcPr>
            <w:tcW w:w="0" w:type="auto"/>
            <w:shd w:val="clear" w:color="auto" w:fill="C4BC96" w:themeFill="background2" w:themeFillShade="BF"/>
            <w:hideMark/>
          </w:tcPr>
          <w:p w:rsidR="00560EED" w:rsidRPr="0056034A" w:rsidRDefault="00560EED" w:rsidP="004E4F1D">
            <w:pPr>
              <w:jc w:val="both"/>
              <w:rPr>
                <w:rFonts w:ascii="Times New Roman" w:hAnsi="Times New Roman" w:cs="Times New Roman"/>
                <w:b/>
                <w:bCs/>
              </w:rPr>
            </w:pPr>
            <w:r w:rsidRPr="0056034A">
              <w:rPr>
                <w:rFonts w:ascii="Times New Roman" w:hAnsi="Times New Roman" w:cs="Times New Roman"/>
                <w:b/>
                <w:bCs/>
              </w:rPr>
              <w:t>Көйгөй</w:t>
            </w:r>
          </w:p>
        </w:tc>
        <w:tc>
          <w:tcPr>
            <w:tcW w:w="0" w:type="auto"/>
            <w:shd w:val="clear" w:color="auto" w:fill="C4BC96" w:themeFill="background2" w:themeFillShade="BF"/>
            <w:hideMark/>
          </w:tcPr>
          <w:p w:rsidR="00560EED" w:rsidRPr="0056034A" w:rsidRDefault="00560EED" w:rsidP="004E4F1D">
            <w:pPr>
              <w:jc w:val="both"/>
              <w:rPr>
                <w:rFonts w:ascii="Times New Roman" w:hAnsi="Times New Roman" w:cs="Times New Roman"/>
                <w:b/>
                <w:bCs/>
              </w:rPr>
            </w:pPr>
            <w:r w:rsidRPr="0056034A">
              <w:rPr>
                <w:rFonts w:ascii="Times New Roman" w:hAnsi="Times New Roman" w:cs="Times New Roman"/>
                <w:b/>
                <w:bCs/>
              </w:rPr>
              <w:t>Себеби</w:t>
            </w:r>
          </w:p>
        </w:tc>
        <w:tc>
          <w:tcPr>
            <w:tcW w:w="0" w:type="auto"/>
            <w:shd w:val="clear" w:color="auto" w:fill="C4BC96" w:themeFill="background2" w:themeFillShade="BF"/>
            <w:hideMark/>
          </w:tcPr>
          <w:p w:rsidR="00560EED" w:rsidRPr="0056034A" w:rsidRDefault="00560EED" w:rsidP="004E4F1D">
            <w:pPr>
              <w:jc w:val="both"/>
              <w:rPr>
                <w:rFonts w:ascii="Times New Roman" w:hAnsi="Times New Roman" w:cs="Times New Roman"/>
                <w:b/>
                <w:bCs/>
              </w:rPr>
            </w:pPr>
            <w:r w:rsidRPr="0056034A">
              <w:rPr>
                <w:rFonts w:ascii="Times New Roman" w:hAnsi="Times New Roman" w:cs="Times New Roman"/>
                <w:b/>
                <w:bCs/>
              </w:rPr>
              <w:t>Таасири</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1</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Суу ресурстарынын жетишсиздиги</w:t>
            </w:r>
          </w:p>
        </w:tc>
        <w:tc>
          <w:tcPr>
            <w:tcW w:w="0" w:type="auto"/>
            <w:hideMark/>
          </w:tcPr>
          <w:p w:rsidR="00560EED" w:rsidRPr="0056034A" w:rsidRDefault="00560EED" w:rsidP="004E4F1D">
            <w:pPr>
              <w:jc w:val="both"/>
              <w:rPr>
                <w:rFonts w:ascii="Times New Roman" w:hAnsi="Times New Roman" w:cs="Times New Roman"/>
              </w:rPr>
            </w:pPr>
            <w:r>
              <w:rPr>
                <w:rFonts w:ascii="Times New Roman" w:hAnsi="Times New Roman" w:cs="Times New Roman"/>
              </w:rPr>
              <w:t>Ж</w:t>
            </w:r>
            <w:r w:rsidRPr="0056034A">
              <w:rPr>
                <w:rFonts w:ascii="Times New Roman" w:hAnsi="Times New Roman" w:cs="Times New Roman"/>
              </w:rPr>
              <w:t>аан-чачындын</w:t>
            </w:r>
            <w:r>
              <w:rPr>
                <w:rFonts w:ascii="Times New Roman" w:hAnsi="Times New Roman" w:cs="Times New Roman"/>
              </w:rPr>
              <w:t>, кардын</w:t>
            </w:r>
            <w:r w:rsidRPr="0056034A">
              <w:rPr>
                <w:rFonts w:ascii="Times New Roman" w:hAnsi="Times New Roman" w:cs="Times New Roman"/>
              </w:rPr>
              <w:t xml:space="preserve"> азайышы; эскирген, бузулган жана натыйжасыз сугат инфраструктурасы.</w:t>
            </w:r>
          </w:p>
        </w:tc>
        <w:tc>
          <w:tcPr>
            <w:tcW w:w="0" w:type="auto"/>
            <w:hideMark/>
          </w:tcPr>
          <w:p w:rsidR="00560EED" w:rsidRPr="0056034A" w:rsidRDefault="00560EED" w:rsidP="004E4F1D">
            <w:pPr>
              <w:jc w:val="both"/>
              <w:rPr>
                <w:rFonts w:ascii="Times New Roman" w:hAnsi="Times New Roman" w:cs="Times New Roman"/>
              </w:rPr>
            </w:pPr>
            <w:r>
              <w:rPr>
                <w:rFonts w:ascii="Times New Roman" w:hAnsi="Times New Roman" w:cs="Times New Roman"/>
              </w:rPr>
              <w:t>Өсүмдүктөр</w:t>
            </w:r>
            <w:r w:rsidRPr="0056034A">
              <w:rPr>
                <w:rFonts w:ascii="Times New Roman" w:hAnsi="Times New Roman" w:cs="Times New Roman"/>
              </w:rPr>
              <w:t xml:space="preserve"> жетиштүү ным албайт, түшүмдүүлүк төмөндөйт; айрым жерлер </w:t>
            </w:r>
            <w:r>
              <w:rPr>
                <w:rFonts w:ascii="Times New Roman" w:hAnsi="Times New Roman" w:cs="Times New Roman"/>
              </w:rPr>
              <w:t>кургап</w:t>
            </w:r>
            <w:r w:rsidRPr="0056034A">
              <w:rPr>
                <w:rFonts w:ascii="Times New Roman" w:hAnsi="Times New Roman" w:cs="Times New Roman"/>
              </w:rPr>
              <w:t>, айыл чарба мүмкүнчүлүгү кыскарат.</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2</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Топурактын түшүмдүүлүгүнүн начарлашы</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Органикалык заттардын азайышы; ашыкча минералдык жер семирткичтерди колдонуу; туура эмес агротехникалар.</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Топурак деградацияланып, өндүрүш чыгымдары өсөт; түшүм азаят жана экосистеманын туруктуулугу бузулат.</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lastRenderedPageBreak/>
              <w:t>3</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Эрозия жана жер</w:t>
            </w:r>
            <w:r>
              <w:rPr>
                <w:rFonts w:ascii="Times New Roman" w:hAnsi="Times New Roman" w:cs="Times New Roman"/>
              </w:rPr>
              <w:t>дин</w:t>
            </w:r>
            <w:r w:rsidRPr="0056034A">
              <w:rPr>
                <w:rFonts w:ascii="Times New Roman" w:hAnsi="Times New Roman" w:cs="Times New Roman"/>
              </w:rPr>
              <w:t xml:space="preserve"> деградациясы</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Талааларды ашыкча айдоо; коргоочу жашыл тилкелердин жоктугу; шамалдын жана катуу жаандын көбөйүшү.</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Топурактын эң түшүмдүү катмары жоголот, айдоо жерлери продуктивдүүлүгүн жоготуп жараксыз абалга келет.</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4</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Зыянкечтер менен өсүмдүк ооруларынын көбөйүшү</w:t>
            </w:r>
          </w:p>
        </w:tc>
        <w:tc>
          <w:tcPr>
            <w:tcW w:w="0" w:type="auto"/>
            <w:hideMark/>
          </w:tcPr>
          <w:p w:rsidR="00560EED" w:rsidRPr="0056034A" w:rsidRDefault="00560EED" w:rsidP="004E4F1D">
            <w:pPr>
              <w:jc w:val="both"/>
              <w:rPr>
                <w:rFonts w:ascii="Times New Roman" w:hAnsi="Times New Roman" w:cs="Times New Roman"/>
              </w:rPr>
            </w:pPr>
            <w:r>
              <w:rPr>
                <w:rFonts w:ascii="Times New Roman" w:hAnsi="Times New Roman" w:cs="Times New Roman"/>
              </w:rPr>
              <w:t>Температуранын кескин</w:t>
            </w:r>
            <w:r w:rsidRPr="0056034A">
              <w:rPr>
                <w:rFonts w:ascii="Times New Roman" w:hAnsi="Times New Roman" w:cs="Times New Roman"/>
              </w:rPr>
              <w:t xml:space="preserve"> өзгөрүшү жана химиялык каражаттарга туруктуулуктун пайда болушу.</w:t>
            </w:r>
          </w:p>
        </w:tc>
        <w:tc>
          <w:tcPr>
            <w:tcW w:w="0" w:type="auto"/>
            <w:hideMark/>
          </w:tcPr>
          <w:p w:rsidR="00560EED" w:rsidRPr="0056034A" w:rsidRDefault="00560EED" w:rsidP="004E4F1D">
            <w:pPr>
              <w:jc w:val="both"/>
              <w:rPr>
                <w:rFonts w:ascii="Times New Roman" w:hAnsi="Times New Roman" w:cs="Times New Roman"/>
              </w:rPr>
            </w:pPr>
            <w:r>
              <w:rPr>
                <w:rFonts w:ascii="Times New Roman" w:hAnsi="Times New Roman" w:cs="Times New Roman"/>
              </w:rPr>
              <w:t>Түшүмдө</w:t>
            </w:r>
            <w:r w:rsidRPr="0056034A">
              <w:rPr>
                <w:rFonts w:ascii="Times New Roman" w:hAnsi="Times New Roman" w:cs="Times New Roman"/>
              </w:rPr>
              <w:t xml:space="preserve"> жоготуулар көбөйөт, сапаты төмөндөйт; чарбалардын чыгымы артып, туруктуу өндүрүшкө коркунуч жаралат.</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5</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Сугат системаларынын эскириши</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Инфраструктуранын техникалык тейлөөсүнүн жетишсиздиги; жаңылоо үчүн инвестициянын аздыгы.</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Суунун жоготуусу көбөйөт, талааларга жетиштүү суу жетпей, түшүмдүүлүк кескин төмөндөйт.</w:t>
            </w:r>
          </w:p>
        </w:tc>
      </w:tr>
      <w:tr w:rsidR="00560EED" w:rsidRPr="00560EED"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6</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Сапаттуу үрөндүн жетишсиздиги</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Селекция жана үрөнчүлүк базасынын начар өнүгүшү.</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Климатка туруктуу жана түшүмдүү сортторду колдонуу чектелет, өндүрүштүн потенциалы төмөн бойдон калат.</w:t>
            </w:r>
          </w:p>
        </w:tc>
      </w:tr>
      <w:tr w:rsidR="00560EED" w:rsidRPr="0056034A"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7</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Финансылык жана техникалык колдоонун аздыгы</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Жогорку чыгымдар; кредиттерге жетүүнүн кыйынчылыгы; мамлекеттик колдоонун чектелиши</w:t>
            </w:r>
            <w:r>
              <w:rPr>
                <w:rFonts w:ascii="Times New Roman" w:hAnsi="Times New Roman" w:cs="Times New Roman"/>
              </w:rPr>
              <w:t>, субсидиянын жоктугу</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Инновациялык технологияларды киргизүү, жабдууларды жаңылоо жана модернизациялоо мүмкүнчүлүгү чектелет.</w:t>
            </w:r>
          </w:p>
        </w:tc>
      </w:tr>
      <w:tr w:rsidR="00560EED" w:rsidRPr="0056034A" w:rsidTr="004E4F1D">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8</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Рынокко чыгуудагы жана сатуудагы тоскоолдуктар</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Сактоо, кайра иштетүү жана логистика инфраструктурасынын өнүкпөгөндүгү; баанын туруксуздугу</w:t>
            </w:r>
            <w:r>
              <w:rPr>
                <w:rFonts w:ascii="Times New Roman" w:hAnsi="Times New Roman" w:cs="Times New Roman"/>
              </w:rPr>
              <w:t>, чек аралардын жабылышы</w:t>
            </w:r>
          </w:p>
        </w:tc>
        <w:tc>
          <w:tcPr>
            <w:tcW w:w="0" w:type="auto"/>
            <w:hideMark/>
          </w:tcPr>
          <w:p w:rsidR="00560EED" w:rsidRPr="0056034A" w:rsidRDefault="00560EED" w:rsidP="004E4F1D">
            <w:pPr>
              <w:jc w:val="both"/>
              <w:rPr>
                <w:rFonts w:ascii="Times New Roman" w:hAnsi="Times New Roman" w:cs="Times New Roman"/>
              </w:rPr>
            </w:pPr>
            <w:r w:rsidRPr="0056034A">
              <w:rPr>
                <w:rFonts w:ascii="Times New Roman" w:hAnsi="Times New Roman" w:cs="Times New Roman"/>
              </w:rPr>
              <w:t>Дыйкандардын кирешеси төмөндөйт; продукциянын атаандаштыкка жөндөмдүүлүгү азаят жана тармакка инвестициялар азаят.</w:t>
            </w:r>
          </w:p>
        </w:tc>
      </w:tr>
    </w:tbl>
    <w:p w:rsidR="00560EED" w:rsidRDefault="00560EED" w:rsidP="00560EED">
      <w:pPr>
        <w:spacing w:after="0" w:line="240" w:lineRule="auto"/>
        <w:jc w:val="both"/>
        <w:rPr>
          <w:rFonts w:ascii="Times New Roman" w:hAnsi="Times New Roman" w:cs="Times New Roman"/>
        </w:rPr>
      </w:pPr>
    </w:p>
    <w:p w:rsidR="00560EED" w:rsidRPr="0056034A" w:rsidRDefault="00560EED" w:rsidP="00560EED">
      <w:pPr>
        <w:spacing w:after="0" w:line="240" w:lineRule="auto"/>
        <w:jc w:val="both"/>
        <w:rPr>
          <w:rFonts w:ascii="Times New Roman" w:hAnsi="Times New Roman" w:cs="Times New Roman"/>
        </w:rPr>
      </w:pPr>
    </w:p>
    <w:p w:rsidR="00560EED" w:rsidRPr="00FE6586" w:rsidRDefault="00560EED" w:rsidP="00560EED">
      <w:pPr>
        <w:pStyle w:val="3"/>
        <w:rPr>
          <w:rFonts w:ascii="Times New Roman" w:hAnsi="Times New Roman" w:cs="Times New Roman"/>
          <w:color w:val="auto"/>
        </w:rPr>
      </w:pPr>
      <w:bookmarkStart w:id="28" w:name="_Toc214363107"/>
      <w:r w:rsidRPr="00FE6586">
        <w:rPr>
          <w:rStyle w:val="aff8"/>
          <w:rFonts w:ascii="Times New Roman" w:hAnsi="Times New Roman" w:cs="Times New Roman"/>
          <w:color w:val="auto"/>
        </w:rPr>
        <w:t>2.1.1.4. Туруктуу башкаруу багыттары</w:t>
      </w:r>
      <w:bookmarkEnd w:id="28"/>
    </w:p>
    <w:p w:rsidR="00560EED" w:rsidRPr="00FE6586" w:rsidRDefault="00560EED" w:rsidP="00560EED">
      <w:pPr>
        <w:pStyle w:val="TableParagraph"/>
        <w:rPr>
          <w:sz w:val="24"/>
          <w:szCs w:val="24"/>
        </w:rPr>
      </w:pPr>
      <w:r w:rsidRPr="00FE6586">
        <w:rPr>
          <w:sz w:val="24"/>
          <w:szCs w:val="24"/>
        </w:rPr>
        <w:t>С.Атабеков айыл аймагында дыйканчылык жана өсүмдүк өстүрүү тармагында туруктуу башкарууну камсыз кылуу максатында төмөнкү негизги багыттар аныкталган. Бул багыттар айыл чарба экосистемасын коргоого, өндүрүштүн натыйжалуулугун жогорулатууга жана климаттык өзгөрүүлөргө туруктуулукту камсыз кылууга багытталган.</w:t>
      </w:r>
    </w:p>
    <w:p w:rsidR="00560EED" w:rsidRPr="00FE6586" w:rsidRDefault="00560EED" w:rsidP="00560EED">
      <w:pPr>
        <w:pStyle w:val="TableParagraph"/>
        <w:rPr>
          <w:sz w:val="24"/>
          <w:szCs w:val="24"/>
        </w:rPr>
      </w:pPr>
      <w:r w:rsidRPr="00FE6586">
        <w:rPr>
          <w:rStyle w:val="aff8"/>
          <w:rFonts w:eastAsiaTheme="majorEastAsia"/>
          <w:sz w:val="24"/>
          <w:szCs w:val="24"/>
        </w:rPr>
        <w:t>1. Жер ресурстарын туруктуу пайдалануу</w:t>
      </w:r>
    </w:p>
    <w:p w:rsidR="00560EED" w:rsidRPr="00FE6586" w:rsidRDefault="00560EED" w:rsidP="00560EED">
      <w:pPr>
        <w:pStyle w:val="TableParagraph"/>
        <w:rPr>
          <w:sz w:val="24"/>
          <w:szCs w:val="24"/>
        </w:rPr>
      </w:pPr>
      <w:r w:rsidRPr="00FE6586">
        <w:rPr>
          <w:sz w:val="24"/>
          <w:szCs w:val="24"/>
        </w:rPr>
        <w:t xml:space="preserve">Айдоо жерлерин рационалдуу колдонуу жана </w:t>
      </w:r>
      <w:r w:rsidRPr="00FE6586">
        <w:rPr>
          <w:rStyle w:val="aff8"/>
          <w:rFonts w:eastAsiaTheme="majorEastAsia"/>
          <w:sz w:val="24"/>
          <w:szCs w:val="24"/>
        </w:rPr>
        <w:t>айланма айдоо системасын (севооборот)</w:t>
      </w:r>
      <w:r w:rsidRPr="00FE6586">
        <w:rPr>
          <w:sz w:val="24"/>
          <w:szCs w:val="24"/>
        </w:rPr>
        <w:t xml:space="preserve"> киргизүү аркылуу топурактын чарчоосун алдын алуу.</w:t>
      </w:r>
      <w:r w:rsidRPr="00FE6586">
        <w:rPr>
          <w:rStyle w:val="aff8"/>
          <w:rFonts w:eastAsiaTheme="majorEastAsia"/>
          <w:sz w:val="24"/>
          <w:szCs w:val="24"/>
        </w:rPr>
        <w:t>Эрозияга каршы агротехникалык иш-чараларды</w:t>
      </w:r>
      <w:r w:rsidRPr="00FE6586">
        <w:rPr>
          <w:sz w:val="24"/>
          <w:szCs w:val="24"/>
        </w:rPr>
        <w:t xml:space="preserve"> жүргүзүү айдоо техниксын өнүктүрүү, көп жылдык өсүмдүктөрдү айдоо, жашыл тосмолорду отургузуу.</w:t>
      </w:r>
    </w:p>
    <w:p w:rsidR="00560EED" w:rsidRPr="00FE6586" w:rsidRDefault="00560EED" w:rsidP="00560EED">
      <w:pPr>
        <w:pStyle w:val="TableParagraph"/>
        <w:rPr>
          <w:sz w:val="24"/>
          <w:szCs w:val="24"/>
        </w:rPr>
      </w:pPr>
      <w:r w:rsidRPr="00FE6586">
        <w:rPr>
          <w:sz w:val="24"/>
          <w:szCs w:val="24"/>
        </w:rPr>
        <w:t xml:space="preserve">Топурактын </w:t>
      </w:r>
      <w:r w:rsidRPr="00FE6586">
        <w:rPr>
          <w:rStyle w:val="aff8"/>
          <w:rFonts w:eastAsiaTheme="majorEastAsia"/>
          <w:sz w:val="24"/>
          <w:szCs w:val="24"/>
        </w:rPr>
        <w:t>түшүмдүүлүгүн сактоо жана жакшыртуу</w:t>
      </w:r>
      <w:r w:rsidRPr="00FE6586">
        <w:rPr>
          <w:sz w:val="24"/>
          <w:szCs w:val="24"/>
        </w:rPr>
        <w:t>, органикалык заттардын көлөмүн көбөйтүү жана жердин табигый балансын калыбына келтирүү.</w:t>
      </w:r>
    </w:p>
    <w:p w:rsidR="00560EED" w:rsidRPr="00FE6586" w:rsidRDefault="00560EED" w:rsidP="00560EED">
      <w:pPr>
        <w:pStyle w:val="TableParagraph"/>
        <w:rPr>
          <w:sz w:val="24"/>
          <w:szCs w:val="24"/>
        </w:rPr>
      </w:pPr>
      <w:r w:rsidRPr="00FE6586">
        <w:rPr>
          <w:rStyle w:val="aff8"/>
          <w:rFonts w:eastAsiaTheme="majorEastAsia"/>
          <w:sz w:val="24"/>
          <w:szCs w:val="24"/>
        </w:rPr>
        <w:t>2. Суу ресурстарын үнөмдүү пайдалануу</w:t>
      </w:r>
    </w:p>
    <w:p w:rsidR="00560EED" w:rsidRPr="00FE4FC7" w:rsidRDefault="00560EED" w:rsidP="00560EED">
      <w:pPr>
        <w:pStyle w:val="TableParagraph"/>
        <w:rPr>
          <w:sz w:val="24"/>
          <w:szCs w:val="24"/>
        </w:rPr>
      </w:pPr>
      <w:r w:rsidRPr="00FE6586">
        <w:rPr>
          <w:rStyle w:val="aff8"/>
          <w:rFonts w:eastAsiaTheme="majorEastAsia"/>
          <w:sz w:val="24"/>
          <w:szCs w:val="24"/>
        </w:rPr>
        <w:t>Сугат системаларын модернизациялоо</w:t>
      </w:r>
      <w:r w:rsidRPr="00FE6586">
        <w:rPr>
          <w:sz w:val="24"/>
          <w:szCs w:val="24"/>
        </w:rPr>
        <w:t xml:space="preserve"> </w:t>
      </w:r>
      <w:r>
        <w:rPr>
          <w:sz w:val="24"/>
          <w:szCs w:val="24"/>
        </w:rPr>
        <w:t xml:space="preserve"> бул </w:t>
      </w:r>
      <w:r w:rsidRPr="00FE6586">
        <w:rPr>
          <w:sz w:val="24"/>
          <w:szCs w:val="24"/>
        </w:rPr>
        <w:t>тамчылатып жана чачыратып сугаруу ыкмаларын кеңири жайылтуу.</w:t>
      </w:r>
    </w:p>
    <w:p w:rsidR="00560EED" w:rsidRPr="00FE6586" w:rsidRDefault="00560EED" w:rsidP="00560EED">
      <w:pPr>
        <w:pStyle w:val="TableParagraph"/>
        <w:rPr>
          <w:sz w:val="24"/>
          <w:szCs w:val="24"/>
        </w:rPr>
      </w:pPr>
      <w:r w:rsidRPr="00FE6586">
        <w:rPr>
          <w:rStyle w:val="aff8"/>
          <w:rFonts w:eastAsiaTheme="majorEastAsia"/>
          <w:sz w:val="24"/>
          <w:szCs w:val="24"/>
        </w:rPr>
        <w:t>Каналдарды жана суу өткөрүү курулмаларын оңдоо</w:t>
      </w:r>
      <w:r w:rsidRPr="00FE6586">
        <w:rPr>
          <w:sz w:val="24"/>
          <w:szCs w:val="24"/>
        </w:rPr>
        <w:t xml:space="preserve"> аркылуу суунун жоготуусун азайтуу.</w:t>
      </w:r>
    </w:p>
    <w:p w:rsidR="00560EED" w:rsidRPr="00FE6586" w:rsidRDefault="00560EED" w:rsidP="00560EED">
      <w:pPr>
        <w:pStyle w:val="TableParagraph"/>
        <w:rPr>
          <w:sz w:val="24"/>
          <w:szCs w:val="24"/>
        </w:rPr>
      </w:pPr>
      <w:r w:rsidRPr="00FE6586">
        <w:rPr>
          <w:rStyle w:val="aff8"/>
          <w:rFonts w:eastAsiaTheme="majorEastAsia"/>
          <w:sz w:val="24"/>
          <w:szCs w:val="24"/>
        </w:rPr>
        <w:t>Жергиликтүү суу пайдалануучулар ассоциациялары</w:t>
      </w:r>
      <w:r w:rsidRPr="00FE6586">
        <w:rPr>
          <w:sz w:val="24"/>
          <w:szCs w:val="24"/>
        </w:rPr>
        <w:t xml:space="preserve"> менен кызматташуу жана биргелешкен башкаруу механизмдерин киргизүү.</w:t>
      </w:r>
    </w:p>
    <w:p w:rsidR="00560EED" w:rsidRPr="00FE6586" w:rsidRDefault="00560EED" w:rsidP="00560EED">
      <w:pPr>
        <w:pStyle w:val="TableParagraph"/>
        <w:rPr>
          <w:sz w:val="24"/>
          <w:szCs w:val="24"/>
        </w:rPr>
      </w:pPr>
      <w:r w:rsidRPr="00FE6586">
        <w:rPr>
          <w:rStyle w:val="aff8"/>
          <w:rFonts w:eastAsiaTheme="majorEastAsia"/>
          <w:sz w:val="24"/>
          <w:szCs w:val="24"/>
        </w:rPr>
        <w:t>3. Органикалык жана экологиялык дыйканчылыкты өнүктүрүү</w:t>
      </w:r>
    </w:p>
    <w:p w:rsidR="00560EED" w:rsidRPr="00FE6586" w:rsidRDefault="00560EED" w:rsidP="00560EED">
      <w:pPr>
        <w:pStyle w:val="TableParagraph"/>
        <w:rPr>
          <w:sz w:val="24"/>
          <w:szCs w:val="24"/>
        </w:rPr>
      </w:pPr>
      <w:r w:rsidRPr="00FE6586">
        <w:rPr>
          <w:sz w:val="24"/>
          <w:szCs w:val="24"/>
        </w:rPr>
        <w:t xml:space="preserve">Химиялык жер семирткичтерди жана пестициддерди </w:t>
      </w:r>
      <w:r w:rsidRPr="00FE6586">
        <w:rPr>
          <w:rStyle w:val="aff8"/>
          <w:rFonts w:eastAsiaTheme="majorEastAsia"/>
          <w:sz w:val="24"/>
          <w:szCs w:val="24"/>
        </w:rPr>
        <w:t>чектелген көлөмдө колдонуу</w:t>
      </w:r>
      <w:r w:rsidRPr="00FE6586">
        <w:rPr>
          <w:sz w:val="24"/>
          <w:szCs w:val="24"/>
        </w:rPr>
        <w:t>, экологиялык коопсуздук эрежелерин сактоо.</w:t>
      </w:r>
    </w:p>
    <w:p w:rsidR="00560EED" w:rsidRPr="00FE6586" w:rsidRDefault="00560EED" w:rsidP="00560EED">
      <w:pPr>
        <w:pStyle w:val="TableParagraph"/>
        <w:rPr>
          <w:sz w:val="24"/>
          <w:szCs w:val="24"/>
        </w:rPr>
      </w:pPr>
      <w:r w:rsidRPr="00FE6586">
        <w:rPr>
          <w:rStyle w:val="aff8"/>
          <w:rFonts w:eastAsiaTheme="majorEastAsia"/>
          <w:sz w:val="24"/>
          <w:szCs w:val="24"/>
        </w:rPr>
        <w:t>Органикалык жер семирткичтерди (компост, кык, өсүмдүк калдыктары)</w:t>
      </w:r>
      <w:r w:rsidRPr="00FE6586">
        <w:rPr>
          <w:sz w:val="24"/>
          <w:szCs w:val="24"/>
        </w:rPr>
        <w:t xml:space="preserve"> пайдалануу аркылуу топурактын жандуулугун жогорулатуу.</w:t>
      </w:r>
    </w:p>
    <w:p w:rsidR="00560EED" w:rsidRPr="00DF29D1" w:rsidRDefault="00560EED" w:rsidP="00560EED">
      <w:pPr>
        <w:pStyle w:val="TableParagraph"/>
        <w:rPr>
          <w:sz w:val="24"/>
          <w:szCs w:val="24"/>
        </w:rPr>
      </w:pPr>
      <w:r w:rsidRPr="00FE6586">
        <w:rPr>
          <w:rStyle w:val="aff8"/>
          <w:rFonts w:eastAsiaTheme="majorEastAsia"/>
          <w:sz w:val="24"/>
          <w:szCs w:val="24"/>
        </w:rPr>
        <w:t>Экологиялык таза айыл чарба продукциясын өндүрүү</w:t>
      </w:r>
      <w:r w:rsidRPr="00FE6586">
        <w:rPr>
          <w:sz w:val="24"/>
          <w:szCs w:val="24"/>
        </w:rPr>
        <w:t xml:space="preserve"> жана анын рыноктук </w:t>
      </w:r>
      <w:r w:rsidRPr="00FE6586">
        <w:rPr>
          <w:sz w:val="24"/>
          <w:szCs w:val="24"/>
        </w:rPr>
        <w:lastRenderedPageBreak/>
        <w:t xml:space="preserve">жайылышын </w:t>
      </w:r>
      <w:r w:rsidRPr="00DF29D1">
        <w:rPr>
          <w:sz w:val="24"/>
          <w:szCs w:val="24"/>
        </w:rPr>
        <w:t>колдоо.</w:t>
      </w:r>
    </w:p>
    <w:p w:rsidR="00560EED" w:rsidRPr="00DF29D1" w:rsidRDefault="00560EED" w:rsidP="00560EED">
      <w:pPr>
        <w:pStyle w:val="TableParagraph"/>
        <w:rPr>
          <w:sz w:val="24"/>
          <w:szCs w:val="24"/>
        </w:rPr>
      </w:pPr>
      <w:r w:rsidRPr="00DF29D1">
        <w:rPr>
          <w:rStyle w:val="aff8"/>
          <w:rFonts w:eastAsiaTheme="majorEastAsia"/>
          <w:sz w:val="24"/>
          <w:szCs w:val="24"/>
        </w:rPr>
        <w:t>4. Өсүмдүктөрдүн жана сорттордун ар түрдүүлүгүн камсыз кылуу</w:t>
      </w:r>
    </w:p>
    <w:p w:rsidR="00560EED" w:rsidRPr="00DF29D1" w:rsidRDefault="00560EED" w:rsidP="00560EED">
      <w:pPr>
        <w:pStyle w:val="TableParagraph"/>
        <w:rPr>
          <w:sz w:val="24"/>
          <w:szCs w:val="24"/>
        </w:rPr>
      </w:pPr>
      <w:r w:rsidRPr="00DF29D1">
        <w:rPr>
          <w:sz w:val="24"/>
          <w:szCs w:val="24"/>
        </w:rPr>
        <w:t xml:space="preserve">Аймактын табигый жана климаттык шарттарына ылайык </w:t>
      </w:r>
      <w:r w:rsidRPr="00DF29D1">
        <w:rPr>
          <w:rStyle w:val="aff8"/>
          <w:rFonts w:eastAsiaTheme="majorEastAsia"/>
          <w:sz w:val="24"/>
          <w:szCs w:val="24"/>
        </w:rPr>
        <w:t>жергиликтүү үрөн жана сортторду</w:t>
      </w:r>
      <w:r w:rsidRPr="00DF29D1">
        <w:rPr>
          <w:sz w:val="24"/>
          <w:szCs w:val="24"/>
        </w:rPr>
        <w:t xml:space="preserve"> колдонуу.</w:t>
      </w:r>
    </w:p>
    <w:p w:rsidR="00560EED" w:rsidRPr="00DF29D1" w:rsidRDefault="00560EED" w:rsidP="00560EED">
      <w:pPr>
        <w:pStyle w:val="TableParagraph"/>
        <w:rPr>
          <w:sz w:val="24"/>
          <w:szCs w:val="24"/>
        </w:rPr>
      </w:pPr>
      <w:r w:rsidRPr="00DF29D1">
        <w:rPr>
          <w:rStyle w:val="aff8"/>
          <w:rFonts w:eastAsiaTheme="majorEastAsia"/>
          <w:sz w:val="24"/>
          <w:szCs w:val="24"/>
        </w:rPr>
        <w:t>Кургакчылыкка жана ысыкка чыдамдуу, тез жетилүүчү сортторду</w:t>
      </w:r>
      <w:r w:rsidRPr="00DF29D1">
        <w:rPr>
          <w:sz w:val="24"/>
          <w:szCs w:val="24"/>
        </w:rPr>
        <w:t xml:space="preserve"> киргизүү аркылуу климаттык коркунучтарды азайтуу.</w:t>
      </w:r>
    </w:p>
    <w:p w:rsidR="00560EED" w:rsidRPr="00DF29D1" w:rsidRDefault="00560EED" w:rsidP="00560EED">
      <w:pPr>
        <w:pStyle w:val="TableParagraph"/>
        <w:rPr>
          <w:sz w:val="24"/>
          <w:szCs w:val="24"/>
        </w:rPr>
      </w:pPr>
      <w:r w:rsidRPr="00DF29D1">
        <w:rPr>
          <w:rStyle w:val="aff8"/>
          <w:rFonts w:eastAsiaTheme="majorEastAsia"/>
          <w:sz w:val="24"/>
          <w:szCs w:val="24"/>
        </w:rPr>
        <w:t>Жемиш бактарын жана көп жылдык өсүмдүктөрдү көбөйтүү</w:t>
      </w:r>
      <w:r w:rsidRPr="00DF29D1">
        <w:rPr>
          <w:sz w:val="24"/>
          <w:szCs w:val="24"/>
        </w:rPr>
        <w:t>, бул экосистеманын туруктуулугун камсыздайт.</w:t>
      </w:r>
    </w:p>
    <w:p w:rsidR="00560EED" w:rsidRPr="00DF29D1" w:rsidRDefault="00560EED" w:rsidP="00560EED">
      <w:pPr>
        <w:pStyle w:val="TableParagraph"/>
        <w:rPr>
          <w:sz w:val="24"/>
          <w:szCs w:val="24"/>
        </w:rPr>
      </w:pPr>
      <w:r w:rsidRPr="00DF29D1">
        <w:rPr>
          <w:rStyle w:val="aff8"/>
          <w:rFonts w:eastAsiaTheme="majorEastAsia"/>
          <w:sz w:val="24"/>
          <w:szCs w:val="24"/>
        </w:rPr>
        <w:t>5. Фермерлердин билим деңгээлин көтөрүү</w:t>
      </w:r>
    </w:p>
    <w:p w:rsidR="00560EED" w:rsidRPr="00DF29D1" w:rsidRDefault="00560EED" w:rsidP="00560EED">
      <w:pPr>
        <w:pStyle w:val="TableParagraph"/>
        <w:rPr>
          <w:sz w:val="24"/>
          <w:szCs w:val="24"/>
        </w:rPr>
      </w:pPr>
      <w:r w:rsidRPr="00DF29D1">
        <w:rPr>
          <w:sz w:val="24"/>
          <w:szCs w:val="24"/>
        </w:rPr>
        <w:t xml:space="preserve">Дыйкандар үчүн </w:t>
      </w:r>
      <w:r w:rsidRPr="00DF29D1">
        <w:rPr>
          <w:rStyle w:val="aff8"/>
          <w:rFonts w:eastAsiaTheme="majorEastAsia"/>
          <w:sz w:val="24"/>
          <w:szCs w:val="24"/>
        </w:rPr>
        <w:t>тренингдер, семинарлар жана окутуу иш-чараларын</w:t>
      </w:r>
      <w:r w:rsidRPr="00DF29D1">
        <w:rPr>
          <w:sz w:val="24"/>
          <w:szCs w:val="24"/>
        </w:rPr>
        <w:t xml:space="preserve"> өткөрүү аркылуу заманбап агротехнологияларды жайылтуу.</w:t>
      </w:r>
    </w:p>
    <w:p w:rsidR="00560EED" w:rsidRPr="00DF29D1" w:rsidRDefault="00560EED" w:rsidP="00560EED">
      <w:pPr>
        <w:pStyle w:val="TableParagraph"/>
        <w:rPr>
          <w:sz w:val="24"/>
          <w:szCs w:val="24"/>
        </w:rPr>
      </w:pPr>
      <w:r w:rsidRPr="00DF29D1">
        <w:rPr>
          <w:rStyle w:val="aff8"/>
          <w:rFonts w:eastAsiaTheme="majorEastAsia"/>
          <w:sz w:val="24"/>
          <w:szCs w:val="24"/>
        </w:rPr>
        <w:t>Тажрыйба алмашуу аянтчаларын түзүү</w:t>
      </w:r>
      <w:r w:rsidRPr="00DF29D1">
        <w:rPr>
          <w:sz w:val="24"/>
          <w:szCs w:val="24"/>
        </w:rPr>
        <w:t>, натыйжалуу практикаларды жайылтуу.</w:t>
      </w:r>
    </w:p>
    <w:p w:rsidR="00560EED" w:rsidRPr="00DF29D1" w:rsidRDefault="00560EED" w:rsidP="00560EED">
      <w:pPr>
        <w:pStyle w:val="TableParagraph"/>
        <w:rPr>
          <w:sz w:val="24"/>
          <w:szCs w:val="24"/>
        </w:rPr>
      </w:pPr>
      <w:r w:rsidRPr="00DF29D1">
        <w:rPr>
          <w:rStyle w:val="aff8"/>
          <w:rFonts w:eastAsiaTheme="majorEastAsia"/>
          <w:sz w:val="24"/>
          <w:szCs w:val="24"/>
        </w:rPr>
        <w:t>Жаш дыйкандарды тартуу жана колдоо</w:t>
      </w:r>
      <w:r w:rsidRPr="00DF29D1">
        <w:rPr>
          <w:sz w:val="24"/>
          <w:szCs w:val="24"/>
        </w:rPr>
        <w:t>, алардын айыл чарба иштерине активдүү катышуусуна шарт түзүү.</w:t>
      </w:r>
    </w:p>
    <w:p w:rsidR="00560EED" w:rsidRPr="00DF29D1" w:rsidRDefault="00560EED" w:rsidP="00560EED">
      <w:pPr>
        <w:pStyle w:val="TableParagraph"/>
        <w:rPr>
          <w:sz w:val="24"/>
          <w:szCs w:val="24"/>
        </w:rPr>
      </w:pPr>
      <w:r w:rsidRPr="00DF29D1">
        <w:rPr>
          <w:rStyle w:val="aff8"/>
          <w:rFonts w:eastAsiaTheme="majorEastAsia"/>
          <w:sz w:val="24"/>
          <w:szCs w:val="24"/>
        </w:rPr>
        <w:t>6. Экономикалык туруктуулук жана рынокко чыгуу</w:t>
      </w:r>
    </w:p>
    <w:p w:rsidR="00560EED" w:rsidRPr="00DF29D1" w:rsidRDefault="00560EED" w:rsidP="00560EED">
      <w:pPr>
        <w:pStyle w:val="TableParagraph"/>
        <w:rPr>
          <w:sz w:val="24"/>
          <w:szCs w:val="24"/>
        </w:rPr>
      </w:pPr>
      <w:r w:rsidRPr="00DF29D1">
        <w:rPr>
          <w:sz w:val="24"/>
          <w:szCs w:val="24"/>
        </w:rPr>
        <w:t xml:space="preserve">Дыйкандарды </w:t>
      </w:r>
      <w:r w:rsidRPr="00DF29D1">
        <w:rPr>
          <w:rStyle w:val="aff8"/>
          <w:rFonts w:eastAsiaTheme="majorEastAsia"/>
          <w:sz w:val="24"/>
          <w:szCs w:val="24"/>
        </w:rPr>
        <w:t>кооперативдерге бириктирүү</w:t>
      </w:r>
      <w:r w:rsidRPr="00DF29D1">
        <w:rPr>
          <w:sz w:val="24"/>
          <w:szCs w:val="24"/>
        </w:rPr>
        <w:t xml:space="preserve"> аркылуу биргелешкен өндүрүш жана сатууну өнүктүрүү.</w:t>
      </w:r>
    </w:p>
    <w:p w:rsidR="00560EED" w:rsidRPr="00DF29D1" w:rsidRDefault="00560EED" w:rsidP="00560EED">
      <w:pPr>
        <w:pStyle w:val="TableParagraph"/>
        <w:rPr>
          <w:sz w:val="24"/>
          <w:szCs w:val="24"/>
        </w:rPr>
      </w:pPr>
      <w:r w:rsidRPr="00DF29D1">
        <w:rPr>
          <w:rStyle w:val="aff8"/>
          <w:rFonts w:eastAsiaTheme="majorEastAsia"/>
          <w:sz w:val="24"/>
          <w:szCs w:val="24"/>
        </w:rPr>
        <w:t>Продукцияны кайра иштетүү жана кошумча нарк түзүү</w:t>
      </w:r>
      <w:r w:rsidRPr="00DF29D1">
        <w:rPr>
          <w:sz w:val="24"/>
          <w:szCs w:val="24"/>
        </w:rPr>
        <w:t xml:space="preserve"> (мисалы: кургатуу, таңгактоо, сактоо) аркылуу кирешени көбөйтүү.</w:t>
      </w:r>
    </w:p>
    <w:p w:rsidR="00560EED" w:rsidRPr="00DF29D1" w:rsidRDefault="00560EED" w:rsidP="00560EED">
      <w:pPr>
        <w:pStyle w:val="TableParagraph"/>
        <w:rPr>
          <w:sz w:val="24"/>
          <w:szCs w:val="24"/>
        </w:rPr>
      </w:pPr>
      <w:r w:rsidRPr="00DF29D1">
        <w:rPr>
          <w:rStyle w:val="aff8"/>
          <w:rFonts w:eastAsiaTheme="majorEastAsia"/>
          <w:sz w:val="24"/>
          <w:szCs w:val="24"/>
        </w:rPr>
        <w:t>Ички жана тышкы рынокторго чыгуу мүмкүнчүлүктөрүн кеңейтүү</w:t>
      </w:r>
      <w:r w:rsidRPr="00DF29D1">
        <w:rPr>
          <w:sz w:val="24"/>
          <w:szCs w:val="24"/>
        </w:rPr>
        <w:t>, сатуунун туруктуу каналдарын түзүү.</w:t>
      </w:r>
    </w:p>
    <w:p w:rsidR="00560EED" w:rsidRDefault="00560EED" w:rsidP="00560EED">
      <w:pPr>
        <w:pStyle w:val="aff1"/>
      </w:pPr>
    </w:p>
    <w:p w:rsidR="00560EED" w:rsidRDefault="00560EED" w:rsidP="00560EED">
      <w:pPr>
        <w:pStyle w:val="aff1"/>
      </w:pPr>
    </w:p>
    <w:p w:rsidR="00560EED" w:rsidRDefault="00560EED" w:rsidP="00560EED">
      <w:pPr>
        <w:pStyle w:val="aff1"/>
      </w:pPr>
    </w:p>
    <w:p w:rsidR="00560EED" w:rsidRDefault="00560EED" w:rsidP="00560EED">
      <w:pPr>
        <w:pStyle w:val="aff1"/>
      </w:pPr>
    </w:p>
    <w:p w:rsidR="00560EED" w:rsidRPr="00EB1E9C" w:rsidRDefault="00560EED" w:rsidP="00560EED">
      <w:pPr>
        <w:pStyle w:val="aff1"/>
      </w:pPr>
    </w:p>
    <w:p w:rsidR="00560EED" w:rsidRPr="007C42FF" w:rsidRDefault="00560EED" w:rsidP="00560EED">
      <w:pPr>
        <w:pStyle w:val="20"/>
        <w:spacing w:line="240" w:lineRule="auto"/>
        <w:rPr>
          <w:rFonts w:ascii="Times New Roman" w:eastAsia="Times New Roman" w:hAnsi="Times New Roman" w:cs="Times New Roman"/>
          <w:b/>
          <w:color w:val="auto"/>
          <w:sz w:val="24"/>
          <w:szCs w:val="24"/>
        </w:rPr>
      </w:pPr>
      <w:bookmarkStart w:id="29" w:name="_Toc214363108"/>
      <w:bookmarkStart w:id="30" w:name="_Hlk199773664"/>
      <w:r w:rsidRPr="00EB1E9C">
        <w:rPr>
          <w:rFonts w:ascii="Times New Roman" w:eastAsia="Times New Roman" w:hAnsi="Times New Roman" w:cs="Times New Roman"/>
          <w:b/>
          <w:color w:val="auto"/>
          <w:sz w:val="24"/>
          <w:szCs w:val="24"/>
        </w:rPr>
        <w:t>2.</w:t>
      </w:r>
      <w:r>
        <w:rPr>
          <w:rFonts w:ascii="Times New Roman" w:eastAsia="Times New Roman" w:hAnsi="Times New Roman" w:cs="Times New Roman"/>
          <w:b/>
          <w:color w:val="auto"/>
          <w:sz w:val="24"/>
          <w:szCs w:val="24"/>
        </w:rPr>
        <w:t>1.</w:t>
      </w:r>
      <w:r w:rsidRPr="00EB1E9C">
        <w:rPr>
          <w:rFonts w:ascii="Times New Roman" w:eastAsia="Times New Roman" w:hAnsi="Times New Roman" w:cs="Times New Roman"/>
          <w:b/>
          <w:color w:val="auto"/>
          <w:sz w:val="24"/>
          <w:szCs w:val="24"/>
        </w:rPr>
        <w:t>2. ЖАЙЫТ ЖАНА МАЛ ЧАРБАСЫ</w:t>
      </w:r>
      <w:bookmarkEnd w:id="29"/>
      <w:r w:rsidRPr="00EB1E9C">
        <w:rPr>
          <w:rFonts w:ascii="Times New Roman" w:eastAsia="Times New Roman" w:hAnsi="Times New Roman" w:cs="Times New Roman"/>
          <w:b/>
          <w:color w:val="auto"/>
          <w:sz w:val="24"/>
          <w:szCs w:val="24"/>
        </w:rPr>
        <w:t xml:space="preserve"> </w:t>
      </w:r>
    </w:p>
    <w:bookmarkEnd w:id="30"/>
    <w:p w:rsidR="00560EED" w:rsidRPr="00286C72" w:rsidRDefault="00560EED" w:rsidP="00560EED">
      <w:pPr>
        <w:tabs>
          <w:tab w:val="left" w:pos="52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С.Атабеков</w:t>
      </w:r>
      <w:r w:rsidRPr="00286C72">
        <w:rPr>
          <w:rFonts w:ascii="Times New Roman" w:eastAsia="Times New Roman" w:hAnsi="Times New Roman" w:cs="Times New Roman"/>
          <w:sz w:val="24"/>
          <w:szCs w:val="24"/>
        </w:rPr>
        <w:t xml:space="preserve"> АА аймагындагы айыл чарба жерлерин кошо алганда жер ресурстарынын жалпы аянты 11</w:t>
      </w:r>
      <w:r>
        <w:rPr>
          <w:rFonts w:ascii="Times New Roman" w:eastAsia="Times New Roman" w:hAnsi="Times New Roman" w:cs="Times New Roman"/>
          <w:sz w:val="24"/>
          <w:szCs w:val="24"/>
        </w:rPr>
        <w:t>748,17</w:t>
      </w:r>
      <w:r w:rsidRPr="00286C72">
        <w:rPr>
          <w:rFonts w:ascii="Times New Roman" w:eastAsia="Times New Roman" w:hAnsi="Times New Roman" w:cs="Times New Roman"/>
          <w:sz w:val="24"/>
          <w:szCs w:val="24"/>
        </w:rPr>
        <w:t xml:space="preserve"> га, анын ичинен жайыт аянты 6</w:t>
      </w:r>
      <w:r>
        <w:rPr>
          <w:rFonts w:ascii="Times New Roman" w:eastAsia="Times New Roman" w:hAnsi="Times New Roman" w:cs="Times New Roman"/>
          <w:sz w:val="24"/>
          <w:szCs w:val="24"/>
        </w:rPr>
        <w:t>746</w:t>
      </w:r>
      <w:r w:rsidRPr="00286C72">
        <w:rPr>
          <w:rFonts w:ascii="Times New Roman" w:eastAsia="Times New Roman" w:hAnsi="Times New Roman" w:cs="Times New Roman"/>
          <w:sz w:val="24"/>
          <w:szCs w:val="24"/>
        </w:rPr>
        <w:t xml:space="preserve"> га.</w:t>
      </w:r>
      <w:r>
        <w:rPr>
          <w:rFonts w:ascii="Times New Roman" w:eastAsia="Times New Roman" w:hAnsi="Times New Roman" w:cs="Times New Roman"/>
          <w:sz w:val="24"/>
          <w:szCs w:val="24"/>
        </w:rPr>
        <w:t xml:space="preserve"> </w:t>
      </w:r>
      <w:r w:rsidRPr="00286C72">
        <w:rPr>
          <w:rFonts w:ascii="Times New Roman" w:eastAsia="Times New Roman" w:hAnsi="Times New Roman" w:cs="Times New Roman"/>
          <w:sz w:val="24"/>
          <w:szCs w:val="24"/>
        </w:rPr>
        <w:t>Жайыттар келишимдин негизинде пайдаланылат.</w:t>
      </w:r>
    </w:p>
    <w:p w:rsidR="00560EED" w:rsidRPr="00286C72" w:rsidRDefault="00560EED" w:rsidP="00560EED">
      <w:pPr>
        <w:spacing w:after="0" w:line="240" w:lineRule="auto"/>
        <w:jc w:val="both"/>
        <w:rPr>
          <w:rFonts w:ascii="Times New Roman" w:eastAsia="Times New Roman" w:hAnsi="Times New Roman" w:cs="Times New Roman"/>
          <w:sz w:val="24"/>
          <w:szCs w:val="24"/>
        </w:rPr>
      </w:pPr>
      <w:r w:rsidRPr="00286C72">
        <w:rPr>
          <w:rFonts w:ascii="Times New Roman" w:eastAsia="Times New Roman" w:hAnsi="Times New Roman" w:cs="Times New Roman"/>
          <w:sz w:val="24"/>
          <w:szCs w:val="24"/>
        </w:rPr>
        <w:t xml:space="preserve">Жайыт ресурстарын мүнөздөөгө жайыттардын ОсОО Атлас Плюс, ОсОО Гис Про, Консультация жана инновациялык окуутуу борборлору тарабынан 2021-жылы жасалган электрондук  карталары колдонулду. Пландагы эсептөөлөр жамааттык карталоону түзүү учурунда алынган маалыматтарга ылайык жүргүзүлөт. </w:t>
      </w:r>
      <w:r>
        <w:rPr>
          <w:rFonts w:ascii="Times New Roman" w:eastAsia="Times New Roman" w:hAnsi="Times New Roman" w:cs="Times New Roman"/>
          <w:sz w:val="24"/>
          <w:szCs w:val="24"/>
        </w:rPr>
        <w:t xml:space="preserve">С.Атабеков </w:t>
      </w:r>
      <w:r w:rsidRPr="00286C72">
        <w:rPr>
          <w:rFonts w:ascii="Times New Roman" w:eastAsia="Times New Roman" w:hAnsi="Times New Roman" w:cs="Times New Roman"/>
          <w:sz w:val="24"/>
          <w:szCs w:val="24"/>
        </w:rPr>
        <w:t xml:space="preserve"> айыл аймагында пайдаланылбаган жайыттар жалпы жайыт жеринин </w:t>
      </w:r>
      <w:r>
        <w:rPr>
          <w:rFonts w:ascii="Times New Roman" w:eastAsia="Times New Roman" w:hAnsi="Times New Roman" w:cs="Times New Roman"/>
          <w:sz w:val="24"/>
          <w:szCs w:val="24"/>
        </w:rPr>
        <w:t>6,37</w:t>
      </w:r>
      <w:r w:rsidRPr="00286C72">
        <w:rPr>
          <w:rFonts w:ascii="Times New Roman" w:eastAsia="Times New Roman" w:hAnsi="Times New Roman" w:cs="Times New Roman"/>
          <w:sz w:val="24"/>
          <w:szCs w:val="24"/>
        </w:rPr>
        <w:t xml:space="preserve"> пайызы. </w:t>
      </w:r>
    </w:p>
    <w:p w:rsidR="00560EED" w:rsidRPr="00A56608" w:rsidRDefault="00560EED" w:rsidP="00560EED">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rsidR="00560EED" w:rsidRDefault="00560EED" w:rsidP="00560EED">
      <w:pPr>
        <w:tabs>
          <w:tab w:val="left" w:pos="709"/>
        </w:tabs>
        <w:spacing w:after="0" w:line="240" w:lineRule="auto"/>
        <w:jc w:val="both"/>
        <w:rPr>
          <w:rFonts w:ascii="Times New Roman" w:eastAsia="Times New Roman" w:hAnsi="Times New Roman" w:cs="Times New Roman"/>
          <w:b/>
          <w:bCs/>
          <w:sz w:val="24"/>
          <w:szCs w:val="24"/>
        </w:rPr>
      </w:pPr>
      <w:r w:rsidRPr="007B64B2">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7B64B2">
        <w:rPr>
          <w:rFonts w:ascii="Times New Roman" w:eastAsia="Times New Roman" w:hAnsi="Times New Roman" w:cs="Times New Roman"/>
          <w:b/>
          <w:bCs/>
          <w:sz w:val="24"/>
          <w:szCs w:val="24"/>
        </w:rPr>
        <w:t xml:space="preserve">- таблица.  Участок </w:t>
      </w:r>
      <w:r w:rsidRPr="007C42FF">
        <w:rPr>
          <w:rFonts w:ascii="Times New Roman" w:eastAsia="Times New Roman" w:hAnsi="Times New Roman" w:cs="Times New Roman"/>
          <w:b/>
          <w:bCs/>
          <w:sz w:val="24"/>
          <w:szCs w:val="24"/>
        </w:rPr>
        <w:t>боюнча жайыттын абалы.</w:t>
      </w:r>
    </w:p>
    <w:p w:rsidR="00560EED" w:rsidRPr="007B64B2" w:rsidRDefault="00560EED" w:rsidP="00560EED">
      <w:pPr>
        <w:tabs>
          <w:tab w:val="left" w:pos="709"/>
        </w:tabs>
        <w:spacing w:after="0" w:line="240" w:lineRule="auto"/>
        <w:jc w:val="both"/>
        <w:rPr>
          <w:rFonts w:ascii="Times New Roman" w:eastAsia="Times New Roman" w:hAnsi="Times New Roman" w:cs="Times New Roman"/>
          <w:b/>
          <w:bCs/>
        </w:rPr>
      </w:pPr>
    </w:p>
    <w:tbl>
      <w:tblPr>
        <w:tblStyle w:val="a8"/>
        <w:tblW w:w="10195" w:type="dxa"/>
        <w:tblLook w:val="04A0" w:firstRow="1" w:lastRow="0" w:firstColumn="1" w:lastColumn="0" w:noHBand="0" w:noVBand="1"/>
      </w:tblPr>
      <w:tblGrid>
        <w:gridCol w:w="438"/>
        <w:gridCol w:w="1877"/>
        <w:gridCol w:w="2783"/>
        <w:gridCol w:w="1843"/>
        <w:gridCol w:w="1770"/>
        <w:gridCol w:w="1484"/>
      </w:tblGrid>
      <w:tr w:rsidR="00560EED" w:rsidRPr="00286C72" w:rsidTr="004E4F1D">
        <w:trPr>
          <w:trHeight w:val="72"/>
        </w:trPr>
        <w:tc>
          <w:tcPr>
            <w:tcW w:w="438" w:type="dxa"/>
            <w:shd w:val="clear" w:color="auto" w:fill="D9D9D9" w:themeFill="background1" w:themeFillShade="D9"/>
          </w:tcPr>
          <w:p w:rsidR="00560EED" w:rsidRPr="00286C72" w:rsidDel="004D0E24" w:rsidRDefault="00560EED" w:rsidP="004E4F1D">
            <w:pPr>
              <w:tabs>
                <w:tab w:val="left" w:pos="709"/>
              </w:tabs>
              <w:jc w:val="both"/>
              <w:rPr>
                <w:rFonts w:ascii="Times New Roman" w:eastAsia="Times New Roman" w:hAnsi="Times New Roman" w:cs="Times New Roman"/>
                <w:b/>
                <w:bCs/>
                <w:sz w:val="20"/>
                <w:szCs w:val="20"/>
                <w:lang w:val="ru-RU"/>
              </w:rPr>
            </w:pPr>
            <w:bookmarkStart w:id="31" w:name="_Hlk207704534"/>
            <w:r w:rsidRPr="00286C72">
              <w:rPr>
                <w:rFonts w:ascii="Times New Roman" w:eastAsiaTheme="minorEastAsia" w:hAnsi="Times New Roman" w:cs="Times New Roman"/>
                <w:b/>
                <w:bCs/>
                <w:iCs/>
                <w:u w:color="FFFFFF"/>
              </w:rPr>
              <w:t>№</w:t>
            </w:r>
          </w:p>
        </w:tc>
        <w:tc>
          <w:tcPr>
            <w:tcW w:w="1877" w:type="dxa"/>
            <w:shd w:val="clear" w:color="auto" w:fill="D9D9D9" w:themeFill="background1" w:themeFillShade="D9"/>
          </w:tcPr>
          <w:p w:rsidR="00560EED" w:rsidRPr="00286C72" w:rsidRDefault="00560EED" w:rsidP="004E4F1D">
            <w:pPr>
              <w:tabs>
                <w:tab w:val="left" w:pos="709"/>
              </w:tabs>
              <w:jc w:val="both"/>
              <w:rPr>
                <w:rFonts w:ascii="Times New Roman" w:hAnsi="Times New Roman" w:cs="Times New Roman"/>
                <w:b/>
                <w:bCs/>
                <w:sz w:val="20"/>
                <w:szCs w:val="20"/>
              </w:rPr>
            </w:pPr>
            <w:r w:rsidRPr="00286C72">
              <w:rPr>
                <w:rFonts w:ascii="Times New Roman" w:eastAsia="Times New Roman" w:hAnsi="Times New Roman" w:cs="Times New Roman"/>
                <w:b/>
                <w:bCs/>
                <w:sz w:val="20"/>
                <w:szCs w:val="20"/>
                <w:lang w:val="ru-RU"/>
              </w:rPr>
              <w:t>Участок</w:t>
            </w:r>
          </w:p>
        </w:tc>
        <w:tc>
          <w:tcPr>
            <w:tcW w:w="2783" w:type="dxa"/>
            <w:shd w:val="clear" w:color="auto" w:fill="D9D9D9" w:themeFill="background1" w:themeFillShade="D9"/>
          </w:tcPr>
          <w:p w:rsidR="00560EED" w:rsidRPr="00286C72" w:rsidRDefault="00560EED" w:rsidP="004E4F1D">
            <w:pPr>
              <w:tabs>
                <w:tab w:val="left" w:pos="709"/>
              </w:tabs>
              <w:jc w:val="both"/>
              <w:rPr>
                <w:rFonts w:ascii="Times New Roman" w:eastAsia="Times New Roman" w:hAnsi="Times New Roman" w:cs="Times New Roman"/>
                <w:b/>
                <w:bCs/>
                <w:sz w:val="20"/>
                <w:szCs w:val="20"/>
                <w:lang w:val="ru-RU"/>
              </w:rPr>
            </w:pPr>
            <w:r w:rsidRPr="00286C72">
              <w:rPr>
                <w:rFonts w:ascii="Times New Roman" w:hAnsi="Times New Roman" w:cs="Times New Roman"/>
                <w:b/>
                <w:bCs/>
                <w:sz w:val="20"/>
                <w:szCs w:val="20"/>
              </w:rPr>
              <w:t>Деградациянын деңгээли</w:t>
            </w:r>
          </w:p>
        </w:tc>
        <w:tc>
          <w:tcPr>
            <w:tcW w:w="1843" w:type="dxa"/>
            <w:shd w:val="clear" w:color="auto" w:fill="D9D9D9" w:themeFill="background1" w:themeFillShade="D9"/>
          </w:tcPr>
          <w:p w:rsidR="00560EED" w:rsidRPr="00286C72" w:rsidRDefault="00560EED" w:rsidP="004E4F1D">
            <w:pPr>
              <w:tabs>
                <w:tab w:val="left" w:pos="709"/>
              </w:tabs>
              <w:jc w:val="center"/>
              <w:rPr>
                <w:rFonts w:ascii="Times New Roman" w:eastAsia="Times New Roman" w:hAnsi="Times New Roman" w:cs="Times New Roman"/>
                <w:b/>
                <w:bCs/>
                <w:sz w:val="20"/>
                <w:szCs w:val="20"/>
              </w:rPr>
            </w:pPr>
            <w:r w:rsidRPr="00286C72">
              <w:rPr>
                <w:rFonts w:ascii="Times New Roman" w:eastAsia="Times New Roman" w:hAnsi="Times New Roman" w:cs="Times New Roman"/>
                <w:b/>
                <w:bCs/>
                <w:sz w:val="20"/>
                <w:szCs w:val="20"/>
              </w:rPr>
              <w:t>Аянты, га</w:t>
            </w:r>
          </w:p>
        </w:tc>
        <w:tc>
          <w:tcPr>
            <w:tcW w:w="1770" w:type="dxa"/>
            <w:shd w:val="clear" w:color="auto" w:fill="D9D9D9" w:themeFill="background1" w:themeFillShade="D9"/>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sidRPr="00286C72">
              <w:rPr>
                <w:rFonts w:ascii="Times New Roman" w:eastAsia="Times New Roman" w:hAnsi="Times New Roman" w:cs="Times New Roman"/>
                <w:b/>
                <w:bCs/>
                <w:sz w:val="20"/>
                <w:szCs w:val="20"/>
              </w:rPr>
              <w:t>NDVI</w:t>
            </w:r>
          </w:p>
        </w:tc>
        <w:tc>
          <w:tcPr>
            <w:tcW w:w="1484" w:type="dxa"/>
            <w:shd w:val="clear" w:color="auto" w:fill="D9D9D9" w:themeFill="background1" w:themeFillShade="D9"/>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sidRPr="00286C72">
              <w:rPr>
                <w:rFonts w:ascii="Times New Roman" w:eastAsia="Times New Roman" w:hAnsi="Times New Roman" w:cs="Times New Roman"/>
                <w:b/>
                <w:bCs/>
                <w:sz w:val="20"/>
                <w:szCs w:val="20"/>
                <w:lang w:val="ru-RU"/>
              </w:rPr>
              <w:t>Түшүмдүүлүк</w:t>
            </w:r>
          </w:p>
        </w:tc>
      </w:tr>
      <w:tr w:rsidR="00560EED" w:rsidRPr="00286C72" w:rsidTr="004E4F1D">
        <w:trPr>
          <w:trHeight w:val="72"/>
        </w:trPr>
        <w:tc>
          <w:tcPr>
            <w:tcW w:w="438" w:type="dxa"/>
            <w:vMerge w:val="restart"/>
          </w:tcPr>
          <w:p w:rsidR="00560EED" w:rsidRPr="00286C72" w:rsidRDefault="00560EED" w:rsidP="004E4F1D">
            <w:pPr>
              <w:tabs>
                <w:tab w:val="left" w:pos="709"/>
              </w:tabs>
              <w:jc w:val="both"/>
              <w:rPr>
                <w:rFonts w:ascii="Times New Roman" w:eastAsia="Times New Roman" w:hAnsi="Times New Roman" w:cs="Times New Roman"/>
                <w:sz w:val="20"/>
                <w:szCs w:val="20"/>
              </w:rPr>
            </w:pPr>
            <w:r w:rsidRPr="00286C72">
              <w:rPr>
                <w:rFonts w:ascii="Times New Roman" w:eastAsia="Times New Roman" w:hAnsi="Times New Roman" w:cs="Times New Roman"/>
                <w:sz w:val="20"/>
                <w:szCs w:val="20"/>
              </w:rPr>
              <w:t>1</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 xml:space="preserve">Кайнар </w:t>
            </w:r>
          </w:p>
        </w:tc>
        <w:tc>
          <w:tcPr>
            <w:tcW w:w="2783" w:type="dxa"/>
          </w:tcPr>
          <w:p w:rsidR="00560EED" w:rsidRPr="00286C72" w:rsidRDefault="00560EED" w:rsidP="004E4F1D">
            <w:pPr>
              <w:tabs>
                <w:tab w:val="left" w:pos="709"/>
              </w:tabs>
              <w:jc w:val="both"/>
              <w:rPr>
                <w:rFonts w:ascii="Times New Roman" w:eastAsia="Times New Roman" w:hAnsi="Times New Roman" w:cs="Times New Roman"/>
                <w:sz w:val="20"/>
                <w:szCs w:val="20"/>
                <w:lang w:val="ru-RU"/>
              </w:rPr>
            </w:pPr>
            <w:r w:rsidRPr="00286C72">
              <w:rPr>
                <w:rFonts w:ascii="Times New Roman" w:hAnsi="Times New Roman" w:cs="Times New Roman"/>
                <w:sz w:val="20"/>
                <w:szCs w:val="20"/>
              </w:rPr>
              <w:t xml:space="preserve"> Жогорку деңгелиндеги деградация</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1</w:t>
            </w:r>
            <w:r>
              <w:rPr>
                <w:rFonts w:ascii="Times New Roman" w:eastAsia="Times New Roman" w:hAnsi="Times New Roman" w:cs="Times New Roman"/>
                <w:sz w:val="20"/>
                <w:szCs w:val="20"/>
                <w:lang w:val="ru-RU"/>
              </w:rPr>
              <w:t>5</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200</w:t>
            </w:r>
          </w:p>
        </w:tc>
      </w:tr>
      <w:tr w:rsidR="00560EED" w:rsidRPr="00286C72" w:rsidTr="004E4F1D">
        <w:trPr>
          <w:trHeight w:val="72"/>
        </w:trPr>
        <w:tc>
          <w:tcPr>
            <w:tcW w:w="438" w:type="dxa"/>
            <w:vMerge/>
          </w:tcPr>
          <w:p w:rsidR="00560EED" w:rsidRPr="00286C72" w:rsidRDefault="00560EED" w:rsidP="004E4F1D">
            <w:pPr>
              <w:tabs>
                <w:tab w:val="left" w:pos="709"/>
              </w:tabs>
              <w:jc w:val="both"/>
              <w:rPr>
                <w:rFonts w:ascii="Times New Roman" w:eastAsia="Times New Roman" w:hAnsi="Times New Roman" w:cs="Times New Roman"/>
                <w:i/>
                <w:iCs/>
                <w:sz w:val="20"/>
                <w:szCs w:val="20"/>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eastAsia="Times New Roman" w:hAnsi="Times New Roman" w:cs="Times New Roman"/>
                <w:sz w:val="20"/>
                <w:szCs w:val="20"/>
                <w:lang w:val="ru-RU"/>
              </w:rPr>
            </w:pPr>
            <w:r w:rsidRPr="00286C72">
              <w:rPr>
                <w:rFonts w:ascii="Times New Roman" w:hAnsi="Times New Roman" w:cs="Times New Roman"/>
                <w:sz w:val="20"/>
                <w:szCs w:val="20"/>
              </w:rPr>
              <w:t xml:space="preserve">Орточо деңгелиндеги 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878</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          310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imes New Roman" w:hAnsi="Times New Roman" w:cs="Times New Roman"/>
                <w:i/>
                <w:iCs/>
                <w:sz w:val="20"/>
                <w:szCs w:val="20"/>
                <w:lang w:val="ru-RU"/>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eastAsia="Times New Roman" w:hAnsi="Times New Roman" w:cs="Times New Roman"/>
                <w:i/>
                <w:iCs/>
                <w:sz w:val="20"/>
                <w:szCs w:val="20"/>
                <w:lang w:val="ru-RU"/>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320</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 xml:space="preserve">            1993</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265</w:t>
            </w:r>
          </w:p>
        </w:tc>
      </w:tr>
      <w:tr w:rsidR="00560EED" w:rsidRPr="00286C72" w:rsidTr="004E4F1D">
        <w:trPr>
          <w:trHeight w:val="74"/>
        </w:trPr>
        <w:tc>
          <w:tcPr>
            <w:tcW w:w="438" w:type="dxa"/>
            <w:vMerge w:val="restart"/>
          </w:tcPr>
          <w:p w:rsidR="00560EED" w:rsidRPr="00286C72" w:rsidRDefault="00560EED" w:rsidP="004E4F1D">
            <w:pPr>
              <w:tabs>
                <w:tab w:val="left" w:pos="709"/>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2</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 xml:space="preserve">Бөкөй </w:t>
            </w: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Жогорку деңгелиндеги деградация</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75</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210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 xml:space="preserve">Орточо деңгелиндеги 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280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310</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 xml:space="preserve">               875</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266</w:t>
            </w:r>
          </w:p>
        </w:tc>
      </w:tr>
      <w:tr w:rsidR="00560EED" w:rsidRPr="00286C72" w:rsidTr="004E4F1D">
        <w:trPr>
          <w:trHeight w:val="74"/>
        </w:trPr>
        <w:tc>
          <w:tcPr>
            <w:tcW w:w="438" w:type="dxa"/>
            <w:vMerge w:val="restart"/>
          </w:tcPr>
          <w:p w:rsidR="00560EED" w:rsidRPr="00286C72" w:rsidRDefault="00560EED" w:rsidP="004E4F1D">
            <w:pPr>
              <w:tabs>
                <w:tab w:val="left" w:pos="709"/>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3</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Келин</w:t>
            </w:r>
            <w:r>
              <w:rPr>
                <w:rFonts w:ascii="Times New Roman" w:hAnsi="Times New Roman" w:cs="Times New Roman"/>
                <w:sz w:val="20"/>
                <w:szCs w:val="20"/>
                <w:lang w:val="ru-RU"/>
              </w:rPr>
              <w:t>-</w:t>
            </w:r>
            <w:r>
              <w:rPr>
                <w:rFonts w:ascii="Times New Roman" w:hAnsi="Times New Roman" w:cs="Times New Roman"/>
                <w:sz w:val="20"/>
                <w:szCs w:val="20"/>
              </w:rPr>
              <w:t xml:space="preserve">Таш </w:t>
            </w: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Жогорку деңгелиндеги деградация</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90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200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 xml:space="preserve">Орточо деңгелиндеги </w:t>
            </w:r>
            <w:r w:rsidRPr="00286C72">
              <w:rPr>
                <w:rFonts w:ascii="Times New Roman" w:hAnsi="Times New Roman" w:cs="Times New Roman"/>
                <w:sz w:val="20"/>
                <w:szCs w:val="20"/>
              </w:rPr>
              <w:lastRenderedPageBreak/>
              <w:t xml:space="preserve">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lastRenderedPageBreak/>
              <w:t>110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280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268</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320</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468</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266</w:t>
            </w:r>
          </w:p>
        </w:tc>
      </w:tr>
      <w:tr w:rsidR="00560EED" w:rsidRPr="00286C72" w:rsidTr="004E4F1D">
        <w:trPr>
          <w:trHeight w:val="74"/>
        </w:trPr>
        <w:tc>
          <w:tcPr>
            <w:tcW w:w="438" w:type="dxa"/>
            <w:vMerge w:val="restart"/>
          </w:tcPr>
          <w:p w:rsidR="00560EED" w:rsidRPr="00286C72" w:rsidRDefault="00560EED" w:rsidP="004E4F1D">
            <w:pPr>
              <w:tabs>
                <w:tab w:val="left" w:pos="709"/>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4</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Керег</w:t>
            </w:r>
            <w:r>
              <w:rPr>
                <w:rFonts w:ascii="Times New Roman" w:hAnsi="Times New Roman" w:cs="Times New Roman"/>
                <w:sz w:val="20"/>
                <w:szCs w:val="20"/>
                <w:lang w:val="ru-RU"/>
              </w:rPr>
              <w:t>е-</w:t>
            </w:r>
            <w:r>
              <w:rPr>
                <w:rFonts w:ascii="Times New Roman" w:hAnsi="Times New Roman" w:cs="Times New Roman"/>
                <w:sz w:val="20"/>
                <w:szCs w:val="20"/>
              </w:rPr>
              <w:t xml:space="preserve">Таш </w:t>
            </w: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Жогорку деңгелиндеги деградация</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w:t>
            </w:r>
            <w:r>
              <w:rPr>
                <w:rFonts w:ascii="Times New Roman" w:eastAsia="Times New Roman" w:hAnsi="Times New Roman" w:cs="Times New Roman"/>
                <w:sz w:val="20"/>
                <w:szCs w:val="20"/>
                <w:lang w:val="ru-RU"/>
              </w:rPr>
              <w:t>20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 xml:space="preserve">Орточо деңгелиндеги 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320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3</w:t>
            </w:r>
            <w:r>
              <w:rPr>
                <w:rFonts w:ascii="Times New Roman" w:eastAsia="Times New Roman" w:hAnsi="Times New Roman" w:cs="Times New Roman"/>
                <w:sz w:val="20"/>
                <w:szCs w:val="20"/>
                <w:lang w:val="ru-RU"/>
              </w:rPr>
              <w:t>10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190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3</w:t>
            </w:r>
            <w:r>
              <w:rPr>
                <w:rFonts w:ascii="Times New Roman" w:eastAsia="Times New Roman" w:hAnsi="Times New Roman" w:cs="Times New Roman"/>
                <w:sz w:val="20"/>
                <w:szCs w:val="20"/>
                <w:lang w:val="ru-RU"/>
              </w:rPr>
              <w:t>60</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910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320</w:t>
            </w:r>
          </w:p>
        </w:tc>
      </w:tr>
      <w:tr w:rsidR="00560EED" w:rsidRPr="00286C72" w:rsidTr="004E4F1D">
        <w:trPr>
          <w:trHeight w:val="74"/>
        </w:trPr>
        <w:tc>
          <w:tcPr>
            <w:tcW w:w="438" w:type="dxa"/>
            <w:vMerge w:val="restart"/>
          </w:tcPr>
          <w:p w:rsidR="00560EED" w:rsidRPr="00286C72" w:rsidRDefault="00560EED" w:rsidP="004E4F1D">
            <w:pPr>
              <w:tabs>
                <w:tab w:val="left" w:pos="709"/>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5</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Төө камоо</w:t>
            </w: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Жогорку деңгелиндеги деградация</w:t>
            </w:r>
          </w:p>
        </w:tc>
        <w:tc>
          <w:tcPr>
            <w:tcW w:w="1843" w:type="dxa"/>
          </w:tcPr>
          <w:p w:rsidR="00560EED"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250</w:t>
            </w:r>
          </w:p>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210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 xml:space="preserve">Орточо деңгелиндеги 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350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250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295</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1000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251</w:t>
            </w:r>
          </w:p>
        </w:tc>
      </w:tr>
      <w:tr w:rsidR="00560EED" w:rsidRPr="00286C72" w:rsidTr="004E4F1D">
        <w:trPr>
          <w:trHeight w:val="74"/>
        </w:trPr>
        <w:tc>
          <w:tcPr>
            <w:tcW w:w="438" w:type="dxa"/>
            <w:vMerge w:val="restart"/>
          </w:tcPr>
          <w:p w:rsidR="00560EED" w:rsidRPr="00286C72" w:rsidRDefault="00560EED" w:rsidP="004E4F1D">
            <w:pPr>
              <w:tabs>
                <w:tab w:val="left" w:pos="709"/>
              </w:tabs>
              <w:jc w:val="both"/>
              <w:rPr>
                <w:rFonts w:ascii="Times New Roman" w:eastAsiaTheme="minorEastAsia" w:hAnsi="Times New Roman" w:cs="Times New Roman"/>
                <w:iCs/>
                <w:u w:color="FFFFFF"/>
              </w:rPr>
            </w:pPr>
            <w:r w:rsidRPr="00286C72">
              <w:rPr>
                <w:rFonts w:ascii="Times New Roman" w:eastAsiaTheme="minorEastAsia" w:hAnsi="Times New Roman" w:cs="Times New Roman"/>
                <w:iCs/>
                <w:u w:color="FFFFFF"/>
              </w:rPr>
              <w:t>6</w:t>
            </w:r>
          </w:p>
        </w:tc>
        <w:tc>
          <w:tcPr>
            <w:tcW w:w="1877" w:type="dxa"/>
            <w:vMerge w:val="restart"/>
          </w:tcPr>
          <w:p w:rsidR="00560EED" w:rsidRPr="00286C72" w:rsidRDefault="00560EED" w:rsidP="004E4F1D">
            <w:pPr>
              <w:tabs>
                <w:tab w:val="left" w:pos="709"/>
              </w:tabs>
              <w:jc w:val="both"/>
              <w:rPr>
                <w:rFonts w:ascii="Times New Roman" w:hAnsi="Times New Roman" w:cs="Times New Roman"/>
                <w:sz w:val="20"/>
                <w:szCs w:val="20"/>
              </w:rPr>
            </w:pPr>
            <w:r>
              <w:rPr>
                <w:rFonts w:ascii="Times New Roman" w:hAnsi="Times New Roman" w:cs="Times New Roman"/>
                <w:sz w:val="20"/>
                <w:szCs w:val="20"/>
              </w:rPr>
              <w:t xml:space="preserve">Кум бел </w:t>
            </w: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Жогорку деңгелиндеги деградация</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170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190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 xml:space="preserve">Орточо деңгелиндеги деградация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200</w:t>
            </w:r>
          </w:p>
        </w:tc>
      </w:tr>
      <w:tr w:rsidR="00560EED" w:rsidRPr="00286C72" w:rsidTr="004E4F1D">
        <w:trPr>
          <w:trHeight w:val="74"/>
        </w:trPr>
        <w:tc>
          <w:tcPr>
            <w:tcW w:w="438" w:type="dxa"/>
            <w:vMerge/>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1877" w:type="dxa"/>
            <w:vMerge/>
          </w:tcPr>
          <w:p w:rsidR="00560EED" w:rsidRPr="00286C72" w:rsidRDefault="00560EED" w:rsidP="004E4F1D">
            <w:pPr>
              <w:tabs>
                <w:tab w:val="left" w:pos="709"/>
              </w:tabs>
              <w:jc w:val="both"/>
              <w:rPr>
                <w:rFonts w:ascii="Times New Roman" w:hAnsi="Times New Roman" w:cs="Times New Roman"/>
                <w:sz w:val="20"/>
                <w:szCs w:val="20"/>
              </w:rPr>
            </w:pPr>
          </w:p>
        </w:tc>
        <w:tc>
          <w:tcPr>
            <w:tcW w:w="2783" w:type="dxa"/>
          </w:tcPr>
          <w:p w:rsidR="00560EED" w:rsidRPr="00286C72" w:rsidRDefault="00560EED" w:rsidP="004E4F1D">
            <w:pPr>
              <w:tabs>
                <w:tab w:val="left" w:pos="709"/>
              </w:tabs>
              <w:jc w:val="both"/>
              <w:rPr>
                <w:rFonts w:ascii="Times New Roman" w:hAnsi="Times New Roman" w:cs="Times New Roman"/>
                <w:sz w:val="20"/>
                <w:szCs w:val="20"/>
              </w:rPr>
            </w:pPr>
            <w:r w:rsidRPr="00286C72">
              <w:rPr>
                <w:rFonts w:ascii="Times New Roman" w:hAnsi="Times New Roman" w:cs="Times New Roman"/>
                <w:sz w:val="20"/>
                <w:szCs w:val="20"/>
              </w:rPr>
              <w:t>Деградацияга учурабаган</w:t>
            </w:r>
            <w:r w:rsidRPr="00286C72" w:rsidDel="00AF046A">
              <w:rPr>
                <w:rFonts w:ascii="Times New Roman" w:hAnsi="Times New Roman" w:cs="Times New Roman"/>
                <w:sz w:val="20"/>
                <w:szCs w:val="20"/>
              </w:rPr>
              <w:t xml:space="preserve"> </w:t>
            </w:r>
            <w:r w:rsidRPr="00286C72">
              <w:rPr>
                <w:rFonts w:ascii="Times New Roman" w:hAnsi="Times New Roman" w:cs="Times New Roman"/>
                <w:sz w:val="20"/>
                <w:szCs w:val="20"/>
              </w:rPr>
              <w:t xml:space="preserve">  </w:t>
            </w:r>
          </w:p>
        </w:tc>
        <w:tc>
          <w:tcPr>
            <w:tcW w:w="1843"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220</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1070</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203</w:t>
            </w:r>
          </w:p>
        </w:tc>
      </w:tr>
      <w:tr w:rsidR="00560EED" w:rsidRPr="00286C72" w:rsidTr="004E4F1D">
        <w:trPr>
          <w:trHeight w:val="74"/>
        </w:trPr>
        <w:tc>
          <w:tcPr>
            <w:tcW w:w="438" w:type="dxa"/>
          </w:tcPr>
          <w:p w:rsidR="00560EED" w:rsidRPr="00286C72" w:rsidRDefault="00560EED" w:rsidP="004E4F1D">
            <w:pPr>
              <w:tabs>
                <w:tab w:val="left" w:pos="709"/>
              </w:tabs>
              <w:jc w:val="both"/>
              <w:rPr>
                <w:rFonts w:ascii="Times New Roman" w:eastAsiaTheme="minorEastAsia" w:hAnsi="Times New Roman" w:cs="Times New Roman"/>
                <w:iCs/>
                <w:u w:color="FFFFFF"/>
              </w:rPr>
            </w:pPr>
          </w:p>
        </w:tc>
        <w:tc>
          <w:tcPr>
            <w:tcW w:w="4660" w:type="dxa"/>
            <w:gridSpan w:val="2"/>
          </w:tcPr>
          <w:p w:rsidR="00560EED" w:rsidRPr="00286C72" w:rsidRDefault="00560EED" w:rsidP="004E4F1D">
            <w:pPr>
              <w:tabs>
                <w:tab w:val="left" w:pos="709"/>
              </w:tabs>
              <w:jc w:val="right"/>
              <w:rPr>
                <w:rFonts w:ascii="Times New Roman" w:hAnsi="Times New Roman" w:cs="Times New Roman"/>
                <w:b/>
                <w:bCs/>
                <w:sz w:val="20"/>
                <w:szCs w:val="20"/>
              </w:rPr>
            </w:pPr>
            <w:r w:rsidRPr="00286C72">
              <w:rPr>
                <w:rFonts w:ascii="Times New Roman" w:hAnsi="Times New Roman" w:cs="Times New Roman"/>
                <w:b/>
                <w:bCs/>
                <w:sz w:val="20"/>
                <w:szCs w:val="20"/>
              </w:rPr>
              <w:t>Жалпы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lang w:val="ru-RU"/>
              </w:rPr>
              <w:t>6316</w:t>
            </w: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200</w:t>
            </w:r>
          </w:p>
        </w:tc>
      </w:tr>
      <w:tr w:rsidR="00560EED" w:rsidRPr="00286C72" w:rsidTr="004E4F1D">
        <w:trPr>
          <w:trHeight w:val="74"/>
        </w:trPr>
        <w:tc>
          <w:tcPr>
            <w:tcW w:w="5098" w:type="dxa"/>
            <w:gridSpan w:val="3"/>
          </w:tcPr>
          <w:p w:rsidR="00560EED" w:rsidRPr="00286C72" w:rsidRDefault="00560EED" w:rsidP="004E4F1D">
            <w:pPr>
              <w:tabs>
                <w:tab w:val="left" w:pos="709"/>
              </w:tabs>
              <w:jc w:val="center"/>
              <w:rPr>
                <w:rFonts w:ascii="Times New Roman" w:hAnsi="Times New Roman" w:cs="Times New Roman"/>
                <w:b/>
                <w:bCs/>
                <w:sz w:val="20"/>
                <w:szCs w:val="20"/>
              </w:rPr>
            </w:pPr>
            <w:r w:rsidRPr="00286C72">
              <w:rPr>
                <w:rFonts w:ascii="Times New Roman" w:hAnsi="Times New Roman" w:cs="Times New Roman"/>
                <w:b/>
                <w:bCs/>
                <w:sz w:val="20"/>
                <w:szCs w:val="20"/>
              </w:rPr>
              <w:t>Баардыгы:</w:t>
            </w:r>
          </w:p>
        </w:tc>
        <w:tc>
          <w:tcPr>
            <w:tcW w:w="1843" w:type="dxa"/>
          </w:tcPr>
          <w:p w:rsidR="00560EED" w:rsidRPr="00286C72" w:rsidRDefault="00560EED" w:rsidP="004E4F1D">
            <w:pPr>
              <w:tabs>
                <w:tab w:val="left" w:pos="709"/>
              </w:tabs>
              <w:jc w:val="center"/>
              <w:rPr>
                <w:rFonts w:ascii="Times New Roman" w:eastAsia="Times New Roman" w:hAnsi="Times New Roman" w:cs="Times New Roman"/>
                <w:b/>
                <w:bCs/>
                <w:sz w:val="20"/>
                <w:szCs w:val="20"/>
                <w:lang w:val="ru-RU"/>
              </w:rPr>
            </w:pPr>
          </w:p>
        </w:tc>
        <w:tc>
          <w:tcPr>
            <w:tcW w:w="1770"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4"/>
                <w:szCs w:val="24"/>
              </w:rPr>
              <w:t>ХХ</w:t>
            </w:r>
          </w:p>
        </w:tc>
        <w:tc>
          <w:tcPr>
            <w:tcW w:w="1484" w:type="dxa"/>
          </w:tcPr>
          <w:p w:rsidR="00560EED" w:rsidRPr="00286C72" w:rsidRDefault="00560EED" w:rsidP="004E4F1D">
            <w:pPr>
              <w:tabs>
                <w:tab w:val="left" w:pos="709"/>
              </w:tabs>
              <w:jc w:val="center"/>
              <w:rPr>
                <w:rFonts w:ascii="Times New Roman" w:eastAsia="Times New Roman" w:hAnsi="Times New Roman" w:cs="Times New Roman"/>
                <w:sz w:val="20"/>
                <w:szCs w:val="20"/>
                <w:lang w:val="ru-RU"/>
              </w:rPr>
            </w:pPr>
            <w:r w:rsidRPr="00286C72">
              <w:rPr>
                <w:rFonts w:ascii="Times New Roman" w:eastAsia="Times New Roman" w:hAnsi="Times New Roman" w:cs="Times New Roman"/>
                <w:sz w:val="20"/>
                <w:szCs w:val="20"/>
                <w:lang w:val="ru-RU"/>
              </w:rPr>
              <w:t>250</w:t>
            </w:r>
          </w:p>
        </w:tc>
      </w:tr>
      <w:bookmarkEnd w:id="31"/>
    </w:tbl>
    <w:p w:rsidR="00560EED"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Pr="00EB1E9C" w:rsidRDefault="00560EED" w:rsidP="00560EED">
      <w:pPr>
        <w:pBdr>
          <w:top w:val="nil"/>
          <w:left w:val="nil"/>
          <w:bottom w:val="nil"/>
          <w:right w:val="nil"/>
          <w:between w:val="nil"/>
        </w:pBdr>
        <w:tabs>
          <w:tab w:val="left" w:pos="5245"/>
        </w:tabs>
        <w:spacing w:after="0" w:line="240" w:lineRule="auto"/>
        <w:rPr>
          <w:rFonts w:ascii="Times New Roman" w:eastAsia="Times New Roman" w:hAnsi="Times New Roman" w:cs="Times New Roman"/>
          <w:b/>
          <w:sz w:val="24"/>
          <w:szCs w:val="24"/>
        </w:rPr>
      </w:pPr>
    </w:p>
    <w:p w:rsidR="00560EED" w:rsidRPr="00F304EB" w:rsidRDefault="00560EED" w:rsidP="00560EED">
      <w:pPr>
        <w:rPr>
          <w:rFonts w:ascii="Times New Roman" w:hAnsi="Times New Roman" w:cs="Times New Roman"/>
          <w:sz w:val="24"/>
          <w:szCs w:val="24"/>
        </w:rPr>
      </w:pPr>
      <w:r w:rsidRPr="00F304EB">
        <w:rPr>
          <w:rFonts w:ascii="Times New Roman" w:hAnsi="Times New Roman" w:cs="Times New Roman"/>
          <w:sz w:val="24"/>
          <w:szCs w:val="24"/>
        </w:rPr>
        <w:t>15- таблица: Жайыттардын түшүмдүүлүгү, сыйымдуулугу жана алардын абалы</w:t>
      </w:r>
    </w:p>
    <w:tbl>
      <w:tblPr>
        <w:tblStyle w:val="17"/>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604"/>
        <w:gridCol w:w="1754"/>
        <w:gridCol w:w="1786"/>
        <w:gridCol w:w="1510"/>
        <w:gridCol w:w="1692"/>
      </w:tblGrid>
      <w:tr w:rsidR="00560EED" w:rsidRPr="00F304EB" w:rsidTr="004E4F1D">
        <w:tc>
          <w:tcPr>
            <w:tcW w:w="1696" w:type="dxa"/>
            <w:vMerge w:val="restart"/>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Мезгили</w:t>
            </w:r>
          </w:p>
        </w:tc>
        <w:tc>
          <w:tcPr>
            <w:tcW w:w="3358" w:type="dxa"/>
            <w:gridSpan w:val="2"/>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Аянты</w:t>
            </w:r>
          </w:p>
        </w:tc>
        <w:tc>
          <w:tcPr>
            <w:tcW w:w="1786" w:type="dxa"/>
            <w:vMerge w:val="restart"/>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Түшүмдүүлүгү</w:t>
            </w:r>
          </w:p>
        </w:tc>
        <w:tc>
          <w:tcPr>
            <w:tcW w:w="3202" w:type="dxa"/>
            <w:gridSpan w:val="2"/>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Сыйымдуулугу</w:t>
            </w:r>
          </w:p>
        </w:tc>
      </w:tr>
      <w:tr w:rsidR="00560EED" w:rsidRPr="00F304EB" w:rsidTr="004E4F1D">
        <w:tc>
          <w:tcPr>
            <w:tcW w:w="1696" w:type="dxa"/>
            <w:vMerge/>
            <w:vAlign w:val="center"/>
          </w:tcPr>
          <w:p w:rsidR="00560EED" w:rsidRPr="00F304EB" w:rsidRDefault="00560EED" w:rsidP="004E4F1D">
            <w:pPr>
              <w:rPr>
                <w:rFonts w:ascii="Times New Roman" w:hAnsi="Times New Roman" w:cs="Times New Roman"/>
                <w:sz w:val="24"/>
                <w:szCs w:val="24"/>
              </w:rPr>
            </w:pPr>
          </w:p>
        </w:tc>
        <w:tc>
          <w:tcPr>
            <w:tcW w:w="1604" w:type="dxa"/>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Такталганга чейин</w:t>
            </w:r>
          </w:p>
        </w:tc>
        <w:tc>
          <w:tcPr>
            <w:tcW w:w="1754" w:type="dxa"/>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Такталгандан кийин</w:t>
            </w:r>
          </w:p>
        </w:tc>
        <w:tc>
          <w:tcPr>
            <w:tcW w:w="1786" w:type="dxa"/>
            <w:vMerge/>
            <w:vAlign w:val="center"/>
          </w:tcPr>
          <w:p w:rsidR="00560EED" w:rsidRPr="00F304EB" w:rsidRDefault="00560EED" w:rsidP="004E4F1D">
            <w:pPr>
              <w:rPr>
                <w:rFonts w:ascii="Times New Roman" w:hAnsi="Times New Roman" w:cs="Times New Roman"/>
                <w:sz w:val="24"/>
                <w:szCs w:val="24"/>
              </w:rPr>
            </w:pPr>
          </w:p>
        </w:tc>
        <w:tc>
          <w:tcPr>
            <w:tcW w:w="1510" w:type="dxa"/>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Оптималдуу</w:t>
            </w:r>
          </w:p>
        </w:tc>
        <w:tc>
          <w:tcPr>
            <w:tcW w:w="1692" w:type="dxa"/>
            <w:vAlign w:val="center"/>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Факт</w:t>
            </w:r>
          </w:p>
        </w:tc>
      </w:tr>
      <w:tr w:rsidR="00560EED" w:rsidRPr="00F304EB" w:rsidTr="004E4F1D">
        <w:tc>
          <w:tcPr>
            <w:tcW w:w="169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Жаздоо-күздөө</w:t>
            </w:r>
          </w:p>
        </w:tc>
        <w:tc>
          <w:tcPr>
            <w:tcW w:w="160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2868</w:t>
            </w:r>
          </w:p>
        </w:tc>
        <w:tc>
          <w:tcPr>
            <w:tcW w:w="175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2868</w:t>
            </w:r>
          </w:p>
        </w:tc>
        <w:tc>
          <w:tcPr>
            <w:tcW w:w="178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320</w:t>
            </w:r>
          </w:p>
        </w:tc>
        <w:tc>
          <w:tcPr>
            <w:tcW w:w="1510"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2868</w:t>
            </w:r>
          </w:p>
        </w:tc>
        <w:tc>
          <w:tcPr>
            <w:tcW w:w="1692"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3260</w:t>
            </w:r>
          </w:p>
        </w:tc>
      </w:tr>
      <w:tr w:rsidR="00560EED" w:rsidRPr="00F304EB" w:rsidTr="004E4F1D">
        <w:tc>
          <w:tcPr>
            <w:tcW w:w="169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Жайлоо</w:t>
            </w:r>
          </w:p>
        </w:tc>
        <w:tc>
          <w:tcPr>
            <w:tcW w:w="160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3448</w:t>
            </w:r>
          </w:p>
        </w:tc>
        <w:tc>
          <w:tcPr>
            <w:tcW w:w="175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3448</w:t>
            </w:r>
          </w:p>
        </w:tc>
        <w:tc>
          <w:tcPr>
            <w:tcW w:w="178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650</w:t>
            </w:r>
          </w:p>
        </w:tc>
        <w:tc>
          <w:tcPr>
            <w:tcW w:w="1510"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3448</w:t>
            </w:r>
          </w:p>
        </w:tc>
        <w:tc>
          <w:tcPr>
            <w:tcW w:w="1692"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4850</w:t>
            </w:r>
          </w:p>
        </w:tc>
      </w:tr>
      <w:tr w:rsidR="00560EED" w:rsidRPr="00F304EB" w:rsidTr="004E4F1D">
        <w:tc>
          <w:tcPr>
            <w:tcW w:w="169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Жаздоо-күздөө-кыштоо</w:t>
            </w:r>
          </w:p>
        </w:tc>
        <w:tc>
          <w:tcPr>
            <w:tcW w:w="160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2868</w:t>
            </w:r>
          </w:p>
        </w:tc>
        <w:tc>
          <w:tcPr>
            <w:tcW w:w="1754"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bCs/>
                <w:color w:val="000000"/>
                <w:sz w:val="24"/>
                <w:szCs w:val="24"/>
              </w:rPr>
              <w:t>2868</w:t>
            </w:r>
          </w:p>
        </w:tc>
        <w:tc>
          <w:tcPr>
            <w:tcW w:w="178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375</w:t>
            </w:r>
          </w:p>
        </w:tc>
        <w:tc>
          <w:tcPr>
            <w:tcW w:w="1510"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2828</w:t>
            </w:r>
          </w:p>
        </w:tc>
        <w:tc>
          <w:tcPr>
            <w:tcW w:w="1692"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3260</w:t>
            </w:r>
          </w:p>
        </w:tc>
      </w:tr>
      <w:tr w:rsidR="00560EED" w:rsidRPr="00F304EB" w:rsidTr="004E4F1D">
        <w:tc>
          <w:tcPr>
            <w:tcW w:w="1696" w:type="dxa"/>
          </w:tcPr>
          <w:p w:rsidR="00560EED" w:rsidRPr="00F304EB" w:rsidRDefault="00560EED" w:rsidP="004E4F1D">
            <w:pPr>
              <w:rPr>
                <w:rFonts w:ascii="Times New Roman" w:hAnsi="Times New Roman" w:cs="Times New Roman"/>
                <w:sz w:val="24"/>
                <w:szCs w:val="24"/>
              </w:rPr>
            </w:pPr>
            <w:r w:rsidRPr="00F304EB">
              <w:rPr>
                <w:rFonts w:ascii="Times New Roman" w:hAnsi="Times New Roman" w:cs="Times New Roman"/>
                <w:sz w:val="24"/>
                <w:szCs w:val="24"/>
              </w:rPr>
              <w:t xml:space="preserve">Жалпы: </w:t>
            </w:r>
          </w:p>
        </w:tc>
        <w:tc>
          <w:tcPr>
            <w:tcW w:w="1604" w:type="dxa"/>
          </w:tcPr>
          <w:p w:rsidR="00560EED" w:rsidRPr="00F304EB" w:rsidRDefault="00560EED" w:rsidP="004E4F1D">
            <w:pPr>
              <w:rPr>
                <w:rFonts w:ascii="Times New Roman" w:hAnsi="Times New Roman" w:cs="Times New Roman"/>
                <w:sz w:val="24"/>
                <w:szCs w:val="24"/>
              </w:rPr>
            </w:pPr>
          </w:p>
        </w:tc>
        <w:tc>
          <w:tcPr>
            <w:tcW w:w="1754" w:type="dxa"/>
          </w:tcPr>
          <w:p w:rsidR="00560EED" w:rsidRPr="00F304EB" w:rsidRDefault="00560EED" w:rsidP="004E4F1D">
            <w:pPr>
              <w:rPr>
                <w:rFonts w:ascii="Times New Roman" w:hAnsi="Times New Roman" w:cs="Times New Roman"/>
                <w:sz w:val="24"/>
                <w:szCs w:val="24"/>
              </w:rPr>
            </w:pPr>
          </w:p>
        </w:tc>
        <w:tc>
          <w:tcPr>
            <w:tcW w:w="1786" w:type="dxa"/>
          </w:tcPr>
          <w:p w:rsidR="00560EED" w:rsidRPr="00F304EB" w:rsidRDefault="00560EED" w:rsidP="004E4F1D">
            <w:pPr>
              <w:rPr>
                <w:rFonts w:ascii="Times New Roman" w:hAnsi="Times New Roman" w:cs="Times New Roman"/>
                <w:sz w:val="24"/>
                <w:szCs w:val="24"/>
              </w:rPr>
            </w:pPr>
          </w:p>
        </w:tc>
        <w:tc>
          <w:tcPr>
            <w:tcW w:w="1510" w:type="dxa"/>
          </w:tcPr>
          <w:p w:rsidR="00560EED" w:rsidRPr="00F304EB" w:rsidRDefault="00560EED" w:rsidP="004E4F1D">
            <w:pPr>
              <w:rPr>
                <w:rFonts w:ascii="Times New Roman" w:hAnsi="Times New Roman" w:cs="Times New Roman"/>
                <w:sz w:val="24"/>
                <w:szCs w:val="24"/>
              </w:rPr>
            </w:pPr>
          </w:p>
        </w:tc>
        <w:tc>
          <w:tcPr>
            <w:tcW w:w="1692" w:type="dxa"/>
          </w:tcPr>
          <w:p w:rsidR="00560EED" w:rsidRPr="00F304EB" w:rsidRDefault="00560EED" w:rsidP="004E4F1D">
            <w:pPr>
              <w:rPr>
                <w:rFonts w:ascii="Times New Roman" w:hAnsi="Times New Roman" w:cs="Times New Roman"/>
                <w:sz w:val="24"/>
                <w:szCs w:val="24"/>
              </w:rPr>
            </w:pPr>
          </w:p>
        </w:tc>
      </w:tr>
    </w:tbl>
    <w:p w:rsidR="00560EED" w:rsidRPr="00F304EB" w:rsidRDefault="00560EED" w:rsidP="00560EED">
      <w:pPr>
        <w:spacing w:after="0"/>
        <w:rPr>
          <w:rFonts w:ascii="Times New Roman" w:hAnsi="Times New Roman" w:cs="Times New Roman"/>
          <w:sz w:val="24"/>
          <w:szCs w:val="24"/>
        </w:rPr>
      </w:pPr>
    </w:p>
    <w:p w:rsidR="00560EED" w:rsidRPr="00F304EB" w:rsidRDefault="00560EED" w:rsidP="00560EED">
      <w:pPr>
        <w:spacing w:after="0"/>
        <w:rPr>
          <w:rFonts w:ascii="Times New Roman" w:hAnsi="Times New Roman" w:cs="Times New Roman"/>
          <w:bCs/>
          <w:sz w:val="24"/>
          <w:szCs w:val="24"/>
        </w:rPr>
      </w:pPr>
      <w:r w:rsidRPr="00F304EB">
        <w:rPr>
          <w:rFonts w:ascii="Times New Roman" w:hAnsi="Times New Roman" w:cs="Times New Roman"/>
          <w:bCs/>
          <w:sz w:val="24"/>
          <w:szCs w:val="24"/>
        </w:rPr>
        <w:t xml:space="preserve">Жаздоо-күздөө жайыттарында 1400 га жакшы абалда.1378 га жери орто абалда. Ал эми 90  га ортодон төмөн абалда. </w:t>
      </w:r>
    </w:p>
    <w:p w:rsidR="00560EED" w:rsidRPr="004D4B65" w:rsidRDefault="00560EED" w:rsidP="00560EED">
      <w:pPr>
        <w:spacing w:after="0"/>
        <w:rPr>
          <w:rFonts w:ascii="Times New Roman" w:hAnsi="Times New Roman" w:cs="Times New Roman"/>
          <w:bCs/>
          <w:sz w:val="24"/>
          <w:szCs w:val="24"/>
        </w:rPr>
      </w:pPr>
      <w:r w:rsidRPr="004D4B65">
        <w:rPr>
          <w:rFonts w:ascii="Times New Roman" w:hAnsi="Times New Roman" w:cs="Times New Roman"/>
          <w:bCs/>
          <w:sz w:val="24"/>
          <w:szCs w:val="24"/>
        </w:rPr>
        <w:t xml:space="preserve">Жайлоо жайыттарында 1458 га жер жакшы абалда. 1080 га орто, 910 га ортодон төмөн абалда.  </w:t>
      </w:r>
    </w:p>
    <w:p w:rsidR="00560EED" w:rsidRPr="004D4B65" w:rsidRDefault="00560EED" w:rsidP="00560EED">
      <w:pPr>
        <w:pStyle w:val="3"/>
        <w:rPr>
          <w:rFonts w:ascii="Times New Roman" w:hAnsi="Times New Roman" w:cs="Times New Roman"/>
          <w:bCs w:val="0"/>
          <w:color w:val="auto"/>
        </w:rPr>
      </w:pPr>
      <w:bookmarkStart w:id="32" w:name="_Toc214363109"/>
      <w:bookmarkStart w:id="33" w:name="_Hlk199776270"/>
      <w:r w:rsidRPr="004D4B65">
        <w:rPr>
          <w:rFonts w:ascii="Times New Roman" w:hAnsi="Times New Roman" w:cs="Times New Roman"/>
          <w:bCs w:val="0"/>
          <w:color w:val="auto"/>
        </w:rPr>
        <w:lastRenderedPageBreak/>
        <w:t>2.1.2.1. Жайыт инфраструктурасынын абалы</w:t>
      </w:r>
      <w:bookmarkEnd w:id="32"/>
    </w:p>
    <w:p w:rsidR="00560EED" w:rsidRPr="004D4B65" w:rsidRDefault="00560EED" w:rsidP="00560EED">
      <w:pPr>
        <w:pStyle w:val="aff1"/>
      </w:pPr>
      <w:r w:rsidRPr="004D4B65">
        <w:t>Айыл өкмөт түзгөн атайын жумушчу топ айыл аймагындагы инфраструктураны терең талдап чыкты. Текшерүү көрсөткөндөй, аймакта 1 ветеринардык дарыкана, 1 жуут пункту жана 1 Беккари чуңкуру иштеп жатат. Бул объектилер орто деңгээлде жана үзгүлтүксүз иштеп жатат.</w:t>
      </w:r>
    </w:p>
    <w:p w:rsidR="00560EED" w:rsidRPr="00FE4FC7" w:rsidRDefault="00560EED" w:rsidP="00560EED">
      <w:pPr>
        <w:pStyle w:val="aff1"/>
      </w:pPr>
      <w:r w:rsidRPr="004D4B65">
        <w:t>Жайыттарга жетүүчү жолдор жалпы узундугу 100 км түзөт, алардын 40 кмсы начар абалда. Аймактагы 4 көпүрөнүн ичинен 2 көпүрө эскирген жана оңдоону талап кылат. Ошондой эле, 5 сугат пунктунун ичинен 2 пункт азыркы учурда ремонттон же калыбына келтирүүдөн өтүүсү зарыл.</w:t>
      </w:r>
      <w:bookmarkEnd w:id="33"/>
    </w:p>
    <w:p w:rsidR="00560EED" w:rsidRPr="00FE4FC7" w:rsidRDefault="00560EED" w:rsidP="00560EED">
      <w:pPr>
        <w:pStyle w:val="aff1"/>
      </w:pPr>
    </w:p>
    <w:p w:rsidR="00560EED" w:rsidRPr="00FE4FC7" w:rsidRDefault="00560EED" w:rsidP="00560EED">
      <w:pPr>
        <w:pStyle w:val="aff1"/>
      </w:pPr>
    </w:p>
    <w:p w:rsidR="00560EED" w:rsidRDefault="00560EED" w:rsidP="00560EED">
      <w:pPr>
        <w:tabs>
          <w:tab w:val="left" w:pos="5245"/>
        </w:tabs>
        <w:spacing w:after="0" w:line="240" w:lineRule="auto"/>
        <w:jc w:val="both"/>
        <w:rPr>
          <w:rFonts w:ascii="Times New Roman" w:eastAsia="Times New Roman" w:hAnsi="Times New Roman" w:cs="Times New Roman"/>
          <w:bCs/>
          <w:sz w:val="24"/>
          <w:szCs w:val="24"/>
        </w:rPr>
      </w:pPr>
      <w:r w:rsidRPr="004D4B65">
        <w:rPr>
          <w:rFonts w:ascii="Times New Roman" w:eastAsia="Times New Roman" w:hAnsi="Times New Roman" w:cs="Times New Roman"/>
          <w:bCs/>
          <w:sz w:val="24"/>
          <w:szCs w:val="24"/>
        </w:rPr>
        <w:t xml:space="preserve">16- таблица. Жайыттарды башка максаттар үчүн пайдалануу </w:t>
      </w:r>
    </w:p>
    <w:p w:rsidR="00560EED" w:rsidRPr="004D4B65" w:rsidRDefault="00560EED" w:rsidP="00560EED">
      <w:pPr>
        <w:tabs>
          <w:tab w:val="left" w:pos="5245"/>
        </w:tabs>
        <w:spacing w:after="0" w:line="240" w:lineRule="auto"/>
        <w:jc w:val="both"/>
        <w:rPr>
          <w:rFonts w:ascii="Times New Roman" w:eastAsia="Times New Roman" w:hAnsi="Times New Roman" w:cs="Times New Roman"/>
          <w:bCs/>
          <w:sz w:val="24"/>
          <w:szCs w:val="24"/>
        </w:rPr>
      </w:pPr>
    </w:p>
    <w:tbl>
      <w:tblPr>
        <w:tblStyle w:val="a8"/>
        <w:tblW w:w="10080" w:type="dxa"/>
        <w:tblLook w:val="04A0" w:firstRow="1" w:lastRow="0" w:firstColumn="1" w:lastColumn="0" w:noHBand="0" w:noVBand="1"/>
      </w:tblPr>
      <w:tblGrid>
        <w:gridCol w:w="397"/>
        <w:gridCol w:w="1866"/>
        <w:gridCol w:w="1225"/>
        <w:gridCol w:w="935"/>
        <w:gridCol w:w="752"/>
        <w:gridCol w:w="1003"/>
        <w:gridCol w:w="799"/>
        <w:gridCol w:w="788"/>
        <w:gridCol w:w="835"/>
        <w:gridCol w:w="838"/>
        <w:gridCol w:w="642"/>
      </w:tblGrid>
      <w:tr w:rsidR="00560EED" w:rsidTr="004E4F1D">
        <w:tc>
          <w:tcPr>
            <w:tcW w:w="397" w:type="dxa"/>
            <w:vMerge w:val="restart"/>
            <w:shd w:val="clear" w:color="auto" w:fill="D9D9D9" w:themeFill="background1" w:themeFillShade="D9"/>
            <w:vAlign w:val="center"/>
          </w:tcPr>
          <w:p w:rsidR="00560EED" w:rsidRPr="00EB1E9C" w:rsidRDefault="00560EED" w:rsidP="004E4F1D">
            <w:pPr>
              <w:pBdr>
                <w:top w:val="nil"/>
                <w:left w:val="nil"/>
                <w:bottom w:val="nil"/>
                <w:right w:val="nil"/>
                <w:between w:val="nil"/>
              </w:pBdr>
              <w:tabs>
                <w:tab w:val="left" w:pos="5245"/>
              </w:tabs>
              <w:rPr>
                <w:rFonts w:ascii="Times New Roman" w:eastAsia="Times New Roman" w:hAnsi="Times New Roman" w:cs="Times New Roman"/>
                <w:b/>
                <w:sz w:val="18"/>
                <w:szCs w:val="18"/>
              </w:rPr>
            </w:pPr>
            <w:r w:rsidRPr="00EB1E9C">
              <w:rPr>
                <w:rFonts w:ascii="Times New Roman" w:eastAsia="Times New Roman" w:hAnsi="Times New Roman" w:cs="Times New Roman"/>
                <w:b/>
                <w:sz w:val="18"/>
                <w:szCs w:val="18"/>
              </w:rPr>
              <w:t>№</w:t>
            </w:r>
          </w:p>
          <w:p w:rsidR="00560EED" w:rsidRDefault="00560EED" w:rsidP="004E4F1D">
            <w:pPr>
              <w:tabs>
                <w:tab w:val="left" w:pos="5245"/>
              </w:tabs>
              <w:jc w:val="both"/>
              <w:rPr>
                <w:rFonts w:ascii="Times New Roman" w:eastAsia="Times New Roman" w:hAnsi="Times New Roman" w:cs="Times New Roman"/>
                <w:b/>
                <w:bCs/>
                <w:sz w:val="24"/>
                <w:szCs w:val="24"/>
              </w:rPr>
            </w:pPr>
          </w:p>
        </w:tc>
        <w:tc>
          <w:tcPr>
            <w:tcW w:w="1866" w:type="dxa"/>
            <w:vMerge w:val="restart"/>
            <w:shd w:val="clear" w:color="auto" w:fill="D9D9D9" w:themeFill="background1" w:themeFillShade="D9"/>
            <w:vAlign w:val="center"/>
          </w:tcPr>
          <w:p w:rsidR="00560EED" w:rsidRDefault="00560EED" w:rsidP="004E4F1D">
            <w:pPr>
              <w:tabs>
                <w:tab w:val="left" w:pos="5245"/>
              </w:tabs>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Жайыт участогу</w:t>
            </w:r>
          </w:p>
        </w:tc>
        <w:tc>
          <w:tcPr>
            <w:tcW w:w="1225" w:type="dxa"/>
            <w:vMerge w:val="restart"/>
            <w:shd w:val="clear" w:color="auto" w:fill="D9D9D9" w:themeFill="background1" w:themeFillShade="D9"/>
            <w:vAlign w:val="center"/>
          </w:tcPr>
          <w:p w:rsidR="00560EED" w:rsidRDefault="00560EED" w:rsidP="004E4F1D">
            <w:pPr>
              <w:tabs>
                <w:tab w:val="left" w:pos="5245"/>
              </w:tabs>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Жайыт участогунун аянты, га</w:t>
            </w:r>
          </w:p>
        </w:tc>
        <w:tc>
          <w:tcPr>
            <w:tcW w:w="6592" w:type="dxa"/>
            <w:gridSpan w:val="8"/>
            <w:shd w:val="clear" w:color="auto" w:fill="D9D9D9" w:themeFill="background1" w:themeFillShade="D9"/>
          </w:tcPr>
          <w:p w:rsidR="00560EED" w:rsidRDefault="00560EED" w:rsidP="004E4F1D">
            <w:pPr>
              <w:tabs>
                <w:tab w:val="left" w:pos="5245"/>
              </w:tabs>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lang w:val="ru-RU"/>
              </w:rPr>
              <w:t>Анын ичинен, жайыттарды башка максаттарда пайдалануу боюнча, га</w:t>
            </w:r>
          </w:p>
        </w:tc>
      </w:tr>
      <w:tr w:rsidR="00560EED" w:rsidTr="004E4F1D">
        <w:trPr>
          <w:cantSplit/>
          <w:trHeight w:val="1868"/>
        </w:trPr>
        <w:tc>
          <w:tcPr>
            <w:tcW w:w="397" w:type="dxa"/>
            <w:vMerge/>
            <w:shd w:val="clear" w:color="auto" w:fill="D9D9D9" w:themeFill="background1" w:themeFillShade="D9"/>
            <w:vAlign w:val="center"/>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1866" w:type="dxa"/>
            <w:vMerge/>
            <w:shd w:val="clear" w:color="auto" w:fill="D9D9D9" w:themeFill="background1" w:themeFillShade="D9"/>
            <w:vAlign w:val="center"/>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1225" w:type="dxa"/>
            <w:vMerge/>
            <w:shd w:val="clear" w:color="auto" w:fill="D9D9D9" w:themeFill="background1" w:themeFillShade="D9"/>
            <w:vAlign w:val="center"/>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935"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Аңчылык</w:t>
            </w:r>
          </w:p>
        </w:tc>
        <w:tc>
          <w:tcPr>
            <w:tcW w:w="752"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Туризм</w:t>
            </w:r>
          </w:p>
        </w:tc>
        <w:tc>
          <w:tcPr>
            <w:tcW w:w="1003"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lang w:val="ru-RU"/>
              </w:rPr>
              <w:t>Жеңил салмактагы байланыш конструкцияларын орнотуу</w:t>
            </w:r>
          </w:p>
        </w:tc>
        <w:tc>
          <w:tcPr>
            <w:tcW w:w="799"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Тоо кендери</w:t>
            </w:r>
          </w:p>
        </w:tc>
        <w:tc>
          <w:tcPr>
            <w:tcW w:w="788"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Тоют жана отун даярдоо</w:t>
            </w:r>
          </w:p>
        </w:tc>
        <w:tc>
          <w:tcPr>
            <w:tcW w:w="835"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Кымыз менен дарылоо</w:t>
            </w:r>
          </w:p>
        </w:tc>
        <w:tc>
          <w:tcPr>
            <w:tcW w:w="838" w:type="dxa"/>
            <w:shd w:val="clear" w:color="auto" w:fill="D9D9D9" w:themeFill="background1" w:themeFillShade="D9"/>
            <w:textDirection w:val="btLr"/>
          </w:tcPr>
          <w:p w:rsidR="00560EED" w:rsidRDefault="00560EED" w:rsidP="004E4F1D">
            <w:pPr>
              <w:tabs>
                <w:tab w:val="left" w:pos="5245"/>
              </w:tabs>
              <w:ind w:left="113" w:right="113"/>
              <w:jc w:val="both"/>
              <w:rPr>
                <w:rFonts w:ascii="Times New Roman" w:eastAsia="Times New Roman" w:hAnsi="Times New Roman" w:cs="Times New Roman"/>
                <w:b/>
                <w:bCs/>
                <w:sz w:val="24"/>
                <w:szCs w:val="24"/>
              </w:rPr>
            </w:pPr>
            <w:r w:rsidRPr="00EB1E9C">
              <w:rPr>
                <w:rFonts w:ascii="Times New Roman" w:eastAsia="Times New Roman" w:hAnsi="Times New Roman" w:cs="Times New Roman"/>
                <w:b/>
                <w:sz w:val="18"/>
                <w:szCs w:val="18"/>
              </w:rPr>
              <w:t>Дары чөптөрдү, мөмө-жемиштерди жыйноо</w:t>
            </w:r>
          </w:p>
        </w:tc>
        <w:tc>
          <w:tcPr>
            <w:tcW w:w="642" w:type="dxa"/>
            <w:shd w:val="clear" w:color="auto" w:fill="D9D9D9" w:themeFill="background1" w:themeFillShade="D9"/>
            <w:textDirection w:val="btLr"/>
          </w:tcPr>
          <w:p w:rsidR="00560EED" w:rsidRPr="00E20FB8" w:rsidRDefault="00560EED" w:rsidP="004E4F1D">
            <w:pPr>
              <w:tabs>
                <w:tab w:val="left" w:pos="5245"/>
              </w:tabs>
              <w:ind w:left="113" w:right="113"/>
              <w:jc w:val="both"/>
              <w:rPr>
                <w:rFonts w:ascii="Times New Roman" w:eastAsia="Times New Roman" w:hAnsi="Times New Roman" w:cs="Times New Roman"/>
                <w:sz w:val="18"/>
                <w:szCs w:val="18"/>
              </w:rPr>
            </w:pPr>
            <w:r w:rsidRPr="00E20FB8">
              <w:rPr>
                <w:rFonts w:ascii="Times New Roman" w:eastAsia="Times New Roman" w:hAnsi="Times New Roman" w:cs="Times New Roman"/>
                <w:sz w:val="18"/>
                <w:szCs w:val="18"/>
              </w:rPr>
              <w:t>Балчылык</w:t>
            </w:r>
          </w:p>
        </w:tc>
      </w:tr>
      <w:tr w:rsidR="00560EED" w:rsidTr="004E4F1D">
        <w:tc>
          <w:tcPr>
            <w:tcW w:w="397" w:type="dxa"/>
          </w:tcPr>
          <w:p w:rsidR="00560EED" w:rsidRPr="00FB1C62" w:rsidRDefault="00560EED" w:rsidP="004E4F1D">
            <w:pPr>
              <w:tabs>
                <w:tab w:val="left" w:pos="5245"/>
              </w:tabs>
              <w:jc w:val="both"/>
              <w:rPr>
                <w:rFonts w:ascii="Times New Roman" w:eastAsia="Times New Roman" w:hAnsi="Times New Roman" w:cs="Times New Roman"/>
              </w:rPr>
            </w:pPr>
            <w:r w:rsidRPr="00FB1C62">
              <w:rPr>
                <w:rFonts w:ascii="Times New Roman" w:eastAsia="Times New Roman" w:hAnsi="Times New Roman" w:cs="Times New Roman"/>
              </w:rPr>
              <w:t>1</w:t>
            </w:r>
          </w:p>
        </w:tc>
        <w:tc>
          <w:tcPr>
            <w:tcW w:w="1866" w:type="dxa"/>
          </w:tcPr>
          <w:p w:rsidR="00560EED" w:rsidRDefault="00560EED" w:rsidP="004E4F1D">
            <w:pPr>
              <w:tabs>
                <w:tab w:val="left" w:pos="5245"/>
              </w:tabs>
              <w:jc w:val="both"/>
              <w:rPr>
                <w:rFonts w:ascii="Times New Roman" w:eastAsia="Times New Roman" w:hAnsi="Times New Roman" w:cs="Times New Roman"/>
                <w:b/>
                <w:bCs/>
                <w:sz w:val="24"/>
                <w:szCs w:val="24"/>
              </w:rPr>
            </w:pPr>
            <w:r>
              <w:rPr>
                <w:rFonts w:eastAsia="Times New Roman" w:cs="Times New Roman"/>
                <w:b/>
                <w:bCs/>
                <w:color w:val="000000"/>
              </w:rPr>
              <w:t>Саз</w:t>
            </w:r>
          </w:p>
        </w:tc>
        <w:tc>
          <w:tcPr>
            <w:tcW w:w="1225" w:type="dxa"/>
          </w:tcPr>
          <w:p w:rsidR="00560EED" w:rsidRPr="00E20FB8" w:rsidRDefault="00560EED" w:rsidP="004E4F1D">
            <w:pPr>
              <w:tabs>
                <w:tab w:val="left" w:pos="5245"/>
              </w:tabs>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767</w:t>
            </w:r>
          </w:p>
        </w:tc>
        <w:tc>
          <w:tcPr>
            <w:tcW w:w="935"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752" w:type="dxa"/>
          </w:tcPr>
          <w:p w:rsidR="00560EED" w:rsidRPr="004D4B65" w:rsidRDefault="00560EED" w:rsidP="004E4F1D">
            <w:pPr>
              <w:tabs>
                <w:tab w:val="left" w:pos="5245"/>
              </w:tabs>
              <w:jc w:val="both"/>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w:t>
            </w:r>
          </w:p>
        </w:tc>
        <w:tc>
          <w:tcPr>
            <w:tcW w:w="1003"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799"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788"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835"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838" w:type="dxa"/>
          </w:tcPr>
          <w:p w:rsidR="00560EED" w:rsidRDefault="00560EED" w:rsidP="004E4F1D">
            <w:pPr>
              <w:tabs>
                <w:tab w:val="left" w:pos="5245"/>
              </w:tabs>
              <w:jc w:val="both"/>
              <w:rPr>
                <w:rFonts w:ascii="Times New Roman" w:eastAsia="Times New Roman" w:hAnsi="Times New Roman" w:cs="Times New Roman"/>
                <w:b/>
                <w:bCs/>
                <w:sz w:val="24"/>
                <w:szCs w:val="24"/>
              </w:rPr>
            </w:pPr>
          </w:p>
        </w:tc>
        <w:tc>
          <w:tcPr>
            <w:tcW w:w="642" w:type="dxa"/>
          </w:tcPr>
          <w:p w:rsidR="00560EED" w:rsidRPr="00E20FB8" w:rsidRDefault="00560EED" w:rsidP="004E4F1D">
            <w:pPr>
              <w:tabs>
                <w:tab w:val="left" w:pos="5245"/>
              </w:tabs>
              <w:jc w:val="both"/>
              <w:rPr>
                <w:rFonts w:ascii="Times New Roman" w:eastAsia="Times New Roman" w:hAnsi="Times New Roman" w:cs="Times New Roman"/>
                <w:lang w:val="ru-RU"/>
              </w:rPr>
            </w:pPr>
            <w:r w:rsidRPr="00E20FB8">
              <w:rPr>
                <w:rFonts w:ascii="Times New Roman" w:eastAsia="Times New Roman" w:hAnsi="Times New Roman" w:cs="Times New Roman"/>
                <w:lang w:val="ru-RU"/>
              </w:rPr>
              <w:t xml:space="preserve">0,20 </w:t>
            </w:r>
          </w:p>
        </w:tc>
      </w:tr>
    </w:tbl>
    <w:p w:rsidR="00560EED" w:rsidRDefault="00560EED" w:rsidP="00560EED">
      <w:pPr>
        <w:tabs>
          <w:tab w:val="left" w:pos="5245"/>
        </w:tabs>
        <w:spacing w:after="0" w:line="240" w:lineRule="auto"/>
        <w:jc w:val="both"/>
        <w:rPr>
          <w:rFonts w:ascii="Times New Roman" w:eastAsia="Times New Roman" w:hAnsi="Times New Roman" w:cs="Times New Roman"/>
          <w:b/>
          <w:bCs/>
          <w:sz w:val="24"/>
          <w:szCs w:val="24"/>
        </w:rPr>
      </w:pPr>
    </w:p>
    <w:p w:rsidR="00560EED" w:rsidRPr="00EB1E9C" w:rsidRDefault="00560EED" w:rsidP="00560EED">
      <w:pPr>
        <w:tabs>
          <w:tab w:val="left" w:pos="5245"/>
        </w:tabs>
        <w:spacing w:after="0" w:line="240" w:lineRule="auto"/>
        <w:jc w:val="both"/>
        <w:rPr>
          <w:rFonts w:ascii="Times New Roman" w:eastAsia="Times New Roman" w:hAnsi="Times New Roman" w:cs="Times New Roman"/>
          <w:sz w:val="24"/>
          <w:szCs w:val="24"/>
        </w:rPr>
      </w:pPr>
      <w:bookmarkStart w:id="34" w:name="_Hlk199776547"/>
      <w:bookmarkStart w:id="35" w:name="_Hlk201265412"/>
      <w:r w:rsidRPr="00D42459">
        <w:rPr>
          <w:rFonts w:ascii="Times New Roman" w:eastAsia="Times New Roman" w:hAnsi="Times New Roman" w:cs="Times New Roman"/>
          <w:sz w:val="24"/>
          <w:szCs w:val="24"/>
        </w:rPr>
        <w:t xml:space="preserve">С.Атабеков </w:t>
      </w:r>
      <w:r w:rsidRPr="00286C72">
        <w:rPr>
          <w:rFonts w:ascii="Times New Roman" w:eastAsia="Times New Roman" w:hAnsi="Times New Roman" w:cs="Times New Roman"/>
          <w:sz w:val="24"/>
          <w:szCs w:val="24"/>
        </w:rPr>
        <w:t xml:space="preserve">айыл аймагында жайыттарды </w:t>
      </w:r>
      <w:r w:rsidRPr="00EB1E9C">
        <w:rPr>
          <w:rFonts w:ascii="Times New Roman" w:eastAsia="Times New Roman" w:hAnsi="Times New Roman" w:cs="Times New Roman"/>
          <w:sz w:val="24"/>
          <w:szCs w:val="24"/>
        </w:rPr>
        <w:t>мобилдик байланышта атайын антенналар</w:t>
      </w:r>
      <w:r w:rsidRPr="004D4B65">
        <w:rPr>
          <w:rFonts w:ascii="Times New Roman" w:eastAsia="Times New Roman" w:hAnsi="Times New Roman" w:cs="Times New Roman"/>
          <w:sz w:val="24"/>
          <w:szCs w:val="24"/>
        </w:rPr>
        <w:t>,</w:t>
      </w:r>
      <w:r w:rsidRPr="00EB1E9C">
        <w:rPr>
          <w:rFonts w:ascii="Times New Roman" w:eastAsia="Times New Roman" w:hAnsi="Times New Roman" w:cs="Times New Roman"/>
          <w:sz w:val="24"/>
          <w:szCs w:val="24"/>
        </w:rPr>
        <w:t xml:space="preserve">бал өндөрүү багытында пайдаланылып келет. </w:t>
      </w:r>
    </w:p>
    <w:p w:rsidR="00560EED" w:rsidRPr="00173ECA" w:rsidRDefault="00560EED" w:rsidP="00560EED">
      <w:pPr>
        <w:tabs>
          <w:tab w:val="left" w:pos="5245"/>
        </w:tabs>
        <w:spacing w:after="0" w:line="240" w:lineRule="auto"/>
        <w:jc w:val="both"/>
        <w:rPr>
          <w:rFonts w:ascii="Times New Roman" w:eastAsia="Times New Roman" w:hAnsi="Times New Roman" w:cs="Times New Roman"/>
          <w:sz w:val="24"/>
          <w:szCs w:val="24"/>
        </w:rPr>
      </w:pPr>
    </w:p>
    <w:p w:rsidR="00560EED" w:rsidRDefault="00560EED" w:rsidP="00560EED">
      <w:pPr>
        <w:pStyle w:val="3"/>
        <w:spacing w:line="240" w:lineRule="auto"/>
        <w:rPr>
          <w:rFonts w:ascii="Times New Roman" w:eastAsia="Times New Roman" w:hAnsi="Times New Roman" w:cs="Times New Roman"/>
          <w:color w:val="auto"/>
          <w:sz w:val="24"/>
          <w:szCs w:val="24"/>
        </w:rPr>
      </w:pPr>
      <w:bookmarkStart w:id="36" w:name="_Toc214363110"/>
      <w:r w:rsidRPr="00EB1E9C">
        <w:rPr>
          <w:rFonts w:ascii="Times New Roman" w:eastAsia="Times New Roman" w:hAnsi="Times New Roman" w:cs="Times New Roman"/>
          <w:color w:val="auto"/>
          <w:sz w:val="24"/>
          <w:szCs w:val="24"/>
        </w:rPr>
        <w:t>2.1.2.3. Малдын саны жана алардын жайыт тоютуна болгон керектөөсү</w:t>
      </w:r>
      <w:bookmarkEnd w:id="36"/>
    </w:p>
    <w:p w:rsidR="00560EED" w:rsidRPr="00EB1E9C" w:rsidRDefault="00560EED" w:rsidP="00560EED">
      <w:pPr>
        <w:pStyle w:val="3"/>
        <w:spacing w:before="0" w:line="240" w:lineRule="auto"/>
        <w:rPr>
          <w:rFonts w:ascii="Times New Roman" w:eastAsia="Times New Roman" w:hAnsi="Times New Roman" w:cs="Times New Roman"/>
          <w:color w:val="auto"/>
          <w:sz w:val="24"/>
          <w:szCs w:val="24"/>
        </w:rPr>
      </w:pPr>
      <w:r w:rsidRPr="00EB1E9C">
        <w:rPr>
          <w:rFonts w:ascii="Times New Roman" w:eastAsia="Times New Roman" w:hAnsi="Times New Roman" w:cs="Times New Roman"/>
          <w:color w:val="auto"/>
          <w:sz w:val="24"/>
          <w:szCs w:val="24"/>
        </w:rPr>
        <w:t xml:space="preserve"> </w:t>
      </w:r>
    </w:p>
    <w:p w:rsidR="00560EED" w:rsidRPr="00F304EB" w:rsidRDefault="00560EED" w:rsidP="00560EE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37" w:name="_heading=h.e6pgwb2tjw79" w:colFirst="0" w:colLast="0"/>
      <w:bookmarkEnd w:id="34"/>
      <w:bookmarkEnd w:id="37"/>
      <w:r w:rsidRPr="004D4B65">
        <w:rPr>
          <w:rFonts w:ascii="Times New Roman" w:eastAsia="Times New Roman" w:hAnsi="Times New Roman" w:cs="Times New Roman"/>
          <w:sz w:val="24"/>
          <w:szCs w:val="24"/>
        </w:rPr>
        <w:t xml:space="preserve">С. Атабеков айыл аймагында </w:t>
      </w:r>
      <w:r w:rsidRPr="00F304EB">
        <w:rPr>
          <w:rFonts w:ascii="Times New Roman" w:eastAsia="Times New Roman" w:hAnsi="Times New Roman" w:cs="Times New Roman"/>
          <w:sz w:val="24"/>
          <w:szCs w:val="24"/>
        </w:rPr>
        <w:t xml:space="preserve"> жыл сайын малдын эсебин алуу  жүргүзүлөт. 2025-жылдын 1-январына карата ААда </w:t>
      </w:r>
      <w:r w:rsidRPr="00FE4FC7">
        <w:rPr>
          <w:rFonts w:ascii="Times New Roman" w:eastAsia="Times New Roman" w:hAnsi="Times New Roman" w:cs="Times New Roman"/>
          <w:sz w:val="24"/>
          <w:szCs w:val="24"/>
        </w:rPr>
        <w:t>5361</w:t>
      </w:r>
      <w:r w:rsidRPr="00F304EB">
        <w:rPr>
          <w:rFonts w:ascii="Times New Roman" w:eastAsia="Times New Roman" w:hAnsi="Times New Roman" w:cs="Times New Roman"/>
          <w:sz w:val="24"/>
          <w:szCs w:val="24"/>
        </w:rPr>
        <w:t xml:space="preserve"> ШМБ  катталган. Фермерлер малдардын бир нече түрүн кармашат. Негизги малдын түрүн уй, жылкы, кой, эчки, жылкы, түзөт. </w:t>
      </w:r>
      <w:r>
        <w:rPr>
          <w:rFonts w:ascii="Times New Roman" w:eastAsia="Times New Roman" w:hAnsi="Times New Roman" w:cs="Times New Roman"/>
          <w:sz w:val="24"/>
          <w:szCs w:val="24"/>
        </w:rPr>
        <w:t>Негизинен малчылыктын эт жана сү</w:t>
      </w:r>
      <w:r w:rsidRPr="00F304EB">
        <w:rPr>
          <w:rFonts w:ascii="Times New Roman" w:eastAsia="Times New Roman" w:hAnsi="Times New Roman" w:cs="Times New Roman"/>
          <w:sz w:val="24"/>
          <w:szCs w:val="24"/>
        </w:rPr>
        <w:t>т багытында</w:t>
      </w:r>
      <w:r>
        <w:rPr>
          <w:rFonts w:ascii="Times New Roman" w:eastAsia="Times New Roman" w:hAnsi="Times New Roman" w:cs="Times New Roman"/>
          <w:sz w:val="24"/>
          <w:szCs w:val="24"/>
        </w:rPr>
        <w:t xml:space="preserve"> кармашат.</w:t>
      </w:r>
      <w:r w:rsidRPr="00F304EB">
        <w:rPr>
          <w:rFonts w:ascii="Times New Roman" w:eastAsia="Times New Roman" w:hAnsi="Times New Roman" w:cs="Times New Roman"/>
          <w:sz w:val="24"/>
          <w:szCs w:val="24"/>
        </w:rPr>
        <w:t xml:space="preserve"> </w:t>
      </w:r>
    </w:p>
    <w:p w:rsidR="00560EED" w:rsidRPr="00286C72" w:rsidRDefault="00560EED" w:rsidP="00560EED">
      <w:pPr>
        <w:tabs>
          <w:tab w:val="left" w:pos="5245"/>
        </w:tabs>
        <w:spacing w:after="0" w:line="240" w:lineRule="auto"/>
        <w:rPr>
          <w:rFonts w:ascii="Times New Roman" w:eastAsia="Times New Roman" w:hAnsi="Times New Roman" w:cs="Times New Roman"/>
          <w:sz w:val="24"/>
          <w:szCs w:val="24"/>
        </w:rPr>
      </w:pPr>
      <w:r w:rsidRPr="00F304EB">
        <w:rPr>
          <w:rFonts w:ascii="Times New Roman" w:eastAsia="Times New Roman" w:hAnsi="Times New Roman" w:cs="Times New Roman"/>
          <w:sz w:val="24"/>
          <w:szCs w:val="24"/>
        </w:rPr>
        <w:t xml:space="preserve">Мал жаюу мезгили жыл сайын </w:t>
      </w:r>
      <w:r>
        <w:rPr>
          <w:rFonts w:ascii="Times New Roman" w:eastAsia="Times New Roman" w:hAnsi="Times New Roman" w:cs="Times New Roman"/>
          <w:sz w:val="24"/>
          <w:szCs w:val="24"/>
        </w:rPr>
        <w:t xml:space="preserve">аба ырайына </w:t>
      </w:r>
      <w:r w:rsidRPr="00F304EB">
        <w:rPr>
          <w:rFonts w:ascii="Times New Roman" w:eastAsia="Times New Roman" w:hAnsi="Times New Roman" w:cs="Times New Roman"/>
          <w:sz w:val="24"/>
          <w:szCs w:val="24"/>
        </w:rPr>
        <w:t xml:space="preserve"> жараша болот. Өткөн жылдагы АӨ тарабынан алынган маалыматтарга ылайык, айыл аймагындагы малдын жалпы саны 12278, жайыттарга 5361 ШМБ мал чыгат.</w:t>
      </w:r>
    </w:p>
    <w:p w:rsidR="00560EED" w:rsidRPr="00EB1E9C" w:rsidRDefault="00560EED" w:rsidP="00560EED">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560EED" w:rsidRDefault="00560EED" w:rsidP="00560EED">
      <w:pPr>
        <w:widowControl w:val="0"/>
        <w:pBdr>
          <w:top w:val="nil"/>
          <w:left w:val="nil"/>
          <w:bottom w:val="nil"/>
          <w:right w:val="nil"/>
          <w:between w:val="nil"/>
        </w:pBdr>
        <w:spacing w:after="0" w:line="240" w:lineRule="auto"/>
        <w:rPr>
          <w:rFonts w:ascii="Times New Roman" w:eastAsia="Times New Roman" w:hAnsi="Times New Roman" w:cs="Times New Roman"/>
          <w:b/>
          <w:bCs/>
          <w:i/>
          <w:sz w:val="24"/>
          <w:szCs w:val="24"/>
        </w:rPr>
      </w:pPr>
      <w:bookmarkStart w:id="38" w:name="_Hlk199776607"/>
      <w:r w:rsidRPr="00FB1C62">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FB1C62">
        <w:rPr>
          <w:rFonts w:ascii="Times New Roman" w:eastAsia="Times New Roman" w:hAnsi="Times New Roman" w:cs="Times New Roman"/>
          <w:b/>
          <w:bCs/>
          <w:sz w:val="24"/>
          <w:szCs w:val="24"/>
        </w:rPr>
        <w:t>- таблица. Малдын саны жана түрлөрү боюнча статистикалык маалыматтар</w:t>
      </w:r>
      <w:r w:rsidRPr="00FB1C62">
        <w:rPr>
          <w:rFonts w:ascii="Times New Roman" w:eastAsia="Times New Roman" w:hAnsi="Times New Roman" w:cs="Times New Roman"/>
          <w:b/>
          <w:bCs/>
          <w:i/>
          <w:sz w:val="24"/>
          <w:szCs w:val="24"/>
        </w:rPr>
        <w:t xml:space="preserve"> </w:t>
      </w:r>
    </w:p>
    <w:p w:rsidR="00560EED" w:rsidRPr="00FB1C62" w:rsidRDefault="00560EED" w:rsidP="00560EED">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tbl>
      <w:tblPr>
        <w:tblStyle w:val="140"/>
        <w:tblW w:w="9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969"/>
        <w:gridCol w:w="1313"/>
        <w:gridCol w:w="2514"/>
        <w:gridCol w:w="1748"/>
      </w:tblGrid>
      <w:tr w:rsidR="00560EED" w:rsidRPr="004D4B65" w:rsidTr="004E4F1D">
        <w:trPr>
          <w:trHeight w:val="247"/>
        </w:trPr>
        <w:tc>
          <w:tcPr>
            <w:tcW w:w="421" w:type="dxa"/>
            <w:shd w:val="clear" w:color="auto" w:fill="C4BC96" w:themeFill="background2" w:themeFillShade="BF"/>
            <w:vAlign w:val="center"/>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eastAsia="Times New Roman" w:hAnsi="Times New Roman" w:cs="Times New Roman"/>
                <w:b/>
              </w:rPr>
              <w:t>№</w:t>
            </w:r>
          </w:p>
        </w:tc>
        <w:tc>
          <w:tcPr>
            <w:tcW w:w="3969" w:type="dxa"/>
            <w:shd w:val="clear" w:color="auto" w:fill="C4BC96" w:themeFill="background2" w:themeFillShade="BF"/>
            <w:vAlign w:val="center"/>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eastAsia="Times New Roman" w:hAnsi="Times New Roman" w:cs="Times New Roman"/>
                <w:b/>
              </w:rPr>
              <w:t>Малдын түрү</w:t>
            </w:r>
          </w:p>
        </w:tc>
        <w:tc>
          <w:tcPr>
            <w:tcW w:w="1313" w:type="dxa"/>
            <w:shd w:val="clear" w:color="auto" w:fill="C4BC96" w:themeFill="background2" w:themeFillShade="BF"/>
            <w:vAlign w:val="center"/>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eastAsia="Times New Roman" w:hAnsi="Times New Roman" w:cs="Times New Roman"/>
                <w:b/>
              </w:rPr>
              <w:t>саны</w:t>
            </w:r>
          </w:p>
        </w:tc>
        <w:tc>
          <w:tcPr>
            <w:tcW w:w="2514" w:type="dxa"/>
            <w:shd w:val="clear" w:color="auto" w:fill="C4BC96" w:themeFill="background2" w:themeFillShade="BF"/>
            <w:vAlign w:val="center"/>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eastAsia="Times New Roman" w:hAnsi="Times New Roman" w:cs="Times New Roman"/>
                <w:b/>
              </w:rPr>
              <w:t>коэффициент</w:t>
            </w:r>
          </w:p>
        </w:tc>
        <w:tc>
          <w:tcPr>
            <w:tcW w:w="1748" w:type="dxa"/>
            <w:shd w:val="clear" w:color="auto" w:fill="C4BC96" w:themeFill="background2" w:themeFillShade="BF"/>
            <w:vAlign w:val="center"/>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eastAsia="Times New Roman" w:hAnsi="Times New Roman" w:cs="Times New Roman"/>
                <w:b/>
              </w:rPr>
              <w:t>ШМБ</w:t>
            </w:r>
          </w:p>
        </w:tc>
      </w:tr>
      <w:tr w:rsidR="00560EED" w:rsidRPr="004D4B65" w:rsidTr="004E4F1D">
        <w:trPr>
          <w:trHeight w:val="256"/>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1</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Бодо мал</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7 455</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7 455</w:t>
            </w:r>
          </w:p>
        </w:tc>
      </w:tr>
      <w:tr w:rsidR="00560EED" w:rsidRPr="004D4B65" w:rsidTr="004E4F1D">
        <w:trPr>
          <w:trHeight w:val="247"/>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2</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 xml:space="preserve">Жаш бодо мал </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1 150</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0,7</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805</w:t>
            </w:r>
          </w:p>
        </w:tc>
      </w:tr>
      <w:tr w:rsidR="00560EED" w:rsidRPr="004D4B65" w:rsidTr="004E4F1D">
        <w:trPr>
          <w:trHeight w:val="247"/>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3</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Кой</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18 349</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0,2</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3 670</w:t>
            </w:r>
          </w:p>
        </w:tc>
      </w:tr>
      <w:tr w:rsidR="00560EED" w:rsidRPr="004D4B65" w:rsidTr="004E4F1D">
        <w:trPr>
          <w:trHeight w:val="247"/>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4</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Эчки</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33</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0,2</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7</w:t>
            </w:r>
          </w:p>
        </w:tc>
      </w:tr>
      <w:tr w:rsidR="00560EED" w:rsidRPr="004D4B65" w:rsidTr="004E4F1D">
        <w:trPr>
          <w:trHeight w:val="256"/>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5</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Жылкы</w:t>
            </w:r>
          </w:p>
        </w:tc>
        <w:tc>
          <w:tcPr>
            <w:tcW w:w="1313" w:type="dxa"/>
            <w:tcBorders>
              <w:bottom w:val="single" w:sz="4" w:space="0" w:color="000000"/>
            </w:tcBorders>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223</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223</w:t>
            </w:r>
          </w:p>
        </w:tc>
      </w:tr>
      <w:tr w:rsidR="00560EED" w:rsidRPr="004D4B65" w:rsidTr="004E4F1D">
        <w:trPr>
          <w:trHeight w:val="247"/>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6</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Тай, кулун</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166</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0,7</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116</w:t>
            </w:r>
          </w:p>
        </w:tc>
      </w:tr>
      <w:tr w:rsidR="00560EED" w:rsidRPr="004D4B65" w:rsidTr="004E4F1D">
        <w:trPr>
          <w:trHeight w:val="247"/>
        </w:trPr>
        <w:tc>
          <w:tcPr>
            <w:tcW w:w="421" w:type="dxa"/>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lastRenderedPageBreak/>
              <w:t>7</w:t>
            </w:r>
          </w:p>
        </w:tc>
        <w:tc>
          <w:tcPr>
            <w:tcW w:w="3969" w:type="dxa"/>
            <w:vAlign w:val="center"/>
          </w:tcPr>
          <w:p w:rsidR="00560EED" w:rsidRPr="004D4B65" w:rsidRDefault="00560EED" w:rsidP="004E4F1D">
            <w:pPr>
              <w:tabs>
                <w:tab w:val="left" w:pos="5245"/>
              </w:tabs>
              <w:jc w:val="both"/>
              <w:rPr>
                <w:rFonts w:ascii="Times New Roman" w:eastAsia="Times New Roman" w:hAnsi="Times New Roman" w:cs="Times New Roman"/>
              </w:rPr>
            </w:pPr>
            <w:r w:rsidRPr="004D4B65">
              <w:rPr>
                <w:rFonts w:ascii="Times New Roman" w:eastAsia="Times New Roman" w:hAnsi="Times New Roman" w:cs="Times New Roman"/>
              </w:rPr>
              <w:t>Эшектер</w:t>
            </w:r>
          </w:p>
        </w:tc>
        <w:tc>
          <w:tcPr>
            <w:tcW w:w="1313"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2</w:t>
            </w:r>
          </w:p>
        </w:tc>
        <w:tc>
          <w:tcPr>
            <w:tcW w:w="2514"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1</w:t>
            </w:r>
          </w:p>
        </w:tc>
        <w:tc>
          <w:tcPr>
            <w:tcW w:w="1748" w:type="dxa"/>
            <w:vAlign w:val="center"/>
          </w:tcPr>
          <w:p w:rsidR="00560EED" w:rsidRPr="004D4B65" w:rsidRDefault="00560EED" w:rsidP="004E4F1D">
            <w:pPr>
              <w:tabs>
                <w:tab w:val="left" w:pos="5245"/>
              </w:tabs>
              <w:jc w:val="center"/>
              <w:rPr>
                <w:rFonts w:ascii="Times New Roman" w:eastAsia="Times New Roman" w:hAnsi="Times New Roman" w:cs="Times New Roman"/>
              </w:rPr>
            </w:pPr>
            <w:r w:rsidRPr="004D4B65">
              <w:rPr>
                <w:rFonts w:ascii="Times New Roman" w:hAnsi="Times New Roman" w:cs="Times New Roman"/>
              </w:rPr>
              <w:t>2</w:t>
            </w:r>
          </w:p>
        </w:tc>
      </w:tr>
      <w:tr w:rsidR="00560EED" w:rsidRPr="004D4B65" w:rsidTr="004E4F1D">
        <w:trPr>
          <w:trHeight w:val="256"/>
        </w:trPr>
        <w:tc>
          <w:tcPr>
            <w:tcW w:w="4390" w:type="dxa"/>
            <w:gridSpan w:val="2"/>
          </w:tcPr>
          <w:p w:rsidR="00560EED" w:rsidRPr="004D4B65" w:rsidRDefault="00560EED" w:rsidP="004E4F1D">
            <w:pPr>
              <w:tabs>
                <w:tab w:val="left" w:pos="5245"/>
              </w:tabs>
              <w:jc w:val="both"/>
              <w:rPr>
                <w:rFonts w:ascii="Times New Roman" w:eastAsia="Times New Roman" w:hAnsi="Times New Roman" w:cs="Times New Roman"/>
                <w:b/>
              </w:rPr>
            </w:pPr>
            <w:r w:rsidRPr="004D4B65">
              <w:rPr>
                <w:rFonts w:ascii="Times New Roman" w:eastAsia="Times New Roman" w:hAnsi="Times New Roman" w:cs="Times New Roman"/>
                <w:b/>
              </w:rPr>
              <w:t>Баары:</w:t>
            </w:r>
          </w:p>
        </w:tc>
        <w:tc>
          <w:tcPr>
            <w:tcW w:w="1313" w:type="dxa"/>
          </w:tcPr>
          <w:p w:rsidR="00560EED" w:rsidRPr="004D4B65" w:rsidRDefault="00560EED" w:rsidP="004E4F1D">
            <w:pPr>
              <w:tabs>
                <w:tab w:val="left" w:pos="5245"/>
              </w:tabs>
              <w:jc w:val="center"/>
              <w:rPr>
                <w:rFonts w:ascii="Times New Roman" w:eastAsia="Times New Roman" w:hAnsi="Times New Roman" w:cs="Times New Roman"/>
                <w:b/>
              </w:rPr>
            </w:pPr>
          </w:p>
        </w:tc>
        <w:tc>
          <w:tcPr>
            <w:tcW w:w="2514" w:type="dxa"/>
          </w:tcPr>
          <w:p w:rsidR="00560EED" w:rsidRPr="004D4B65" w:rsidRDefault="00560EED" w:rsidP="004E4F1D">
            <w:pPr>
              <w:tabs>
                <w:tab w:val="left" w:pos="5245"/>
              </w:tabs>
              <w:jc w:val="center"/>
              <w:rPr>
                <w:rFonts w:ascii="Times New Roman" w:eastAsia="Times New Roman" w:hAnsi="Times New Roman" w:cs="Times New Roman"/>
                <w:b/>
              </w:rPr>
            </w:pPr>
          </w:p>
        </w:tc>
        <w:tc>
          <w:tcPr>
            <w:tcW w:w="1748" w:type="dxa"/>
          </w:tcPr>
          <w:p w:rsidR="00560EED" w:rsidRPr="004D4B65" w:rsidRDefault="00560EED" w:rsidP="004E4F1D">
            <w:pPr>
              <w:tabs>
                <w:tab w:val="left" w:pos="5245"/>
              </w:tabs>
              <w:jc w:val="center"/>
              <w:rPr>
                <w:rFonts w:ascii="Times New Roman" w:eastAsia="Times New Roman" w:hAnsi="Times New Roman" w:cs="Times New Roman"/>
                <w:b/>
              </w:rPr>
            </w:pPr>
            <w:r w:rsidRPr="004D4B65">
              <w:rPr>
                <w:rFonts w:ascii="Times New Roman" w:hAnsi="Times New Roman" w:cs="Times New Roman"/>
                <w:b/>
                <w:bCs/>
              </w:rPr>
              <w:t>12 278</w:t>
            </w:r>
          </w:p>
        </w:tc>
      </w:tr>
    </w:tbl>
    <w:p w:rsidR="00560EED" w:rsidRDefault="00560EED" w:rsidP="00560EED">
      <w:pPr>
        <w:pStyle w:val="3"/>
        <w:spacing w:before="0"/>
        <w:rPr>
          <w:rFonts w:ascii="Times New Roman" w:eastAsia="Times New Roman" w:hAnsi="Times New Roman" w:cs="Times New Roman"/>
          <w:color w:val="auto"/>
          <w:sz w:val="24"/>
          <w:szCs w:val="24"/>
        </w:rPr>
      </w:pPr>
      <w:bookmarkStart w:id="39" w:name="_heading=h.1d52hk7u9mpg" w:colFirst="0" w:colLast="0"/>
      <w:bookmarkStart w:id="40" w:name="_Hlk199776706"/>
      <w:bookmarkEnd w:id="38"/>
      <w:bookmarkEnd w:id="39"/>
    </w:p>
    <w:p w:rsidR="00560EED" w:rsidRPr="009C7192" w:rsidRDefault="00560EED" w:rsidP="00560EED">
      <w:pPr>
        <w:pStyle w:val="3"/>
        <w:spacing w:before="0"/>
        <w:rPr>
          <w:rFonts w:ascii="Times New Roman" w:eastAsia="Times New Roman" w:hAnsi="Times New Roman" w:cs="Times New Roman"/>
          <w:b w:val="0"/>
          <w:bCs w:val="0"/>
          <w:sz w:val="24"/>
          <w:szCs w:val="24"/>
        </w:rPr>
      </w:pPr>
      <w:bookmarkStart w:id="41" w:name="_Toc214363111"/>
      <w:r w:rsidRPr="00C0761A">
        <w:rPr>
          <w:rFonts w:ascii="Times New Roman" w:eastAsia="Times New Roman" w:hAnsi="Times New Roman" w:cs="Times New Roman"/>
          <w:color w:val="auto"/>
          <w:sz w:val="24"/>
          <w:szCs w:val="24"/>
        </w:rPr>
        <w:t>2.1.2.4. Тоют балансы</w:t>
      </w:r>
      <w:bookmarkEnd w:id="41"/>
    </w:p>
    <w:bookmarkEnd w:id="40"/>
    <w:p w:rsidR="00560EED" w:rsidRPr="00EC53F2" w:rsidRDefault="00560EED" w:rsidP="00560EED">
      <w:pPr>
        <w:pStyle w:val="af5"/>
        <w:spacing w:before="120" w:after="160" w:line="276" w:lineRule="auto"/>
        <w:ind w:firstLine="708"/>
        <w:jc w:val="both"/>
        <w:rPr>
          <w:rFonts w:ascii="Times New Roman" w:hAnsi="Times New Roman" w:cs="Times New Roman"/>
          <w:color w:val="000000" w:themeColor="text1"/>
          <w:sz w:val="24"/>
          <w:szCs w:val="24"/>
        </w:rPr>
      </w:pPr>
      <w:r w:rsidRPr="000A32E9">
        <w:rPr>
          <w:rFonts w:ascii="Times New Roman" w:hAnsi="Times New Roman" w:cs="Times New Roman"/>
          <w:color w:val="000000" w:themeColor="text1"/>
          <w:sz w:val="24"/>
          <w:szCs w:val="24"/>
        </w:rPr>
        <w:t>2020-2024-жылдарга малдардын ар кандай түрлөрүнүн өсүү темпинин негизинде малдардын санынын өсүү болжолуна талдоо көрсөткөндөй, орточо жылдык өсү</w:t>
      </w:r>
      <w:r>
        <w:rPr>
          <w:rFonts w:ascii="Times New Roman" w:hAnsi="Times New Roman" w:cs="Times New Roman"/>
          <w:color w:val="000000" w:themeColor="text1"/>
          <w:sz w:val="24"/>
          <w:szCs w:val="24"/>
        </w:rPr>
        <w:t>ү темпи</w:t>
      </w:r>
      <w:r w:rsidRPr="000A32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0,01</w:t>
      </w:r>
      <w:r w:rsidRPr="000A32E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болсо, анда </w:t>
      </w:r>
      <w:r w:rsidRPr="000A32E9">
        <w:rPr>
          <w:rFonts w:ascii="Times New Roman" w:hAnsi="Times New Roman" w:cs="Times New Roman"/>
          <w:color w:val="000000" w:themeColor="text1"/>
          <w:sz w:val="24"/>
          <w:szCs w:val="24"/>
        </w:rPr>
        <w:t xml:space="preserve">2030-жылга карата </w:t>
      </w:r>
      <w:r>
        <w:rPr>
          <w:rFonts w:ascii="Times New Roman" w:hAnsi="Times New Roman" w:cs="Times New Roman"/>
          <w:color w:val="000000" w:themeColor="text1"/>
          <w:sz w:val="24"/>
          <w:szCs w:val="24"/>
        </w:rPr>
        <w:t>бүгүнкү күндөгү малдын санынан 5%га өсөөрү болжолдонууда</w:t>
      </w:r>
      <w:r w:rsidRPr="000A32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Эгерде, малдын өсүү темпи биз болжолдогондой боло турган болсо, 5 жылдан кийин 12904 шарттуу малдын башына 96779 </w:t>
      </w:r>
      <w:r w:rsidRPr="000A32E9">
        <w:rPr>
          <w:rFonts w:ascii="Times New Roman" w:hAnsi="Times New Roman" w:cs="Times New Roman"/>
          <w:color w:val="000000" w:themeColor="text1"/>
          <w:sz w:val="24"/>
          <w:szCs w:val="24"/>
        </w:rPr>
        <w:t>тонна кургак зат</w:t>
      </w:r>
      <w:r>
        <w:rPr>
          <w:rFonts w:ascii="Times New Roman" w:hAnsi="Times New Roman" w:cs="Times New Roman"/>
          <w:color w:val="000000" w:themeColor="text1"/>
          <w:sz w:val="24"/>
          <w:szCs w:val="24"/>
        </w:rPr>
        <w:t xml:space="preserve"> тоют</w:t>
      </w:r>
      <w:r w:rsidRPr="000A32E9">
        <w:rPr>
          <w:rFonts w:ascii="Times New Roman" w:hAnsi="Times New Roman" w:cs="Times New Roman"/>
          <w:color w:val="000000" w:themeColor="text1"/>
          <w:sz w:val="24"/>
          <w:szCs w:val="24"/>
        </w:rPr>
        <w:t xml:space="preserve"> талап кылат.</w:t>
      </w:r>
      <w:r>
        <w:rPr>
          <w:rFonts w:ascii="Times New Roman" w:hAnsi="Times New Roman" w:cs="Times New Roman"/>
          <w:color w:val="000000" w:themeColor="text1"/>
          <w:sz w:val="24"/>
          <w:szCs w:val="24"/>
        </w:rPr>
        <w:t xml:space="preserve"> Демек, биздин аймактагы малдын саны ушул темп менен өсө турган болсо, анда жайытка болгон ашыкча басым дагы, бүгүнкү күнгө караганда, 5%га жогорулайт дегенди көрүүгө болот.</w:t>
      </w:r>
    </w:p>
    <w:p w:rsidR="00560EED" w:rsidRDefault="00560EED" w:rsidP="00560EED">
      <w:pPr>
        <w:tabs>
          <w:tab w:val="left" w:pos="5245"/>
        </w:tabs>
        <w:spacing w:before="120" w:after="0" w:line="240" w:lineRule="auto"/>
        <w:rPr>
          <w:rFonts w:ascii="Times New Roman" w:eastAsia="Times New Roman" w:hAnsi="Times New Roman" w:cs="Times New Roman"/>
          <w:b/>
          <w:bCs/>
          <w:sz w:val="24"/>
          <w:szCs w:val="24"/>
        </w:rPr>
      </w:pPr>
      <w:bookmarkStart w:id="42" w:name="_heading=h.r3svjv7s7hqa" w:colFirst="0" w:colLast="0"/>
      <w:bookmarkEnd w:id="42"/>
      <w:r w:rsidRPr="009C7192">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8</w:t>
      </w:r>
      <w:r w:rsidRPr="009C7192">
        <w:rPr>
          <w:rFonts w:ascii="Times New Roman" w:eastAsia="Times New Roman" w:hAnsi="Times New Roman" w:cs="Times New Roman"/>
          <w:b/>
          <w:bCs/>
          <w:sz w:val="24"/>
          <w:szCs w:val="24"/>
        </w:rPr>
        <w:t xml:space="preserve">- таблица. Малдын жайытка жана даярдалган тоютка болгон муктаждыгы </w:t>
      </w:r>
    </w:p>
    <w:p w:rsidR="00560EED" w:rsidRPr="00912D26" w:rsidRDefault="00560EED" w:rsidP="00560EED">
      <w:pPr>
        <w:tabs>
          <w:tab w:val="left" w:pos="5245"/>
        </w:tabs>
        <w:spacing w:before="120" w:after="0" w:line="240" w:lineRule="auto"/>
        <w:rPr>
          <w:rFonts w:ascii="Times New Roman" w:eastAsia="Times New Roman" w:hAnsi="Times New Roman" w:cs="Times New Roman"/>
          <w:b/>
          <w:bCs/>
        </w:rPr>
      </w:pPr>
    </w:p>
    <w:tbl>
      <w:tblPr>
        <w:tblW w:w="10201" w:type="dxa"/>
        <w:tblLook w:val="04A0" w:firstRow="1" w:lastRow="0" w:firstColumn="1" w:lastColumn="0" w:noHBand="0" w:noVBand="1"/>
      </w:tblPr>
      <w:tblGrid>
        <w:gridCol w:w="2151"/>
        <w:gridCol w:w="3206"/>
        <w:gridCol w:w="2155"/>
        <w:gridCol w:w="2689"/>
      </w:tblGrid>
      <w:tr w:rsidR="00560EED" w:rsidRPr="00912D26" w:rsidTr="004E4F1D">
        <w:trPr>
          <w:trHeight w:val="528"/>
        </w:trPr>
        <w:tc>
          <w:tcPr>
            <w:tcW w:w="21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eastAsia="Times New Roman" w:hAnsi="Times New Roman" w:cs="Times New Roman"/>
                <w:b/>
                <w:bCs/>
                <w:color w:val="000000"/>
              </w:rPr>
              <w:t>Тоюттун түрлөрү</w:t>
            </w:r>
          </w:p>
        </w:tc>
        <w:tc>
          <w:tcPr>
            <w:tcW w:w="3206" w:type="dxa"/>
            <w:tcBorders>
              <w:top w:val="single" w:sz="4" w:space="0" w:color="auto"/>
              <w:left w:val="nil"/>
              <w:bottom w:val="single" w:sz="4" w:space="0" w:color="auto"/>
              <w:right w:val="single" w:sz="4" w:space="0" w:color="auto"/>
            </w:tcBorders>
            <w:shd w:val="clear" w:color="000000" w:fill="D9D9D9"/>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eastAsia="Times New Roman" w:hAnsi="Times New Roman" w:cs="Times New Roman"/>
                <w:b/>
                <w:bCs/>
                <w:color w:val="000000"/>
              </w:rPr>
              <w:t>Малдын тоютка болгон муктаждыгы 7,5 кг</w:t>
            </w:r>
          </w:p>
        </w:tc>
        <w:tc>
          <w:tcPr>
            <w:tcW w:w="2155" w:type="dxa"/>
            <w:tcBorders>
              <w:top w:val="single" w:sz="4" w:space="0" w:color="auto"/>
              <w:left w:val="nil"/>
              <w:bottom w:val="single" w:sz="4" w:space="0" w:color="auto"/>
              <w:right w:val="single" w:sz="4" w:space="0" w:color="auto"/>
            </w:tcBorders>
            <w:shd w:val="clear" w:color="000000" w:fill="D9D9D9"/>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eastAsia="Times New Roman" w:hAnsi="Times New Roman" w:cs="Times New Roman"/>
                <w:b/>
                <w:bCs/>
                <w:color w:val="000000"/>
              </w:rPr>
              <w:t>Колдо бар тоют, кг</w:t>
            </w:r>
          </w:p>
        </w:tc>
        <w:tc>
          <w:tcPr>
            <w:tcW w:w="2689" w:type="dxa"/>
            <w:tcBorders>
              <w:top w:val="single" w:sz="4" w:space="0" w:color="auto"/>
              <w:left w:val="nil"/>
              <w:bottom w:val="single" w:sz="4" w:space="0" w:color="auto"/>
              <w:right w:val="single" w:sz="4" w:space="0" w:color="auto"/>
            </w:tcBorders>
            <w:shd w:val="clear" w:color="000000" w:fill="D9D9D9"/>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eastAsia="Times New Roman" w:hAnsi="Times New Roman" w:cs="Times New Roman"/>
                <w:b/>
                <w:bCs/>
                <w:color w:val="000000"/>
              </w:rPr>
              <w:t>Тоюттун камсыздалышы, кг</w:t>
            </w:r>
          </w:p>
        </w:tc>
      </w:tr>
      <w:tr w:rsidR="00560EED" w:rsidRPr="00912D26" w:rsidTr="004E4F1D">
        <w:trPr>
          <w:trHeight w:val="611"/>
        </w:trPr>
        <w:tc>
          <w:tcPr>
            <w:tcW w:w="2151" w:type="dxa"/>
            <w:tcBorders>
              <w:top w:val="nil"/>
              <w:left w:val="single" w:sz="4" w:space="0" w:color="auto"/>
              <w:bottom w:val="single" w:sz="4" w:space="0" w:color="auto"/>
              <w:right w:val="single" w:sz="4" w:space="0" w:color="auto"/>
            </w:tcBorders>
            <w:vAlign w:val="center"/>
            <w:hideMark/>
          </w:tcPr>
          <w:p w:rsidR="00560EED" w:rsidRPr="00912D26" w:rsidRDefault="00560EED" w:rsidP="004E4F1D">
            <w:pPr>
              <w:spacing w:after="0"/>
              <w:rPr>
                <w:rFonts w:ascii="Times New Roman" w:eastAsia="Times New Roman" w:hAnsi="Times New Roman" w:cs="Times New Roman"/>
                <w:color w:val="000000"/>
              </w:rPr>
            </w:pPr>
            <w:r w:rsidRPr="00912D26">
              <w:rPr>
                <w:rFonts w:ascii="Times New Roman" w:eastAsia="Times New Roman" w:hAnsi="Times New Roman" w:cs="Times New Roman"/>
                <w:color w:val="000000"/>
              </w:rPr>
              <w:t>Жайыттан алынуучу тоют</w:t>
            </w:r>
          </w:p>
        </w:tc>
        <w:tc>
          <w:tcPr>
            <w:tcW w:w="3206" w:type="dxa"/>
            <w:tcBorders>
              <w:top w:val="nil"/>
              <w:left w:val="nil"/>
              <w:bottom w:val="single" w:sz="4" w:space="0" w:color="auto"/>
              <w:right w:val="single" w:sz="4" w:space="0" w:color="auto"/>
            </w:tcBorders>
            <w:shd w:val="clear" w:color="000000" w:fill="FCE4D6"/>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22 560 090</w:t>
            </w:r>
          </w:p>
        </w:tc>
        <w:tc>
          <w:tcPr>
            <w:tcW w:w="2155" w:type="dxa"/>
            <w:tcBorders>
              <w:top w:val="nil"/>
              <w:left w:val="nil"/>
              <w:bottom w:val="single" w:sz="4" w:space="0" w:color="auto"/>
              <w:right w:val="single" w:sz="4" w:space="0" w:color="auto"/>
            </w:tcBorders>
            <w:shd w:val="clear" w:color="000000" w:fill="FCE4D6"/>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2 525 364</w:t>
            </w:r>
          </w:p>
        </w:tc>
        <w:tc>
          <w:tcPr>
            <w:tcW w:w="2689" w:type="dxa"/>
            <w:tcBorders>
              <w:top w:val="nil"/>
              <w:left w:val="nil"/>
              <w:bottom w:val="single" w:sz="4" w:space="0" w:color="auto"/>
              <w:right w:val="single" w:sz="4" w:space="0" w:color="auto"/>
            </w:tcBorders>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-20 034 726</w:t>
            </w:r>
          </w:p>
        </w:tc>
      </w:tr>
      <w:tr w:rsidR="00560EED" w:rsidRPr="00912D26" w:rsidTr="004E4F1D">
        <w:trPr>
          <w:trHeight w:val="360"/>
        </w:trPr>
        <w:tc>
          <w:tcPr>
            <w:tcW w:w="2151" w:type="dxa"/>
            <w:tcBorders>
              <w:top w:val="nil"/>
              <w:left w:val="single" w:sz="4" w:space="0" w:color="auto"/>
              <w:bottom w:val="single" w:sz="4" w:space="0" w:color="auto"/>
              <w:right w:val="single" w:sz="4" w:space="0" w:color="auto"/>
            </w:tcBorders>
            <w:vAlign w:val="center"/>
            <w:hideMark/>
          </w:tcPr>
          <w:p w:rsidR="00560EED" w:rsidRPr="00912D26" w:rsidRDefault="00560EED" w:rsidP="004E4F1D">
            <w:pPr>
              <w:spacing w:after="0"/>
              <w:rPr>
                <w:rFonts w:ascii="Times New Roman" w:eastAsia="Times New Roman" w:hAnsi="Times New Roman" w:cs="Times New Roman"/>
                <w:color w:val="000000"/>
              </w:rPr>
            </w:pPr>
            <w:r w:rsidRPr="00912D26">
              <w:rPr>
                <w:rFonts w:ascii="Times New Roman" w:eastAsia="Times New Roman" w:hAnsi="Times New Roman" w:cs="Times New Roman"/>
                <w:color w:val="000000"/>
              </w:rPr>
              <w:t>Даярдалган тоют</w:t>
            </w:r>
          </w:p>
        </w:tc>
        <w:tc>
          <w:tcPr>
            <w:tcW w:w="3206" w:type="dxa"/>
            <w:tcBorders>
              <w:top w:val="nil"/>
              <w:left w:val="nil"/>
              <w:bottom w:val="single" w:sz="4" w:space="0" w:color="auto"/>
              <w:right w:val="single" w:sz="4" w:space="0" w:color="auto"/>
            </w:tcBorders>
            <w:shd w:val="clear" w:color="000000" w:fill="FCE4D6"/>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11 049 840</w:t>
            </w:r>
          </w:p>
        </w:tc>
        <w:tc>
          <w:tcPr>
            <w:tcW w:w="2155" w:type="dxa"/>
            <w:tcBorders>
              <w:top w:val="nil"/>
              <w:left w:val="nil"/>
              <w:bottom w:val="single" w:sz="4" w:space="0" w:color="auto"/>
              <w:right w:val="single" w:sz="4" w:space="0" w:color="auto"/>
            </w:tcBorders>
            <w:shd w:val="clear" w:color="000000" w:fill="FCE4D6"/>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24 228 000</w:t>
            </w:r>
          </w:p>
        </w:tc>
        <w:tc>
          <w:tcPr>
            <w:tcW w:w="2689" w:type="dxa"/>
            <w:tcBorders>
              <w:top w:val="nil"/>
              <w:left w:val="nil"/>
              <w:bottom w:val="single" w:sz="4" w:space="0" w:color="auto"/>
              <w:right w:val="single" w:sz="4" w:space="0" w:color="auto"/>
            </w:tcBorders>
            <w:vAlign w:val="center"/>
            <w:hideMark/>
          </w:tcPr>
          <w:p w:rsidR="00560EED" w:rsidRPr="00912D26" w:rsidRDefault="00560EED" w:rsidP="004E4F1D">
            <w:pPr>
              <w:spacing w:after="0"/>
              <w:jc w:val="center"/>
              <w:rPr>
                <w:rFonts w:ascii="Times New Roman" w:eastAsia="Times New Roman" w:hAnsi="Times New Roman" w:cs="Times New Roman"/>
                <w:b/>
                <w:bCs/>
                <w:color w:val="000000"/>
              </w:rPr>
            </w:pPr>
            <w:r w:rsidRPr="00912D26">
              <w:rPr>
                <w:rFonts w:ascii="Times New Roman" w:hAnsi="Times New Roman" w:cs="Times New Roman"/>
                <w:b/>
                <w:bCs/>
                <w:color w:val="000000"/>
              </w:rPr>
              <w:t>13 178 160</w:t>
            </w:r>
          </w:p>
        </w:tc>
      </w:tr>
    </w:tbl>
    <w:p w:rsidR="00560EED" w:rsidRDefault="00560EED" w:rsidP="00560EED">
      <w:pPr>
        <w:spacing w:after="0"/>
        <w:ind w:firstLine="708"/>
        <w:jc w:val="both"/>
        <w:rPr>
          <w:rFonts w:eastAsia="Times New Roman" w:cs="Times New Roman"/>
          <w:color w:val="000000" w:themeColor="text1"/>
          <w:sz w:val="24"/>
          <w:szCs w:val="24"/>
        </w:rPr>
      </w:pPr>
    </w:p>
    <w:p w:rsidR="00560EED" w:rsidRPr="007C42FF" w:rsidRDefault="00560EED" w:rsidP="00560EED">
      <w:pPr>
        <w:spacing w:after="0"/>
        <w:ind w:firstLine="708"/>
        <w:jc w:val="both"/>
        <w:rPr>
          <w:rFonts w:ascii="Times New Roman" w:eastAsia="Times New Roman" w:hAnsi="Times New Roman" w:cs="Times New Roman"/>
          <w:color w:val="000000" w:themeColor="text1"/>
          <w:sz w:val="24"/>
          <w:szCs w:val="24"/>
        </w:rPr>
      </w:pPr>
      <w:r w:rsidRPr="007C42FF">
        <w:rPr>
          <w:rFonts w:ascii="Times New Roman" w:eastAsia="Times New Roman" w:hAnsi="Times New Roman" w:cs="Times New Roman"/>
          <w:color w:val="000000" w:themeColor="text1"/>
          <w:sz w:val="24"/>
          <w:szCs w:val="24"/>
        </w:rPr>
        <w:t xml:space="preserve">Жогорудагы, малдардын тоютка болгон муктаждыгын эсептөөдө, айыл аймагындагы айыл чарба жерлеринен даярдалган тоют, малдарды кыш мезгилинде колдо багууда жетишээрлик экендигин көрүүгө болот. </w:t>
      </w:r>
    </w:p>
    <w:p w:rsidR="00560EED" w:rsidRPr="007C42FF" w:rsidRDefault="00560EED" w:rsidP="00560EED">
      <w:pPr>
        <w:spacing w:after="0"/>
        <w:ind w:firstLine="708"/>
        <w:jc w:val="both"/>
        <w:rPr>
          <w:rFonts w:ascii="Times New Roman" w:eastAsia="Times New Roman" w:hAnsi="Times New Roman" w:cs="Times New Roman"/>
          <w:color w:val="000000" w:themeColor="text1"/>
          <w:sz w:val="24"/>
          <w:szCs w:val="24"/>
        </w:rPr>
      </w:pPr>
      <w:r w:rsidRPr="007C42FF">
        <w:rPr>
          <w:rFonts w:ascii="Times New Roman" w:eastAsia="Times New Roman" w:hAnsi="Times New Roman" w:cs="Times New Roman"/>
          <w:color w:val="000000" w:themeColor="text1"/>
          <w:sz w:val="24"/>
          <w:szCs w:val="24"/>
        </w:rPr>
        <w:t xml:space="preserve">Ал эми, айыл аймактагы болгон малдарды жайытка жаябыз деп эсептесек, анда жайытка сыйымдуулугунан 10 эсе ашыкча мал бар экендигин көрүүгө болот. Же болбосо, бугүнкү күндөгү малды толугу менен жайытка чыгаруу үчүн жайыт аянтын 10 эсе чоңойтууга туура келет. </w:t>
      </w:r>
    </w:p>
    <w:p w:rsidR="00560EED" w:rsidRPr="007C42FF" w:rsidRDefault="00560EED" w:rsidP="00560EED">
      <w:pPr>
        <w:spacing w:after="0"/>
        <w:ind w:firstLine="708"/>
        <w:jc w:val="both"/>
        <w:rPr>
          <w:rFonts w:ascii="Times New Roman" w:eastAsia="Times New Roman" w:hAnsi="Times New Roman" w:cs="Times New Roman"/>
          <w:color w:val="000000" w:themeColor="text1"/>
          <w:sz w:val="24"/>
          <w:szCs w:val="24"/>
        </w:rPr>
      </w:pPr>
      <w:r w:rsidRPr="007C42FF">
        <w:rPr>
          <w:rFonts w:ascii="Times New Roman" w:eastAsia="Times New Roman" w:hAnsi="Times New Roman" w:cs="Times New Roman"/>
          <w:color w:val="000000" w:themeColor="text1"/>
          <w:sz w:val="24"/>
          <w:szCs w:val="24"/>
        </w:rPr>
        <w:t xml:space="preserve">Жыйынтыгында, малдарды асылдандыруу менен малдын санын азайтуу жана жайыттарды эс алдыруу, которуштуруп пайдалануу сыяктуу иш-чараларды эске алуу менен жайыттарды пайдалануу планын түзүп чыгуу сунушталат. </w:t>
      </w:r>
    </w:p>
    <w:p w:rsidR="00560EED" w:rsidRPr="007C42FF" w:rsidRDefault="00560EED" w:rsidP="00560EED">
      <w:pPr>
        <w:tabs>
          <w:tab w:val="left" w:pos="0"/>
        </w:tabs>
        <w:spacing w:after="0" w:line="240" w:lineRule="auto"/>
        <w:jc w:val="both"/>
        <w:rPr>
          <w:rFonts w:ascii="Times New Roman" w:eastAsia="Times New Roman" w:hAnsi="Times New Roman" w:cs="Times New Roman"/>
          <w:color w:val="000000" w:themeColor="text1"/>
          <w:sz w:val="24"/>
          <w:szCs w:val="24"/>
        </w:rPr>
      </w:pPr>
      <w:r w:rsidRPr="007C42FF">
        <w:rPr>
          <w:rFonts w:ascii="Times New Roman" w:eastAsia="Times New Roman" w:hAnsi="Times New Roman" w:cs="Times New Roman"/>
          <w:color w:val="000000" w:themeColor="text1"/>
          <w:sz w:val="24"/>
          <w:szCs w:val="24"/>
        </w:rPr>
        <w:t>Жогоруда, жайытка болгон жүктөм (нагрузка) 10 эседен ашыкча болгондугун эске алсак, анда сырттан келген малдарды абсолюттук түрдө чектөө, бүгүнкү күндүн эң чоң көйгөйлөрү болуп калууда.</w:t>
      </w:r>
    </w:p>
    <w:p w:rsidR="00560EED" w:rsidRPr="007C42FF" w:rsidRDefault="00560EED" w:rsidP="00560EED">
      <w:pPr>
        <w:tabs>
          <w:tab w:val="left" w:pos="0"/>
        </w:tabs>
        <w:spacing w:after="0" w:line="240" w:lineRule="auto"/>
        <w:jc w:val="both"/>
        <w:rPr>
          <w:rFonts w:ascii="Times New Roman" w:eastAsia="Times New Roman" w:hAnsi="Times New Roman" w:cs="Times New Roman"/>
          <w:sz w:val="24"/>
          <w:szCs w:val="24"/>
        </w:rPr>
      </w:pPr>
    </w:p>
    <w:p w:rsidR="00560EED" w:rsidRPr="007C42FF" w:rsidRDefault="00560EED" w:rsidP="00560EED">
      <w:pPr>
        <w:pStyle w:val="3"/>
        <w:spacing w:before="0" w:line="240" w:lineRule="auto"/>
        <w:jc w:val="both"/>
        <w:rPr>
          <w:rFonts w:ascii="Times New Roman" w:hAnsi="Times New Roman" w:cs="Times New Roman"/>
          <w:iCs/>
          <w:color w:val="auto"/>
          <w:sz w:val="24"/>
          <w:szCs w:val="24"/>
        </w:rPr>
      </w:pPr>
      <w:bookmarkStart w:id="43" w:name="_Toc205908077"/>
      <w:bookmarkStart w:id="44" w:name="_Toc214363112"/>
      <w:r w:rsidRPr="00EB1E9C">
        <w:rPr>
          <w:rStyle w:val="aff8"/>
          <w:rFonts w:ascii="Times New Roman" w:hAnsi="Times New Roman" w:cs="Times New Roman"/>
          <w:iCs/>
          <w:color w:val="auto"/>
          <w:sz w:val="24"/>
          <w:szCs w:val="24"/>
        </w:rPr>
        <w:t>2.1.2.5. Климаттын өзгөрүшүнө ыңгайлашуу чаралары</w:t>
      </w:r>
      <w:bookmarkEnd w:id="43"/>
      <w:bookmarkEnd w:id="44"/>
    </w:p>
    <w:p w:rsidR="00560EED" w:rsidRPr="00EB1E9C" w:rsidRDefault="00560EED" w:rsidP="00560EED">
      <w:pPr>
        <w:spacing w:line="240" w:lineRule="auto"/>
        <w:jc w:val="both"/>
        <w:rPr>
          <w:rFonts w:ascii="Times New Roman" w:hAnsi="Times New Roman" w:cs="Times New Roman"/>
          <w:sz w:val="24"/>
          <w:szCs w:val="20"/>
        </w:rPr>
      </w:pPr>
      <w:r w:rsidRPr="00B344BB">
        <w:rPr>
          <w:rFonts w:ascii="Times New Roman" w:hAnsi="Times New Roman" w:cs="Times New Roman"/>
          <w:sz w:val="24"/>
          <w:szCs w:val="20"/>
        </w:rPr>
        <w:t>С.Атабеков</w:t>
      </w:r>
      <w:r w:rsidRPr="00286C72">
        <w:rPr>
          <w:rFonts w:ascii="Times New Roman" w:hAnsi="Times New Roman" w:cs="Times New Roman"/>
          <w:sz w:val="24"/>
          <w:szCs w:val="20"/>
        </w:rPr>
        <w:t xml:space="preserve"> АА боюнча климаттын өзгөрүүсүнө жайыт жана мал чарбасында жүргүзүлгөн иш-чаралар жана алардын натыйжалары тууралуу маалыматтар берилди.</w:t>
      </w:r>
    </w:p>
    <w:p w:rsidR="00560EED" w:rsidRDefault="00560EED" w:rsidP="00560EED">
      <w:pPr>
        <w:spacing w:after="0" w:line="240" w:lineRule="auto"/>
        <w:jc w:val="both"/>
        <w:rPr>
          <w:rStyle w:val="aff8"/>
          <w:rFonts w:ascii="Times New Roman" w:hAnsi="Times New Roman" w:cs="Times New Roman"/>
          <w:iCs/>
          <w:sz w:val="24"/>
          <w:szCs w:val="24"/>
        </w:rPr>
      </w:pPr>
    </w:p>
    <w:p w:rsidR="00560EED" w:rsidRDefault="00560EED" w:rsidP="00560EED">
      <w:pPr>
        <w:spacing w:after="0" w:line="240" w:lineRule="auto"/>
        <w:jc w:val="both"/>
        <w:rPr>
          <w:rStyle w:val="aff8"/>
          <w:rFonts w:ascii="Times New Roman" w:hAnsi="Times New Roman" w:cs="Times New Roman"/>
          <w:iCs/>
          <w:sz w:val="24"/>
          <w:szCs w:val="24"/>
        </w:rPr>
      </w:pPr>
      <w:r w:rsidRPr="009C7192">
        <w:rPr>
          <w:rStyle w:val="aff8"/>
          <w:rFonts w:ascii="Times New Roman" w:hAnsi="Times New Roman" w:cs="Times New Roman"/>
          <w:iCs/>
          <w:sz w:val="24"/>
          <w:szCs w:val="24"/>
        </w:rPr>
        <w:t>1</w:t>
      </w:r>
      <w:r>
        <w:rPr>
          <w:rStyle w:val="aff8"/>
          <w:rFonts w:ascii="Times New Roman" w:hAnsi="Times New Roman" w:cs="Times New Roman"/>
          <w:iCs/>
          <w:sz w:val="24"/>
          <w:szCs w:val="24"/>
        </w:rPr>
        <w:t>9</w:t>
      </w:r>
      <w:r w:rsidRPr="009C7192">
        <w:rPr>
          <w:rStyle w:val="aff8"/>
          <w:rFonts w:ascii="Times New Roman" w:hAnsi="Times New Roman" w:cs="Times New Roman"/>
          <w:iCs/>
          <w:sz w:val="24"/>
          <w:szCs w:val="24"/>
        </w:rPr>
        <w:t>- таблица. Жайыт жана мал чарбасында  климаттын өзгөрүшүнө ыңгайлашуу чаралары</w:t>
      </w:r>
    </w:p>
    <w:p w:rsidR="00560EED" w:rsidRDefault="00560EED" w:rsidP="00560EED">
      <w:pPr>
        <w:spacing w:after="0" w:line="240" w:lineRule="auto"/>
        <w:jc w:val="both"/>
        <w:rPr>
          <w:rStyle w:val="aff8"/>
          <w:iCs/>
        </w:rPr>
      </w:pPr>
    </w:p>
    <w:tbl>
      <w:tblPr>
        <w:tblStyle w:val="70"/>
        <w:tblW w:w="0" w:type="auto"/>
        <w:tblLook w:val="04A0" w:firstRow="1" w:lastRow="0" w:firstColumn="1" w:lastColumn="0" w:noHBand="0" w:noVBand="1"/>
      </w:tblPr>
      <w:tblGrid>
        <w:gridCol w:w="1555"/>
        <w:gridCol w:w="2799"/>
        <w:gridCol w:w="2828"/>
        <w:gridCol w:w="2389"/>
      </w:tblGrid>
      <w:tr w:rsidR="00560EED" w:rsidRPr="00912D26" w:rsidTr="004E4F1D">
        <w:tc>
          <w:tcPr>
            <w:tcW w:w="1555" w:type="dxa"/>
            <w:shd w:val="clear" w:color="auto" w:fill="C4BC96" w:themeFill="background2" w:themeFillShade="BF"/>
            <w:hideMark/>
          </w:tcPr>
          <w:p w:rsidR="00560EED" w:rsidRPr="00912D26" w:rsidRDefault="00560EED" w:rsidP="004E4F1D">
            <w:pPr>
              <w:jc w:val="both"/>
              <w:rPr>
                <w:rFonts w:ascii="Times New Roman" w:hAnsi="Times New Roman" w:cs="Times New Roman"/>
                <w:b/>
                <w:bCs/>
                <w:iCs/>
              </w:rPr>
            </w:pPr>
            <w:r w:rsidRPr="00912D26">
              <w:rPr>
                <w:rFonts w:ascii="Times New Roman" w:hAnsi="Times New Roman" w:cs="Times New Roman"/>
                <w:b/>
                <w:bCs/>
                <w:iCs/>
              </w:rPr>
              <w:t>Багыт</w:t>
            </w:r>
          </w:p>
        </w:tc>
        <w:tc>
          <w:tcPr>
            <w:tcW w:w="2799" w:type="dxa"/>
            <w:shd w:val="clear" w:color="auto" w:fill="C4BC96" w:themeFill="background2" w:themeFillShade="BF"/>
            <w:hideMark/>
          </w:tcPr>
          <w:p w:rsidR="00560EED" w:rsidRPr="00912D26" w:rsidRDefault="00560EED" w:rsidP="004E4F1D">
            <w:pPr>
              <w:jc w:val="both"/>
              <w:rPr>
                <w:rFonts w:ascii="Times New Roman" w:hAnsi="Times New Roman" w:cs="Times New Roman"/>
                <w:b/>
                <w:bCs/>
                <w:iCs/>
              </w:rPr>
            </w:pPr>
            <w:r w:rsidRPr="00912D26">
              <w:rPr>
                <w:rFonts w:ascii="Times New Roman" w:hAnsi="Times New Roman" w:cs="Times New Roman"/>
                <w:b/>
                <w:bCs/>
                <w:iCs/>
              </w:rPr>
              <w:t>Чаралар</w:t>
            </w:r>
          </w:p>
        </w:tc>
        <w:tc>
          <w:tcPr>
            <w:tcW w:w="0" w:type="auto"/>
            <w:shd w:val="clear" w:color="auto" w:fill="C4BC96" w:themeFill="background2" w:themeFillShade="BF"/>
            <w:hideMark/>
          </w:tcPr>
          <w:p w:rsidR="00560EED" w:rsidRPr="00912D26" w:rsidRDefault="00560EED" w:rsidP="004E4F1D">
            <w:pPr>
              <w:jc w:val="both"/>
              <w:rPr>
                <w:rFonts w:ascii="Times New Roman" w:hAnsi="Times New Roman" w:cs="Times New Roman"/>
                <w:b/>
                <w:bCs/>
                <w:iCs/>
              </w:rPr>
            </w:pPr>
            <w:r w:rsidRPr="00912D26">
              <w:rPr>
                <w:rFonts w:ascii="Times New Roman" w:hAnsi="Times New Roman" w:cs="Times New Roman"/>
                <w:b/>
                <w:bCs/>
                <w:iCs/>
              </w:rPr>
              <w:t>Максаты</w:t>
            </w:r>
          </w:p>
        </w:tc>
        <w:tc>
          <w:tcPr>
            <w:tcW w:w="0" w:type="auto"/>
            <w:shd w:val="clear" w:color="auto" w:fill="C4BC96" w:themeFill="background2" w:themeFillShade="BF"/>
            <w:hideMark/>
          </w:tcPr>
          <w:p w:rsidR="00560EED" w:rsidRPr="00912D26" w:rsidRDefault="00560EED" w:rsidP="004E4F1D">
            <w:pPr>
              <w:jc w:val="both"/>
              <w:rPr>
                <w:rFonts w:ascii="Times New Roman" w:hAnsi="Times New Roman" w:cs="Times New Roman"/>
                <w:b/>
                <w:bCs/>
                <w:iCs/>
              </w:rPr>
            </w:pPr>
            <w:r w:rsidRPr="00912D26">
              <w:rPr>
                <w:rFonts w:ascii="Times New Roman" w:hAnsi="Times New Roman" w:cs="Times New Roman"/>
                <w:b/>
                <w:bCs/>
                <w:iCs/>
              </w:rPr>
              <w:t>Натыйжа</w:t>
            </w:r>
          </w:p>
        </w:tc>
      </w:tr>
      <w:tr w:rsidR="00560EED" w:rsidRPr="00912D26" w:rsidTr="004E4F1D">
        <w:tc>
          <w:tcPr>
            <w:tcW w:w="1555" w:type="dxa"/>
            <w:vMerge w:val="restart"/>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Мал чарбачылыгы</w:t>
            </w:r>
          </w:p>
        </w:tc>
        <w:tc>
          <w:tcPr>
            <w:tcW w:w="2799" w:type="dxa"/>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Асыл тукум малды көбөйтүү жана мал санын оптималдаштыруу</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 xml:space="preserve">Жайытка басымды азайтуу, үй шартында кармоо жана өндүрүмдүүлүктү </w:t>
            </w:r>
            <w:r w:rsidRPr="00C52D34">
              <w:rPr>
                <w:rFonts w:ascii="Times New Roman" w:hAnsi="Times New Roman" w:cs="Times New Roman"/>
                <w:iCs/>
                <w:highlight w:val="yellow"/>
              </w:rPr>
              <w:lastRenderedPageBreak/>
              <w:t>жогорулатуу</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lastRenderedPageBreak/>
              <w:t xml:space="preserve">Сүт 40% жана эт багытындагы 15% асыл тукум малды </w:t>
            </w:r>
            <w:r w:rsidRPr="00C52D34">
              <w:rPr>
                <w:rFonts w:ascii="Times New Roman" w:hAnsi="Times New Roman" w:cs="Times New Roman"/>
                <w:iCs/>
                <w:highlight w:val="yellow"/>
              </w:rPr>
              <w:lastRenderedPageBreak/>
              <w:t xml:space="preserve">саны көбөйтүү </w:t>
            </w:r>
          </w:p>
        </w:tc>
      </w:tr>
      <w:tr w:rsidR="00560EED" w:rsidRPr="00912D26" w:rsidTr="004E4F1D">
        <w:tc>
          <w:tcPr>
            <w:tcW w:w="1555" w:type="dxa"/>
            <w:vMerge/>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Мал багууну жакшыртуу (жайыт–тоют тең салмактыгы)</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Малдын туруктуулугун жана тоютун камсыздоону жакшыртуу</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140 га көп жылдык чөп айдалып, тоют базасы чыңдалды</w:t>
            </w:r>
          </w:p>
        </w:tc>
      </w:tr>
      <w:tr w:rsidR="00560EED" w:rsidRPr="00912D26" w:rsidTr="004E4F1D">
        <w:tc>
          <w:tcPr>
            <w:tcW w:w="1555" w:type="dxa"/>
            <w:vMerge/>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Ветеринардык кызматты күчөтүү</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Оорулардын алдын алуу</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Жыл сайын вакцинациялоо жүргүзүлөт</w:t>
            </w:r>
          </w:p>
        </w:tc>
      </w:tr>
      <w:tr w:rsidR="00560EED" w:rsidRPr="00912D26" w:rsidTr="004E4F1D">
        <w:tc>
          <w:tcPr>
            <w:tcW w:w="1555" w:type="dxa"/>
            <w:vMerge w:val="restart"/>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Жайыттарды башкаруу</w:t>
            </w:r>
          </w:p>
        </w:tc>
        <w:tc>
          <w:tcPr>
            <w:tcW w:w="2799" w:type="dxa"/>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Ротациялык жаюу системасын киргизүү</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Жайыт деградациясын азайтуу</w:t>
            </w:r>
          </w:p>
        </w:tc>
        <w:tc>
          <w:tcPr>
            <w:tcW w:w="0" w:type="auto"/>
            <w:hideMark/>
          </w:tcPr>
          <w:p w:rsidR="00560EED" w:rsidRPr="00C52D34" w:rsidRDefault="00560EED" w:rsidP="004E4F1D">
            <w:pPr>
              <w:jc w:val="both"/>
              <w:rPr>
                <w:rFonts w:ascii="Times New Roman" w:hAnsi="Times New Roman" w:cs="Times New Roman"/>
                <w:iCs/>
                <w:highlight w:val="yellow"/>
              </w:rPr>
            </w:pPr>
            <w:r>
              <w:rPr>
                <w:rFonts w:ascii="Times New Roman" w:hAnsi="Times New Roman" w:cs="Times New Roman"/>
                <w:iCs/>
                <w:highlight w:val="yellow"/>
                <w:lang w:val="ru-RU"/>
              </w:rPr>
              <w:t xml:space="preserve">3 </w:t>
            </w:r>
            <w:r w:rsidRPr="00C52D34">
              <w:rPr>
                <w:rFonts w:ascii="Times New Roman" w:hAnsi="Times New Roman" w:cs="Times New Roman"/>
                <w:iCs/>
                <w:highlight w:val="yellow"/>
              </w:rPr>
              <w:t>жайыт участогу ротацияга өткөрүлдү</w:t>
            </w:r>
          </w:p>
        </w:tc>
      </w:tr>
      <w:tr w:rsidR="00560EED" w:rsidRPr="00912D26" w:rsidTr="004E4F1D">
        <w:tc>
          <w:tcPr>
            <w:tcW w:w="1555" w:type="dxa"/>
            <w:vMerge/>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Жайытты калыбына келтирүү (табигый чөптөрдүн уругун  себүү, корукка алуу)</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Жайыт сапатын жогорулатуу</w:t>
            </w:r>
          </w:p>
        </w:tc>
        <w:tc>
          <w:tcPr>
            <w:tcW w:w="0" w:type="auto"/>
            <w:hideMark/>
          </w:tcPr>
          <w:p w:rsidR="00560EED" w:rsidRPr="00C52D34" w:rsidRDefault="00560EED" w:rsidP="004E4F1D">
            <w:pPr>
              <w:jc w:val="both"/>
              <w:rPr>
                <w:rFonts w:ascii="Times New Roman" w:hAnsi="Times New Roman" w:cs="Times New Roman"/>
                <w:iCs/>
                <w:highlight w:val="yellow"/>
              </w:rPr>
            </w:pPr>
            <w:r w:rsidRPr="00C52D34">
              <w:rPr>
                <w:rFonts w:ascii="Times New Roman" w:hAnsi="Times New Roman" w:cs="Times New Roman"/>
                <w:iCs/>
                <w:highlight w:val="yellow"/>
              </w:rPr>
              <w:t>140 га чөп себилип, 55 га тосмолонууда</w:t>
            </w:r>
          </w:p>
        </w:tc>
      </w:tr>
      <w:tr w:rsidR="00560EED" w:rsidRPr="00912D26" w:rsidTr="004E4F1D">
        <w:tc>
          <w:tcPr>
            <w:tcW w:w="1555" w:type="dxa"/>
            <w:vMerge/>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Суу булактарын коргоо</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Мал үчүн суу жеткиликтүүлүгүн камсыз кылуу</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1 булак оңдолуп, арыктар тазаланды</w:t>
            </w:r>
          </w:p>
        </w:tc>
      </w:tr>
      <w:tr w:rsidR="00560EED" w:rsidRPr="00912D26" w:rsidTr="004E4F1D">
        <w:tc>
          <w:tcPr>
            <w:tcW w:w="1555" w:type="dxa"/>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Кошумча чаралар</w:t>
            </w:r>
          </w:p>
        </w:tc>
        <w:tc>
          <w:tcPr>
            <w:tcW w:w="2799" w:type="dxa"/>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 xml:space="preserve">Фермерлерди </w:t>
            </w:r>
            <w:r>
              <w:rPr>
                <w:rFonts w:ascii="Times New Roman" w:hAnsi="Times New Roman" w:cs="Times New Roman"/>
                <w:iCs/>
              </w:rPr>
              <w:t xml:space="preserve">рыноктун талабына </w:t>
            </w:r>
            <w:r w:rsidRPr="00912D26">
              <w:rPr>
                <w:rFonts w:ascii="Times New Roman" w:hAnsi="Times New Roman" w:cs="Times New Roman"/>
                <w:iCs/>
              </w:rPr>
              <w:t xml:space="preserve"> ылайык окутуу</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Билим деңгээлин жогорулатуу</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50+ фермер окутулуп, көндүмдөрү жакшырды</w:t>
            </w:r>
          </w:p>
        </w:tc>
      </w:tr>
      <w:tr w:rsidR="00560EED" w:rsidRPr="00912D26" w:rsidTr="004E4F1D">
        <w:tc>
          <w:tcPr>
            <w:tcW w:w="1555" w:type="dxa"/>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Альтернативдүү киреше булактарын өнүктүрүү</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Калктын кирешесин диверсификациялоо</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52 үй-бүлөнүн кирешеси орточо 30% өстү</w:t>
            </w:r>
          </w:p>
        </w:tc>
      </w:tr>
      <w:tr w:rsidR="00560EED" w:rsidRPr="00912D26" w:rsidTr="004E4F1D">
        <w:tc>
          <w:tcPr>
            <w:tcW w:w="1555" w:type="dxa"/>
            <w:hideMark/>
          </w:tcPr>
          <w:p w:rsidR="00560EED" w:rsidRPr="00912D26" w:rsidRDefault="00560EED" w:rsidP="004E4F1D">
            <w:pPr>
              <w:jc w:val="both"/>
              <w:rPr>
                <w:rFonts w:ascii="Times New Roman" w:hAnsi="Times New Roman" w:cs="Times New Roman"/>
                <w:iCs/>
              </w:rPr>
            </w:pPr>
          </w:p>
        </w:tc>
        <w:tc>
          <w:tcPr>
            <w:tcW w:w="2799" w:type="dxa"/>
            <w:hideMark/>
          </w:tcPr>
          <w:p w:rsidR="00560EED" w:rsidRPr="00912D26" w:rsidRDefault="00560EED" w:rsidP="004E4F1D">
            <w:pPr>
              <w:jc w:val="both"/>
              <w:rPr>
                <w:rFonts w:ascii="Times New Roman" w:hAnsi="Times New Roman" w:cs="Times New Roman"/>
                <w:iCs/>
              </w:rPr>
            </w:pPr>
            <w:r>
              <w:rPr>
                <w:rFonts w:ascii="Times New Roman" w:hAnsi="Times New Roman" w:cs="Times New Roman"/>
                <w:iCs/>
              </w:rPr>
              <w:t xml:space="preserve">Аба ырайы тууралуу </w:t>
            </w:r>
            <w:r w:rsidRPr="00912D26">
              <w:rPr>
                <w:rFonts w:ascii="Times New Roman" w:hAnsi="Times New Roman" w:cs="Times New Roman"/>
                <w:iCs/>
              </w:rPr>
              <w:t>маалыматтар</w:t>
            </w:r>
            <w:r>
              <w:rPr>
                <w:rFonts w:ascii="Times New Roman" w:hAnsi="Times New Roman" w:cs="Times New Roman"/>
                <w:iCs/>
              </w:rPr>
              <w:t xml:space="preserve">ды </w:t>
            </w:r>
            <w:r w:rsidRPr="00912D26">
              <w:rPr>
                <w:rFonts w:ascii="Times New Roman" w:hAnsi="Times New Roman" w:cs="Times New Roman"/>
                <w:iCs/>
              </w:rPr>
              <w:t>эрте эскертүү</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Табигый кырсыктарды алдын алуу</w:t>
            </w:r>
          </w:p>
        </w:tc>
        <w:tc>
          <w:tcPr>
            <w:tcW w:w="0" w:type="auto"/>
            <w:hideMark/>
          </w:tcPr>
          <w:p w:rsidR="00560EED" w:rsidRPr="00912D26" w:rsidRDefault="00560EED" w:rsidP="004E4F1D">
            <w:pPr>
              <w:jc w:val="both"/>
              <w:rPr>
                <w:rFonts w:ascii="Times New Roman" w:hAnsi="Times New Roman" w:cs="Times New Roman"/>
                <w:iCs/>
              </w:rPr>
            </w:pPr>
            <w:r w:rsidRPr="00912D26">
              <w:rPr>
                <w:rFonts w:ascii="Times New Roman" w:hAnsi="Times New Roman" w:cs="Times New Roman"/>
                <w:iCs/>
              </w:rPr>
              <w:t>Фермерлерге кургакчылык жана суу коркунучу боюнча эскертүүлөр жеткирилүүдө</w:t>
            </w:r>
          </w:p>
        </w:tc>
      </w:tr>
    </w:tbl>
    <w:p w:rsidR="00560EED" w:rsidRDefault="00560EED" w:rsidP="00560EED">
      <w:pPr>
        <w:spacing w:after="0" w:line="240" w:lineRule="auto"/>
        <w:jc w:val="both"/>
        <w:rPr>
          <w:rStyle w:val="aff8"/>
          <w:iCs/>
        </w:rPr>
      </w:pPr>
    </w:p>
    <w:p w:rsidR="00560EED" w:rsidRDefault="00560EED" w:rsidP="00560EED">
      <w:pPr>
        <w:spacing w:after="0" w:line="240" w:lineRule="auto"/>
        <w:jc w:val="both"/>
        <w:rPr>
          <w:rStyle w:val="aff8"/>
          <w:iCs/>
        </w:rPr>
      </w:pPr>
    </w:p>
    <w:p w:rsidR="00560EED" w:rsidRPr="007C42FF" w:rsidRDefault="00560EED" w:rsidP="00560EED">
      <w:pPr>
        <w:pStyle w:val="3"/>
        <w:spacing w:before="0" w:line="240" w:lineRule="auto"/>
        <w:jc w:val="both"/>
        <w:rPr>
          <w:rFonts w:ascii="Times New Roman" w:hAnsi="Times New Roman" w:cs="Times New Roman"/>
          <w:iCs/>
          <w:color w:val="auto"/>
          <w:sz w:val="24"/>
          <w:szCs w:val="24"/>
        </w:rPr>
      </w:pPr>
      <w:bookmarkStart w:id="45" w:name="_Toc205908078"/>
      <w:bookmarkStart w:id="46" w:name="_Toc214363113"/>
      <w:r w:rsidRPr="00EB1E9C">
        <w:rPr>
          <w:rStyle w:val="aff8"/>
          <w:rFonts w:ascii="Times New Roman" w:hAnsi="Times New Roman" w:cs="Times New Roman"/>
          <w:iCs/>
          <w:color w:val="auto"/>
          <w:sz w:val="24"/>
          <w:szCs w:val="24"/>
        </w:rPr>
        <w:t>2.1.2.6. Негизги көйгөйлөр</w:t>
      </w:r>
      <w:bookmarkEnd w:id="45"/>
      <w:bookmarkEnd w:id="46"/>
    </w:p>
    <w:p w:rsidR="00560EED" w:rsidRPr="00EB1E9C" w:rsidRDefault="00560EED" w:rsidP="00560EED">
      <w:pPr>
        <w:pStyle w:val="a6"/>
        <w:pBdr>
          <w:top w:val="nil"/>
          <w:left w:val="nil"/>
          <w:bottom w:val="nil"/>
          <w:right w:val="nil"/>
          <w:between w:val="nil"/>
        </w:pBdr>
        <w:tabs>
          <w:tab w:val="left" w:pos="5245"/>
        </w:tabs>
        <w:spacing w:after="0" w:line="240" w:lineRule="auto"/>
        <w:ind w:left="0"/>
        <w:jc w:val="both"/>
        <w:rPr>
          <w:rFonts w:ascii="Times New Roman" w:hAnsi="Times New Roman" w:cs="Times New Roman"/>
          <w:sz w:val="24"/>
          <w:szCs w:val="24"/>
        </w:rPr>
      </w:pPr>
      <w:r w:rsidRPr="00E34E40">
        <w:rPr>
          <w:rFonts w:ascii="Times New Roman" w:hAnsi="Times New Roman" w:cs="Times New Roman"/>
          <w:sz w:val="24"/>
          <w:szCs w:val="24"/>
        </w:rPr>
        <w:t>С.Атабеков</w:t>
      </w:r>
      <w:r w:rsidRPr="00286C72">
        <w:rPr>
          <w:rFonts w:ascii="Times New Roman" w:hAnsi="Times New Roman" w:cs="Times New Roman"/>
          <w:sz w:val="24"/>
          <w:szCs w:val="24"/>
        </w:rPr>
        <w:t xml:space="preserve"> ААда  мал чарбасы жана жайыт пайдалануудагы көйгөйлөрдүн анализи жергиликтүү адистердин, маалыматтын, долбоордун изилдөөнүн жана фокус-группалардын маалыматтарына таянып жазылды.</w:t>
      </w:r>
    </w:p>
    <w:p w:rsidR="00560EED" w:rsidRPr="00EB1E9C" w:rsidRDefault="00560EED" w:rsidP="00560EED">
      <w:pPr>
        <w:pStyle w:val="a6"/>
        <w:pBdr>
          <w:top w:val="nil"/>
          <w:left w:val="nil"/>
          <w:bottom w:val="nil"/>
          <w:right w:val="nil"/>
          <w:between w:val="nil"/>
        </w:pBdr>
        <w:tabs>
          <w:tab w:val="left" w:pos="5245"/>
        </w:tabs>
        <w:spacing w:after="0" w:line="240" w:lineRule="auto"/>
        <w:ind w:left="0"/>
        <w:jc w:val="both"/>
        <w:rPr>
          <w:rFonts w:ascii="Times New Roman" w:hAnsi="Times New Roman" w:cs="Times New Roman"/>
          <w:sz w:val="24"/>
          <w:szCs w:val="24"/>
        </w:rPr>
      </w:pPr>
    </w:p>
    <w:p w:rsidR="00560EED" w:rsidRPr="007C42FF" w:rsidRDefault="00560EED" w:rsidP="00560EED">
      <w:pPr>
        <w:pStyle w:val="a6"/>
        <w:pBdr>
          <w:top w:val="nil"/>
          <w:left w:val="nil"/>
          <w:bottom w:val="nil"/>
          <w:right w:val="nil"/>
          <w:between w:val="nil"/>
        </w:pBdr>
        <w:tabs>
          <w:tab w:val="left" w:pos="5245"/>
        </w:tabs>
        <w:spacing w:after="0" w:line="240" w:lineRule="auto"/>
        <w:ind w:left="0"/>
        <w:jc w:val="both"/>
        <w:rPr>
          <w:rFonts w:ascii="Times New Roman" w:hAnsi="Times New Roman" w:cs="Times New Roman"/>
          <w:b/>
          <w:bCs/>
          <w:iCs/>
          <w:sz w:val="24"/>
          <w:szCs w:val="24"/>
        </w:rPr>
      </w:pPr>
      <w:r>
        <w:rPr>
          <w:rStyle w:val="aff8"/>
          <w:rFonts w:ascii="Times New Roman" w:hAnsi="Times New Roman" w:cs="Times New Roman"/>
          <w:iCs/>
          <w:sz w:val="24"/>
          <w:szCs w:val="24"/>
        </w:rPr>
        <w:t>20</w:t>
      </w:r>
      <w:r w:rsidRPr="009C7192">
        <w:rPr>
          <w:rStyle w:val="aff8"/>
          <w:rFonts w:ascii="Times New Roman" w:hAnsi="Times New Roman" w:cs="Times New Roman"/>
          <w:iCs/>
          <w:sz w:val="24"/>
          <w:szCs w:val="24"/>
        </w:rPr>
        <w:t>- таблица. Жайыт жана мал чарбасындагы негизги көйгөйлөр</w:t>
      </w:r>
    </w:p>
    <w:tbl>
      <w:tblPr>
        <w:tblStyle w:val="70"/>
        <w:tblW w:w="10060" w:type="dxa"/>
        <w:tblLook w:val="04A0" w:firstRow="1" w:lastRow="0" w:firstColumn="1" w:lastColumn="0" w:noHBand="0" w:noVBand="1"/>
      </w:tblPr>
      <w:tblGrid>
        <w:gridCol w:w="438"/>
        <w:gridCol w:w="2251"/>
        <w:gridCol w:w="3827"/>
        <w:gridCol w:w="3544"/>
      </w:tblGrid>
      <w:tr w:rsidR="00560EED" w:rsidRPr="00286C72" w:rsidTr="004E4F1D">
        <w:trPr>
          <w:trHeight w:val="376"/>
        </w:trPr>
        <w:tc>
          <w:tcPr>
            <w:tcW w:w="438" w:type="dxa"/>
            <w:shd w:val="clear" w:color="auto" w:fill="D6E3BC" w:themeFill="accent3" w:themeFillTint="66"/>
            <w:vAlign w:val="center"/>
            <w:hideMark/>
          </w:tcPr>
          <w:p w:rsidR="00560EED" w:rsidRPr="00286C72" w:rsidRDefault="00560EED" w:rsidP="004E4F1D">
            <w:pPr>
              <w:jc w:val="center"/>
              <w:rPr>
                <w:rFonts w:ascii="Times New Roman" w:eastAsia="Times New Roman" w:hAnsi="Times New Roman" w:cs="Times New Roman"/>
                <w:b/>
                <w:bCs/>
              </w:rPr>
            </w:pPr>
            <w:r w:rsidRPr="00286C72">
              <w:rPr>
                <w:rFonts w:ascii="Times New Roman" w:eastAsia="Times New Roman" w:hAnsi="Times New Roman" w:cs="Times New Roman"/>
                <w:b/>
                <w:bCs/>
              </w:rPr>
              <w:t>№</w:t>
            </w:r>
          </w:p>
        </w:tc>
        <w:tc>
          <w:tcPr>
            <w:tcW w:w="2251" w:type="dxa"/>
            <w:shd w:val="clear" w:color="auto" w:fill="D6E3BC" w:themeFill="accent3" w:themeFillTint="66"/>
            <w:vAlign w:val="center"/>
          </w:tcPr>
          <w:p w:rsidR="00560EED" w:rsidRPr="00286C72" w:rsidRDefault="00560EED" w:rsidP="004E4F1D">
            <w:pPr>
              <w:jc w:val="center"/>
              <w:rPr>
                <w:rFonts w:ascii="Times New Roman" w:eastAsia="Times New Roman" w:hAnsi="Times New Roman" w:cs="Times New Roman"/>
                <w:b/>
                <w:bCs/>
              </w:rPr>
            </w:pPr>
            <w:r w:rsidRPr="00286C72">
              <w:rPr>
                <w:rFonts w:ascii="Times New Roman" w:eastAsia="Times New Roman" w:hAnsi="Times New Roman" w:cs="Times New Roman"/>
                <w:b/>
                <w:bCs/>
              </w:rPr>
              <w:t>Көйгөй</w:t>
            </w:r>
          </w:p>
        </w:tc>
        <w:tc>
          <w:tcPr>
            <w:tcW w:w="3827" w:type="dxa"/>
            <w:shd w:val="clear" w:color="auto" w:fill="D6E3BC" w:themeFill="accent3" w:themeFillTint="66"/>
            <w:vAlign w:val="center"/>
            <w:hideMark/>
          </w:tcPr>
          <w:p w:rsidR="00560EED" w:rsidRPr="00286C72" w:rsidRDefault="00560EED" w:rsidP="004E4F1D">
            <w:pPr>
              <w:jc w:val="center"/>
              <w:rPr>
                <w:rFonts w:ascii="Times New Roman" w:eastAsia="Times New Roman" w:hAnsi="Times New Roman" w:cs="Times New Roman"/>
                <w:b/>
                <w:bCs/>
              </w:rPr>
            </w:pPr>
            <w:r w:rsidRPr="00286C72">
              <w:rPr>
                <w:rFonts w:ascii="Times New Roman" w:eastAsia="Times New Roman" w:hAnsi="Times New Roman" w:cs="Times New Roman"/>
                <w:b/>
                <w:bCs/>
              </w:rPr>
              <w:t>Себеби</w:t>
            </w:r>
          </w:p>
        </w:tc>
        <w:tc>
          <w:tcPr>
            <w:tcW w:w="3544" w:type="dxa"/>
            <w:shd w:val="clear" w:color="auto" w:fill="D6E3BC" w:themeFill="accent3" w:themeFillTint="66"/>
            <w:vAlign w:val="center"/>
            <w:hideMark/>
          </w:tcPr>
          <w:p w:rsidR="00560EED" w:rsidRPr="00286C72" w:rsidRDefault="00560EED" w:rsidP="004E4F1D">
            <w:pPr>
              <w:jc w:val="center"/>
              <w:rPr>
                <w:rFonts w:ascii="Times New Roman" w:eastAsia="Times New Roman" w:hAnsi="Times New Roman" w:cs="Times New Roman"/>
                <w:b/>
                <w:bCs/>
              </w:rPr>
            </w:pPr>
            <w:r w:rsidRPr="00286C72">
              <w:rPr>
                <w:rFonts w:ascii="Times New Roman" w:eastAsia="Times New Roman" w:hAnsi="Times New Roman" w:cs="Times New Roman"/>
                <w:b/>
                <w:bCs/>
              </w:rPr>
              <w:t>Таасири</w:t>
            </w:r>
          </w:p>
        </w:tc>
      </w:tr>
      <w:tr w:rsidR="00560EED" w:rsidRPr="00F12C37" w:rsidTr="004E4F1D">
        <w:trPr>
          <w:trHeight w:val="262"/>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1</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 xml:space="preserve">Жайыт ресурстарынын </w:t>
            </w:r>
            <w:r>
              <w:rPr>
                <w:rFonts w:ascii="Times New Roman" w:hAnsi="Times New Roman" w:cs="Times New Roman"/>
                <w:sz w:val="24"/>
                <w:szCs w:val="24"/>
              </w:rPr>
              <w:t>сапатынын төмөндөшү</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Малдын саны көп, жайытты рационалдуу пайдалануу жок, башкаруу системасы жетишсиз</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Чөптүн түшүмдүүлүгү азайып, топурак эрозиясы күчөдү; жайыттын продуктивдүүлүгү төмөндөп, экономикалык чыгымдар көбөйдү; экосистеманын туруктуулугу коркунучта калды</w:t>
            </w:r>
          </w:p>
        </w:tc>
      </w:tr>
      <w:tr w:rsidR="00560EED" w:rsidRPr="00F12C37" w:rsidTr="004E4F1D">
        <w:trPr>
          <w:trHeight w:val="282"/>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2</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Мал чарбасында асыл тукум</w:t>
            </w:r>
            <w:r>
              <w:rPr>
                <w:rFonts w:ascii="Times New Roman" w:hAnsi="Times New Roman" w:cs="Times New Roman"/>
                <w:sz w:val="24"/>
                <w:szCs w:val="24"/>
              </w:rPr>
              <w:t>даштыруу иш аракетердин төмөндүгү</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 xml:space="preserve">Финансылык </w:t>
            </w:r>
            <w:r>
              <w:rPr>
                <w:rFonts w:ascii="Times New Roman" w:hAnsi="Times New Roman" w:cs="Times New Roman"/>
                <w:sz w:val="24"/>
                <w:szCs w:val="24"/>
              </w:rPr>
              <w:t>каражаттын жоктугу</w:t>
            </w:r>
            <w:r w:rsidRPr="00F12C37">
              <w:rPr>
                <w:rFonts w:ascii="Times New Roman" w:hAnsi="Times New Roman" w:cs="Times New Roman"/>
                <w:sz w:val="24"/>
                <w:szCs w:val="24"/>
              </w:rPr>
              <w:t xml:space="preserve">, асыл тукум малдын </w:t>
            </w:r>
            <w:r>
              <w:rPr>
                <w:rFonts w:ascii="Times New Roman" w:hAnsi="Times New Roman" w:cs="Times New Roman"/>
                <w:sz w:val="24"/>
                <w:szCs w:val="24"/>
              </w:rPr>
              <w:t>баасынын жоргору болушу</w:t>
            </w:r>
            <w:r w:rsidRPr="00F12C37">
              <w:rPr>
                <w:rFonts w:ascii="Times New Roman" w:hAnsi="Times New Roman" w:cs="Times New Roman"/>
                <w:sz w:val="24"/>
                <w:szCs w:val="24"/>
              </w:rPr>
              <w:t>, фермерлердин билим деңгээли төмөн</w:t>
            </w:r>
            <w:r>
              <w:rPr>
                <w:rFonts w:ascii="Times New Roman" w:hAnsi="Times New Roman" w:cs="Times New Roman"/>
                <w:sz w:val="24"/>
                <w:szCs w:val="24"/>
              </w:rPr>
              <w:t>дүгү</w:t>
            </w:r>
          </w:p>
        </w:tc>
        <w:tc>
          <w:tcPr>
            <w:tcW w:w="3544" w:type="dxa"/>
          </w:tcPr>
          <w:p w:rsidR="00560EED" w:rsidRPr="00F12C37" w:rsidRDefault="00560EED" w:rsidP="004E4F1D">
            <w:pPr>
              <w:rPr>
                <w:rFonts w:ascii="Times New Roman" w:eastAsia="Times New Roman" w:hAnsi="Times New Roman" w:cs="Times New Roman"/>
                <w:sz w:val="24"/>
                <w:szCs w:val="24"/>
              </w:rPr>
            </w:pPr>
            <w:r w:rsidRPr="00F12C37">
              <w:rPr>
                <w:rFonts w:ascii="Times New Roman" w:hAnsi="Times New Roman" w:cs="Times New Roman"/>
                <w:sz w:val="24"/>
                <w:szCs w:val="24"/>
              </w:rPr>
              <w:t>Малдын продуктивдүүлүгү төмөндөп, киреше азайды; жайыттар деградацияга учурады, экономикалык эффективдүүлүк төмөндөдү</w:t>
            </w:r>
          </w:p>
        </w:tc>
      </w:tr>
      <w:tr w:rsidR="00560EED" w:rsidRPr="00F12C37" w:rsidTr="004E4F1D">
        <w:trPr>
          <w:trHeight w:val="189"/>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3</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Pr>
                <w:rFonts w:ascii="Times New Roman" w:hAnsi="Times New Roman" w:cs="Times New Roman"/>
                <w:sz w:val="24"/>
                <w:szCs w:val="24"/>
              </w:rPr>
              <w:t>Сапатту т</w:t>
            </w:r>
            <w:r w:rsidRPr="00F12C37">
              <w:rPr>
                <w:rFonts w:ascii="Times New Roman" w:hAnsi="Times New Roman" w:cs="Times New Roman"/>
                <w:sz w:val="24"/>
                <w:szCs w:val="24"/>
              </w:rPr>
              <w:t>оюттун жетишсиздиги</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Көп жылдык чөптүн аздыгы,</w:t>
            </w:r>
            <w:r>
              <w:rPr>
                <w:rFonts w:ascii="Times New Roman" w:hAnsi="Times New Roman" w:cs="Times New Roman"/>
                <w:sz w:val="24"/>
                <w:szCs w:val="24"/>
              </w:rPr>
              <w:t xml:space="preserve"> жаны альтернативдик тоютарга мүнкүнчүлүктүн чектелиши,</w:t>
            </w:r>
            <w:r w:rsidRPr="00F12C37">
              <w:rPr>
                <w:rFonts w:ascii="Times New Roman" w:hAnsi="Times New Roman" w:cs="Times New Roman"/>
                <w:sz w:val="24"/>
                <w:szCs w:val="24"/>
              </w:rPr>
              <w:t xml:space="preserve"> кургакчылык, сугат системасынын жетишсиздиги</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Ссук мезгилдерде </w:t>
            </w:r>
            <w:r w:rsidRPr="00F12C37">
              <w:rPr>
                <w:rFonts w:ascii="Times New Roman" w:hAnsi="Times New Roman" w:cs="Times New Roman"/>
                <w:sz w:val="24"/>
                <w:szCs w:val="24"/>
              </w:rPr>
              <w:t>малга жетиштүү тоют жок болуп, фермерлер экономикалык чыгымга дуушар болушууда; малдын саламаттыгы начарлап, продуктивдүүлүк төмөндөйт</w:t>
            </w:r>
          </w:p>
        </w:tc>
      </w:tr>
      <w:tr w:rsidR="00560EED" w:rsidRPr="00F12C37" w:rsidTr="004E4F1D">
        <w:trPr>
          <w:trHeight w:val="134"/>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lastRenderedPageBreak/>
              <w:t>4</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Суу булактарынын аздыгы жана абалы начар</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Бузулган булактар, арыктардын тазаланбашы, суу сактагычтардын жетишсиздиги</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 xml:space="preserve">Малдын суу менен камсыздалышы кыйын болуп, жайытты пайдалануусуна чектөө коюлду; кунарсыз, кургак жерлер көбөйдү; </w:t>
            </w:r>
            <w:r>
              <w:rPr>
                <w:rFonts w:ascii="Times New Roman" w:hAnsi="Times New Roman" w:cs="Times New Roman"/>
                <w:sz w:val="24"/>
                <w:szCs w:val="24"/>
              </w:rPr>
              <w:t xml:space="preserve">жайыттын абалы </w:t>
            </w:r>
            <w:r w:rsidRPr="00F12C37">
              <w:rPr>
                <w:rFonts w:ascii="Times New Roman" w:hAnsi="Times New Roman" w:cs="Times New Roman"/>
                <w:sz w:val="24"/>
                <w:szCs w:val="24"/>
              </w:rPr>
              <w:t>начарлады</w:t>
            </w:r>
          </w:p>
        </w:tc>
      </w:tr>
      <w:tr w:rsidR="00560EED" w:rsidRPr="00F12C37" w:rsidTr="004E4F1D">
        <w:trPr>
          <w:trHeight w:val="169"/>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5</w:t>
            </w:r>
          </w:p>
        </w:tc>
        <w:tc>
          <w:tcPr>
            <w:tcW w:w="225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60EED" w:rsidRPr="00A105AB" w:rsidTr="004E4F1D">
              <w:trPr>
                <w:tblCellSpacing w:w="15" w:type="dxa"/>
              </w:trPr>
              <w:tc>
                <w:tcPr>
                  <w:tcW w:w="0" w:type="auto"/>
                  <w:vAlign w:val="center"/>
                  <w:hideMark/>
                </w:tcPr>
                <w:p w:rsidR="00560EED" w:rsidRPr="00A105AB" w:rsidRDefault="00560EED" w:rsidP="004E4F1D">
                  <w:pPr>
                    <w:spacing w:after="0" w:line="240" w:lineRule="auto"/>
                    <w:rPr>
                      <w:rFonts w:ascii="Times New Roman" w:eastAsia="Times New Roman" w:hAnsi="Times New Roman" w:cs="Times New Roman"/>
                      <w:sz w:val="24"/>
                      <w:szCs w:val="24"/>
                    </w:rPr>
                  </w:pPr>
                </w:p>
              </w:tc>
            </w:tr>
          </w:tbl>
          <w:p w:rsidR="00560EED" w:rsidRPr="00A105AB" w:rsidRDefault="00560EED" w:rsidP="004E4F1D">
            <w:pPr>
              <w:rPr>
                <w:rFonts w:ascii="Times New Roman" w:eastAsia="Times New Roman" w:hAnsi="Times New Roman" w:cs="Times New Roman"/>
                <w:vanish/>
                <w:sz w:val="24"/>
                <w:szCs w:val="24"/>
                <w:lang w:val="ru-RU"/>
              </w:rPr>
            </w:pPr>
          </w:p>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Ветеринардык кызматтын алсыздыгы</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Pr>
                <w:rFonts w:ascii="Times New Roman" w:hAnsi="Times New Roman" w:cs="Times New Roman"/>
                <w:sz w:val="24"/>
                <w:szCs w:val="24"/>
              </w:rPr>
              <w:t>Күчтүу а</w:t>
            </w:r>
            <w:r w:rsidRPr="00F12C37">
              <w:rPr>
                <w:rFonts w:ascii="Times New Roman" w:hAnsi="Times New Roman" w:cs="Times New Roman"/>
                <w:sz w:val="24"/>
                <w:szCs w:val="24"/>
              </w:rPr>
              <w:t xml:space="preserve">дистер </w:t>
            </w:r>
            <w:r>
              <w:rPr>
                <w:rFonts w:ascii="Times New Roman" w:hAnsi="Times New Roman" w:cs="Times New Roman"/>
                <w:sz w:val="24"/>
                <w:szCs w:val="24"/>
              </w:rPr>
              <w:t xml:space="preserve">аз, калктын сапаттуу ветеринардык билим тууралуу маалыматы аз жана  </w:t>
            </w:r>
            <w:r w:rsidRPr="00F12C37">
              <w:rPr>
                <w:rFonts w:ascii="Times New Roman" w:hAnsi="Times New Roman" w:cs="Times New Roman"/>
                <w:sz w:val="24"/>
                <w:szCs w:val="24"/>
              </w:rPr>
              <w:t xml:space="preserve">жетишсиз, каржылоо </w:t>
            </w:r>
            <w:r>
              <w:rPr>
                <w:rFonts w:ascii="Times New Roman" w:hAnsi="Times New Roman" w:cs="Times New Roman"/>
                <w:sz w:val="24"/>
                <w:szCs w:val="24"/>
              </w:rPr>
              <w:t>төмөн</w:t>
            </w:r>
            <w:r w:rsidRPr="00F12C37">
              <w:rPr>
                <w:rFonts w:ascii="Times New Roman" w:hAnsi="Times New Roman" w:cs="Times New Roman"/>
                <w:sz w:val="24"/>
                <w:szCs w:val="24"/>
              </w:rPr>
              <w:t>, дары-дармек жетишсиз</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Мал оорулары көп катталып, экономикалык чыгымдар өсүүдө; малдын өлүмү көбөйүп, фермерлердин кирешеси төмөндөйт</w:t>
            </w:r>
          </w:p>
        </w:tc>
      </w:tr>
      <w:tr w:rsidR="00560EED" w:rsidRPr="00F12C37" w:rsidTr="004E4F1D">
        <w:trPr>
          <w:trHeight w:val="216"/>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6</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Pr>
                <w:rFonts w:ascii="Times New Roman" w:hAnsi="Times New Roman" w:cs="Times New Roman"/>
                <w:sz w:val="24"/>
                <w:szCs w:val="24"/>
              </w:rPr>
              <w:t>Аба ырайынын кескин өзгөрүшү</w:t>
            </w:r>
            <w:r w:rsidRPr="00F12C37">
              <w:rPr>
                <w:rFonts w:ascii="Times New Roman" w:hAnsi="Times New Roman" w:cs="Times New Roman"/>
                <w:sz w:val="24"/>
                <w:szCs w:val="24"/>
              </w:rPr>
              <w:t xml:space="preserve"> (кургакчылык, суу ташкыны)</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Температуранын өсүшү, жаан-чачындын өзгөрүшү, аба ырайындагы экстремалдык көрүнүштөр</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Ж</w:t>
            </w:r>
            <w:r>
              <w:rPr>
                <w:rFonts w:ascii="Times New Roman" w:hAnsi="Times New Roman" w:cs="Times New Roman"/>
                <w:sz w:val="24"/>
                <w:szCs w:val="24"/>
              </w:rPr>
              <w:t>ер жерлерде ж</w:t>
            </w:r>
            <w:r w:rsidRPr="00F12C37">
              <w:rPr>
                <w:rFonts w:ascii="Times New Roman" w:hAnsi="Times New Roman" w:cs="Times New Roman"/>
                <w:sz w:val="24"/>
                <w:szCs w:val="24"/>
              </w:rPr>
              <w:t xml:space="preserve">айыт түшүмдүүлүгү кескин төмөндөп, мал </w:t>
            </w:r>
            <w:r>
              <w:rPr>
                <w:rFonts w:ascii="Times New Roman" w:hAnsi="Times New Roman" w:cs="Times New Roman"/>
                <w:sz w:val="24"/>
                <w:szCs w:val="24"/>
              </w:rPr>
              <w:t>ооруулары</w:t>
            </w:r>
            <w:r w:rsidRPr="00F12C37">
              <w:rPr>
                <w:rFonts w:ascii="Times New Roman" w:hAnsi="Times New Roman" w:cs="Times New Roman"/>
                <w:sz w:val="24"/>
                <w:szCs w:val="24"/>
              </w:rPr>
              <w:t xml:space="preserve"> көбөйүүдө; фермерлерге жана айыл чарбасына экономикалык жана экологиялык зыян тийгизүүдө</w:t>
            </w:r>
          </w:p>
        </w:tc>
      </w:tr>
      <w:tr w:rsidR="00560EED" w:rsidRPr="00F12C37" w:rsidTr="004E4F1D">
        <w:trPr>
          <w:trHeight w:val="249"/>
        </w:trPr>
        <w:tc>
          <w:tcPr>
            <w:tcW w:w="438"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7</w:t>
            </w:r>
          </w:p>
        </w:tc>
        <w:tc>
          <w:tcPr>
            <w:tcW w:w="2251"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Жергиликтүү тургундардын маалымдуулугунун аздыгы</w:t>
            </w:r>
          </w:p>
        </w:tc>
        <w:tc>
          <w:tcPr>
            <w:tcW w:w="3827"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Окутуунун жана кеңеш берүү кызматтарынын жетишсиздиги, маалымат каражаттарынын аз колдонулушу</w:t>
            </w:r>
          </w:p>
        </w:tc>
        <w:tc>
          <w:tcPr>
            <w:tcW w:w="3544" w:type="dxa"/>
          </w:tcPr>
          <w:p w:rsidR="00560EED" w:rsidRPr="00F12C37" w:rsidRDefault="00560EED" w:rsidP="004E4F1D">
            <w:pPr>
              <w:jc w:val="both"/>
              <w:rPr>
                <w:rFonts w:ascii="Times New Roman" w:eastAsia="Times New Roman" w:hAnsi="Times New Roman" w:cs="Times New Roman"/>
                <w:sz w:val="24"/>
                <w:szCs w:val="24"/>
              </w:rPr>
            </w:pPr>
            <w:r w:rsidRPr="00F12C37">
              <w:rPr>
                <w:rFonts w:ascii="Times New Roman" w:hAnsi="Times New Roman" w:cs="Times New Roman"/>
                <w:sz w:val="24"/>
                <w:szCs w:val="24"/>
              </w:rPr>
              <w:t>Жайытты туура эмес пайдалануу уланып, деградация күчөдү; фермерлер климатка жана ресурстарга туруктуу ыкмаларды колдонбой жатат</w:t>
            </w:r>
          </w:p>
        </w:tc>
      </w:tr>
    </w:tbl>
    <w:p w:rsidR="00560EED" w:rsidRPr="00EB1E9C" w:rsidRDefault="00560EED" w:rsidP="00560EED">
      <w:pPr>
        <w:tabs>
          <w:tab w:val="left" w:pos="5245"/>
        </w:tabs>
        <w:spacing w:after="0" w:line="240" w:lineRule="auto"/>
        <w:ind w:firstLine="708"/>
        <w:jc w:val="both"/>
        <w:rPr>
          <w:rFonts w:ascii="Times New Roman" w:eastAsia="Times New Roman" w:hAnsi="Times New Roman" w:cs="Times New Roman"/>
          <w:sz w:val="24"/>
          <w:szCs w:val="24"/>
        </w:rPr>
      </w:pPr>
    </w:p>
    <w:p w:rsidR="00560EED" w:rsidRPr="002C0FA5" w:rsidRDefault="00560EED" w:rsidP="00560EED">
      <w:pPr>
        <w:pStyle w:val="3"/>
        <w:rPr>
          <w:rFonts w:ascii="Times New Roman" w:hAnsi="Times New Roman" w:cs="Times New Roman"/>
          <w:color w:val="auto"/>
          <w:sz w:val="24"/>
          <w:szCs w:val="24"/>
        </w:rPr>
      </w:pPr>
      <w:bookmarkStart w:id="47" w:name="_Toc214363114"/>
      <w:r w:rsidRPr="002C0FA5">
        <w:rPr>
          <w:rFonts w:ascii="Times New Roman" w:hAnsi="Times New Roman" w:cs="Times New Roman"/>
          <w:color w:val="auto"/>
          <w:sz w:val="24"/>
          <w:szCs w:val="24"/>
        </w:rPr>
        <w:t>2.1.2.7. Туруктуу башкаруу багыттары</w:t>
      </w:r>
      <w:bookmarkEnd w:id="47"/>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С.Атабеков  айыл аймагында мал чарбачылыгын жана жайыт ресурстарын туруктуу башкарууну камсыз кылуу үчүн төмөнкү негизги багыттар белгиленди. Климаттык тобокелдиктерди эске алуу менен мал чарбачылыгын өнүктүрүүдө негизги максаттар — сүт өндүрүүнү 40%га, малдын салмак кошуусун 15%га жогорулатуу жана жайыттарга болгон басымды азайтуу. Бул үчүн төмөнкү  чаралар сунушталууда</w:t>
      </w:r>
    </w:p>
    <w:p w:rsidR="00560EED" w:rsidRPr="002C0FA5" w:rsidRDefault="00560EED" w:rsidP="00560EED">
      <w:pPr>
        <w:spacing w:after="0" w:line="240" w:lineRule="auto"/>
        <w:rPr>
          <w:rFonts w:ascii="Times New Roman" w:hAnsi="Times New Roman" w:cs="Times New Roman"/>
          <w:sz w:val="24"/>
          <w:szCs w:val="24"/>
        </w:rPr>
      </w:pP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1. Асыл тукум малды көбөйтүү жана генетикалык жакшыртуу</w:t>
      </w:r>
    </w:p>
    <w:p w:rsidR="00560EED" w:rsidRPr="002C0FA5" w:rsidRDefault="00560EED" w:rsidP="00560EED">
      <w:pPr>
        <w:numPr>
          <w:ilvl w:val="0"/>
          <w:numId w:val="26"/>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Сүт жана эт багытындагы асыл тукум мал үлүшүн көбөйтүү.</w:t>
      </w:r>
    </w:p>
    <w:p w:rsidR="00560EED" w:rsidRPr="002C0FA5" w:rsidRDefault="00560EED" w:rsidP="00560EED">
      <w:pPr>
        <w:numPr>
          <w:ilvl w:val="0"/>
          <w:numId w:val="26"/>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Жасалма уруктандыруу кызматтарын кеңейтүү жана сапаттуу уруктарды колдонуу.</w:t>
      </w: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2. Тоют базасын чыңдоо жана рационду тең салмакт</w:t>
      </w:r>
      <w:r>
        <w:rPr>
          <w:rFonts w:ascii="Times New Roman" w:hAnsi="Times New Roman" w:cs="Times New Roman"/>
          <w:sz w:val="24"/>
          <w:szCs w:val="24"/>
        </w:rPr>
        <w:t>ы кармоо</w:t>
      </w:r>
    </w:p>
    <w:p w:rsidR="00560EED" w:rsidRPr="002C0FA5" w:rsidRDefault="00560EED" w:rsidP="00560EED">
      <w:pPr>
        <w:numPr>
          <w:ilvl w:val="0"/>
          <w:numId w:val="27"/>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Көп жылдык чөптөрдү (люцерна, беде, эспарцет) айдоо жана 140 га аянтта тоют өндүрүүнү кеңейтүү.</w:t>
      </w:r>
    </w:p>
    <w:p w:rsidR="00560EED" w:rsidRPr="002C0FA5" w:rsidRDefault="00560EED" w:rsidP="00560EED">
      <w:pPr>
        <w:numPr>
          <w:ilvl w:val="0"/>
          <w:numId w:val="27"/>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Энергиясы жана протеини жогору рацион түзүү (жүгөрү силосу, дан аралашмасы</w:t>
      </w:r>
      <w:r>
        <w:rPr>
          <w:rFonts w:ascii="Times New Roman" w:hAnsi="Times New Roman" w:cs="Times New Roman"/>
          <w:sz w:val="24"/>
          <w:szCs w:val="24"/>
        </w:rPr>
        <w:t xml:space="preserve"> жана витаминдүү кошулмаларды кошуу)</w:t>
      </w:r>
      <w:r w:rsidRPr="002C0FA5">
        <w:rPr>
          <w:rFonts w:ascii="Times New Roman" w:hAnsi="Times New Roman" w:cs="Times New Roman"/>
          <w:sz w:val="24"/>
          <w:szCs w:val="24"/>
        </w:rPr>
        <w:t>.</w:t>
      </w:r>
    </w:p>
    <w:p w:rsidR="00560EED" w:rsidRPr="002C0FA5" w:rsidRDefault="00560EED" w:rsidP="00560EED">
      <w:pPr>
        <w:numPr>
          <w:ilvl w:val="0"/>
          <w:numId w:val="27"/>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Минералдык кошулмалар жана витаминдерди туруктуу берүү</w:t>
      </w:r>
      <w:r>
        <w:rPr>
          <w:rFonts w:ascii="Times New Roman" w:hAnsi="Times New Roman" w:cs="Times New Roman"/>
          <w:sz w:val="24"/>
          <w:szCs w:val="24"/>
        </w:rPr>
        <w:t xml:space="preserve"> жана жер жерлеге жайылтуу</w:t>
      </w:r>
      <w:r w:rsidRPr="002C0FA5">
        <w:rPr>
          <w:rFonts w:ascii="Times New Roman" w:hAnsi="Times New Roman" w:cs="Times New Roman"/>
          <w:sz w:val="24"/>
          <w:szCs w:val="24"/>
        </w:rPr>
        <w:t>.</w:t>
      </w:r>
    </w:p>
    <w:p w:rsidR="00560EED" w:rsidRPr="002C0FA5" w:rsidRDefault="00560EED" w:rsidP="00560EED">
      <w:pPr>
        <w:numPr>
          <w:ilvl w:val="0"/>
          <w:numId w:val="27"/>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Саан уйла</w:t>
      </w:r>
      <w:r>
        <w:rPr>
          <w:rFonts w:ascii="Times New Roman" w:hAnsi="Times New Roman" w:cs="Times New Roman"/>
          <w:sz w:val="24"/>
          <w:szCs w:val="24"/>
        </w:rPr>
        <w:t>рды таза санитардык норма менен багуу</w:t>
      </w:r>
      <w:r w:rsidRPr="002C0FA5">
        <w:rPr>
          <w:rFonts w:ascii="Times New Roman" w:hAnsi="Times New Roman" w:cs="Times New Roman"/>
          <w:sz w:val="24"/>
          <w:szCs w:val="24"/>
        </w:rPr>
        <w:t>, үзгүлтүксүз суу менен камсыз кылуу.</w:t>
      </w: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3. Жайыт ресурстарын рационалдуу пайдалануу</w:t>
      </w:r>
    </w:p>
    <w:p w:rsidR="00560EED" w:rsidRPr="002C0FA5" w:rsidRDefault="00560EED" w:rsidP="00560EED">
      <w:pPr>
        <w:numPr>
          <w:ilvl w:val="0"/>
          <w:numId w:val="28"/>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Ротациялык мал жаюу системасын киргизүү (Кайнар – 90 га, Бөкөй – 75 га).</w:t>
      </w:r>
    </w:p>
    <w:p w:rsidR="00560EED" w:rsidRPr="002C0FA5" w:rsidRDefault="00560EED" w:rsidP="00560EED">
      <w:pPr>
        <w:numPr>
          <w:ilvl w:val="0"/>
          <w:numId w:val="28"/>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Жогорку деградацияланган участокторду (Келин-Таш 500 га, Кереге-Таш 410 га) калыбына келтирүү: чөп себүү, тосмолоп коргоо.</w:t>
      </w:r>
    </w:p>
    <w:p w:rsidR="00560EED" w:rsidRPr="002C0FA5" w:rsidRDefault="00560EED" w:rsidP="00560EED">
      <w:pPr>
        <w:numPr>
          <w:ilvl w:val="0"/>
          <w:numId w:val="28"/>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Суу жетишсиз болгон жайыттарда булактарды оңдоо жана мал сугат пункттарын куруу.</w:t>
      </w: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4. Малдын ден соолугун жакшыртуу жана ветеринардык кызматтар</w:t>
      </w:r>
    </w:p>
    <w:p w:rsidR="00560EED" w:rsidRPr="002C0FA5" w:rsidRDefault="00560EED" w:rsidP="00560EED">
      <w:pPr>
        <w:numPr>
          <w:ilvl w:val="0"/>
          <w:numId w:val="29"/>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Жыл сайын вакцинация жана дегельминтизация жүргүзүү.</w:t>
      </w:r>
    </w:p>
    <w:p w:rsidR="00560EED" w:rsidRPr="002C0FA5" w:rsidRDefault="00560EED" w:rsidP="00560EED">
      <w:pPr>
        <w:numPr>
          <w:ilvl w:val="0"/>
          <w:numId w:val="29"/>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lastRenderedPageBreak/>
        <w:t>Мастит, пневмония жана мителерге каршы профилактикалык чаралар.</w:t>
      </w:r>
    </w:p>
    <w:p w:rsidR="00560EED" w:rsidRDefault="00560EED" w:rsidP="00560EED">
      <w:pPr>
        <w:numPr>
          <w:ilvl w:val="0"/>
          <w:numId w:val="29"/>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Саан уйлар үчүн гигиенаны жакшыртуу (таза жай, кургак төшөнчү).</w:t>
      </w:r>
    </w:p>
    <w:p w:rsidR="00560EED" w:rsidRPr="002C0FA5" w:rsidRDefault="00560EED" w:rsidP="00560EED">
      <w:pPr>
        <w:numPr>
          <w:ilvl w:val="0"/>
          <w:numId w:val="29"/>
        </w:numPr>
        <w:spacing w:after="0" w:line="240" w:lineRule="auto"/>
        <w:rPr>
          <w:rFonts w:ascii="Times New Roman" w:hAnsi="Times New Roman" w:cs="Times New Roman"/>
          <w:sz w:val="24"/>
          <w:szCs w:val="24"/>
        </w:rPr>
      </w:pPr>
      <w:r w:rsidRPr="00FE2CC7">
        <w:rPr>
          <w:rFonts w:ascii="Times New Roman" w:hAnsi="Times New Roman" w:cs="Times New Roman"/>
          <w:sz w:val="24"/>
          <w:szCs w:val="24"/>
        </w:rPr>
        <w:t>Саан үчүн кошумча каражатарды, техниканы колдонуу</w:t>
      </w:r>
      <w:r>
        <w:rPr>
          <w:rFonts w:ascii="Times New Roman" w:hAnsi="Times New Roman" w:cs="Times New Roman"/>
          <w:sz w:val="24"/>
          <w:szCs w:val="24"/>
        </w:rPr>
        <w:t>.</w:t>
      </w: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5. Климаттык коркунучтарга ыңгайлашуу</w:t>
      </w:r>
    </w:p>
    <w:p w:rsidR="00560EED" w:rsidRPr="002C0FA5" w:rsidRDefault="00560EED" w:rsidP="00560EED">
      <w:pPr>
        <w:numPr>
          <w:ilvl w:val="0"/>
          <w:numId w:val="30"/>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Кургакчылыкка туруктуу чөп жана тоют өсүмдүктөрүн тандоо.</w:t>
      </w:r>
    </w:p>
    <w:p w:rsidR="00560EED" w:rsidRPr="002C0FA5" w:rsidRDefault="00560EED" w:rsidP="00560EED">
      <w:pPr>
        <w:numPr>
          <w:ilvl w:val="0"/>
          <w:numId w:val="30"/>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Эрте эскертүү системасын киргизүү (</w:t>
      </w:r>
      <w:r>
        <w:rPr>
          <w:rFonts w:ascii="Times New Roman" w:hAnsi="Times New Roman" w:cs="Times New Roman"/>
          <w:sz w:val="24"/>
          <w:szCs w:val="24"/>
        </w:rPr>
        <w:t xml:space="preserve">ысык темепратураны, </w:t>
      </w:r>
      <w:r w:rsidRPr="002C0FA5">
        <w:rPr>
          <w:rFonts w:ascii="Times New Roman" w:hAnsi="Times New Roman" w:cs="Times New Roman"/>
          <w:sz w:val="24"/>
          <w:szCs w:val="24"/>
        </w:rPr>
        <w:t>кургакчылык, суу ташкыны).</w:t>
      </w:r>
    </w:p>
    <w:p w:rsidR="00560EED" w:rsidRPr="002C0FA5" w:rsidRDefault="00560EED" w:rsidP="00560EED">
      <w:pPr>
        <w:numPr>
          <w:ilvl w:val="0"/>
          <w:numId w:val="30"/>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Жергиликтүү фермерлерге климатка ылайык агротехникаларды үйрөтүү</w:t>
      </w:r>
      <w:r>
        <w:rPr>
          <w:rFonts w:ascii="Times New Roman" w:hAnsi="Times New Roman" w:cs="Times New Roman"/>
          <w:sz w:val="24"/>
          <w:szCs w:val="24"/>
        </w:rPr>
        <w:t xml:space="preserve"> менен</w:t>
      </w:r>
      <w:r w:rsidRPr="002C0FA5">
        <w:rPr>
          <w:rFonts w:ascii="Times New Roman" w:hAnsi="Times New Roman" w:cs="Times New Roman"/>
          <w:sz w:val="24"/>
          <w:szCs w:val="24"/>
        </w:rPr>
        <w:t xml:space="preserve"> өндүрүмдүүлүк туруктуу деңгээлде сакталат.</w:t>
      </w:r>
    </w:p>
    <w:p w:rsidR="00560EED" w:rsidRPr="002C0FA5" w:rsidRDefault="00560EED" w:rsidP="00560EED">
      <w:p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6. Социалдык-экономикалык колдоо жана окутуу</w:t>
      </w:r>
    </w:p>
    <w:p w:rsidR="00560EED" w:rsidRPr="002C0FA5" w:rsidRDefault="00560EED" w:rsidP="00560EED">
      <w:pPr>
        <w:numPr>
          <w:ilvl w:val="0"/>
          <w:numId w:val="31"/>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Фермерлер үчүн рацион түзүү</w:t>
      </w:r>
      <w:r>
        <w:rPr>
          <w:rFonts w:ascii="Times New Roman" w:hAnsi="Times New Roman" w:cs="Times New Roman"/>
          <w:sz w:val="24"/>
          <w:szCs w:val="24"/>
        </w:rPr>
        <w:t>нү үйрөтүү</w:t>
      </w:r>
      <w:r w:rsidRPr="002C0FA5">
        <w:rPr>
          <w:rFonts w:ascii="Times New Roman" w:hAnsi="Times New Roman" w:cs="Times New Roman"/>
          <w:sz w:val="24"/>
          <w:szCs w:val="24"/>
        </w:rPr>
        <w:t>,</w:t>
      </w:r>
      <w:r>
        <w:rPr>
          <w:rFonts w:ascii="Times New Roman" w:hAnsi="Times New Roman" w:cs="Times New Roman"/>
          <w:sz w:val="24"/>
          <w:szCs w:val="24"/>
        </w:rPr>
        <w:t xml:space="preserve"> тоют даярдоо</w:t>
      </w:r>
      <w:r w:rsidRPr="002C0FA5">
        <w:rPr>
          <w:rFonts w:ascii="Times New Roman" w:hAnsi="Times New Roman" w:cs="Times New Roman"/>
          <w:sz w:val="24"/>
          <w:szCs w:val="24"/>
        </w:rPr>
        <w:t xml:space="preserve"> мал</w:t>
      </w:r>
      <w:r>
        <w:rPr>
          <w:rFonts w:ascii="Times New Roman" w:hAnsi="Times New Roman" w:cs="Times New Roman"/>
          <w:sz w:val="24"/>
          <w:szCs w:val="24"/>
        </w:rPr>
        <w:t xml:space="preserve"> туура </w:t>
      </w:r>
      <w:r w:rsidRPr="002C0FA5">
        <w:rPr>
          <w:rFonts w:ascii="Times New Roman" w:hAnsi="Times New Roman" w:cs="Times New Roman"/>
          <w:sz w:val="24"/>
          <w:szCs w:val="24"/>
        </w:rPr>
        <w:t>багуу, асылдандыруу боюнча тренингдер.</w:t>
      </w:r>
    </w:p>
    <w:p w:rsidR="00560EED" w:rsidRPr="002C0FA5" w:rsidRDefault="00560EED" w:rsidP="00560EED">
      <w:pPr>
        <w:numPr>
          <w:ilvl w:val="0"/>
          <w:numId w:val="31"/>
        </w:numPr>
        <w:spacing w:after="0" w:line="240" w:lineRule="auto"/>
        <w:rPr>
          <w:rFonts w:ascii="Times New Roman" w:hAnsi="Times New Roman" w:cs="Times New Roman"/>
          <w:sz w:val="24"/>
          <w:szCs w:val="24"/>
        </w:rPr>
      </w:pPr>
      <w:r w:rsidRPr="002C0FA5">
        <w:rPr>
          <w:rFonts w:ascii="Times New Roman" w:hAnsi="Times New Roman" w:cs="Times New Roman"/>
          <w:sz w:val="24"/>
          <w:szCs w:val="24"/>
        </w:rPr>
        <w:t>Альтернативдүү кирешелерди өнүктүрүү (балчылык, жашылча-жемиш, кол өнөрчүлүк).</w:t>
      </w:r>
    </w:p>
    <w:p w:rsidR="00560EED" w:rsidRPr="000F74D4" w:rsidRDefault="00560EED" w:rsidP="00560EED">
      <w:pPr>
        <w:numPr>
          <w:ilvl w:val="0"/>
          <w:numId w:val="31"/>
        </w:numPr>
        <w:spacing w:after="0" w:line="240" w:lineRule="auto"/>
        <w:rPr>
          <w:sz w:val="24"/>
          <w:szCs w:val="24"/>
        </w:rPr>
      </w:pPr>
      <w:r w:rsidRPr="002C0FA5">
        <w:rPr>
          <w:rFonts w:ascii="Times New Roman" w:hAnsi="Times New Roman" w:cs="Times New Roman"/>
          <w:sz w:val="24"/>
          <w:szCs w:val="24"/>
        </w:rPr>
        <w:t>Жайыт комитеттери менен бирдикте башкаруу механизмдерин бекемдөө.</w:t>
      </w:r>
    </w:p>
    <w:p w:rsidR="00560EED" w:rsidRDefault="00560EED" w:rsidP="00560EED">
      <w:pPr>
        <w:spacing w:after="0" w:line="240" w:lineRule="auto"/>
        <w:rPr>
          <w:rFonts w:ascii="Times New Roman" w:hAnsi="Times New Roman" w:cs="Times New Roman"/>
          <w:sz w:val="24"/>
          <w:szCs w:val="24"/>
        </w:rPr>
      </w:pPr>
    </w:p>
    <w:p w:rsidR="00560EED" w:rsidRPr="00286C72" w:rsidRDefault="00560EED" w:rsidP="00560EED">
      <w:pPr>
        <w:pStyle w:val="20"/>
        <w:rPr>
          <w:rFonts w:ascii="Times New Roman" w:eastAsia="Times New Roman" w:hAnsi="Times New Roman" w:cs="Times New Roman"/>
          <w:b/>
          <w:bCs/>
          <w:color w:val="auto"/>
          <w:sz w:val="24"/>
          <w:szCs w:val="24"/>
        </w:rPr>
      </w:pPr>
      <w:bookmarkStart w:id="48" w:name="_Toc205908080"/>
      <w:bookmarkStart w:id="49" w:name="_Toc209005827"/>
      <w:bookmarkStart w:id="50" w:name="_Toc214363115"/>
      <w:r w:rsidRPr="00286C72">
        <w:rPr>
          <w:rFonts w:ascii="Times New Roman" w:eastAsia="Times New Roman" w:hAnsi="Times New Roman" w:cs="Times New Roman"/>
          <w:b/>
          <w:bCs/>
          <w:color w:val="auto"/>
          <w:sz w:val="24"/>
          <w:szCs w:val="24"/>
        </w:rPr>
        <w:t>2.2. ТОКОЙ РЕСУРСТАРЫ</w:t>
      </w:r>
      <w:bookmarkEnd w:id="48"/>
      <w:bookmarkEnd w:id="49"/>
      <w:bookmarkEnd w:id="50"/>
      <w:r w:rsidRPr="00286C72">
        <w:rPr>
          <w:rFonts w:ascii="Times New Roman" w:eastAsia="Times New Roman" w:hAnsi="Times New Roman" w:cs="Times New Roman"/>
          <w:b/>
          <w:bCs/>
          <w:color w:val="auto"/>
          <w:sz w:val="24"/>
          <w:szCs w:val="24"/>
        </w:rPr>
        <w:t xml:space="preserve"> </w:t>
      </w:r>
    </w:p>
    <w:p w:rsidR="00560EED" w:rsidRPr="000F74D4" w:rsidRDefault="00560EED" w:rsidP="00560E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w:t>
      </w:r>
      <w:r w:rsidRPr="000F74D4">
        <w:rPr>
          <w:rFonts w:ascii="Times New Roman" w:hAnsi="Times New Roman" w:cs="Times New Roman"/>
          <w:sz w:val="24"/>
          <w:szCs w:val="24"/>
        </w:rPr>
        <w:t>Атабек айыл аймагында токой ресурстары кездешпейт, токой массивдери жок.</w:t>
      </w:r>
    </w:p>
    <w:p w:rsidR="00560EED" w:rsidRDefault="00560EED" w:rsidP="00560EED">
      <w:pPr>
        <w:pStyle w:val="20"/>
        <w:spacing w:before="0" w:line="240" w:lineRule="auto"/>
        <w:jc w:val="both"/>
        <w:rPr>
          <w:rFonts w:ascii="Times New Roman" w:hAnsi="Times New Roman" w:cs="Times New Roman"/>
          <w:b/>
          <w:bCs/>
          <w:color w:val="auto"/>
          <w:sz w:val="24"/>
          <w:szCs w:val="22"/>
        </w:rPr>
      </w:pPr>
      <w:bookmarkStart w:id="51" w:name="_heading=h.xeyy9m6h0sxd" w:colFirst="0" w:colLast="0"/>
      <w:bookmarkStart w:id="52" w:name="_Toc205908087"/>
      <w:bookmarkEnd w:id="35"/>
      <w:bookmarkEnd w:id="51"/>
    </w:p>
    <w:p w:rsidR="00560EED" w:rsidRPr="00486E6C" w:rsidRDefault="00560EED" w:rsidP="00560EED">
      <w:pPr>
        <w:pStyle w:val="20"/>
        <w:spacing w:before="0" w:line="240" w:lineRule="auto"/>
        <w:jc w:val="both"/>
        <w:rPr>
          <w:rFonts w:ascii="Times New Roman" w:hAnsi="Times New Roman" w:cs="Times New Roman"/>
          <w:b/>
          <w:bCs/>
          <w:color w:val="auto"/>
          <w:sz w:val="24"/>
          <w:szCs w:val="22"/>
        </w:rPr>
      </w:pPr>
      <w:bookmarkStart w:id="53" w:name="_Toc214363116"/>
      <w:r w:rsidRPr="00EB1E9C">
        <w:rPr>
          <w:rFonts w:ascii="Times New Roman" w:hAnsi="Times New Roman" w:cs="Times New Roman"/>
          <w:b/>
          <w:bCs/>
          <w:color w:val="auto"/>
          <w:sz w:val="24"/>
          <w:szCs w:val="22"/>
        </w:rPr>
        <w:t>2</w:t>
      </w:r>
      <w:r>
        <w:rPr>
          <w:rFonts w:ascii="Times New Roman" w:hAnsi="Times New Roman" w:cs="Times New Roman"/>
          <w:b/>
          <w:bCs/>
          <w:color w:val="auto"/>
          <w:sz w:val="24"/>
          <w:szCs w:val="22"/>
        </w:rPr>
        <w:t>.3</w:t>
      </w:r>
      <w:r w:rsidRPr="00EB1E9C">
        <w:rPr>
          <w:rFonts w:ascii="Times New Roman" w:hAnsi="Times New Roman" w:cs="Times New Roman"/>
          <w:b/>
          <w:bCs/>
          <w:color w:val="auto"/>
          <w:sz w:val="24"/>
          <w:szCs w:val="22"/>
        </w:rPr>
        <w:t>. СУУ РЕСУРСТАРЫ</w:t>
      </w:r>
      <w:bookmarkEnd w:id="52"/>
      <w:bookmarkEnd w:id="53"/>
    </w:p>
    <w:p w:rsidR="00560EED" w:rsidRPr="000F74D4" w:rsidRDefault="00560EED" w:rsidP="00560EED">
      <w:pPr>
        <w:pStyle w:val="aff1"/>
      </w:pPr>
      <w:r w:rsidRPr="000F74D4">
        <w:t xml:space="preserve">С.Атабеков айыл аймагында негизги суу булагы – </w:t>
      </w:r>
      <w:r w:rsidRPr="000F74D4">
        <w:rPr>
          <w:rStyle w:val="aff8"/>
          <w:szCs w:val="24"/>
        </w:rPr>
        <w:t>Кемпир-Абад суу сактагыч платинасы</w:t>
      </w:r>
      <w:r w:rsidRPr="000F74D4">
        <w:t xml:space="preserve">, андан агып келген суулар </w:t>
      </w:r>
      <w:r w:rsidRPr="000F74D4">
        <w:rPr>
          <w:rStyle w:val="aff8"/>
          <w:szCs w:val="24"/>
        </w:rPr>
        <w:t>айыл чарба жерлерин сугаруу</w:t>
      </w:r>
      <w:r w:rsidRPr="000F74D4">
        <w:t xml:space="preserve"> үчүн колдонулат. Жийде айылын</w:t>
      </w:r>
      <w:r w:rsidRPr="00A63BA6">
        <w:t xml:space="preserve">ын мангыт участкасына </w:t>
      </w:r>
      <w:r w:rsidRPr="000F74D4">
        <w:t>суу</w:t>
      </w:r>
      <w:r w:rsidRPr="00A63BA6">
        <w:t xml:space="preserve"> рез</w:t>
      </w:r>
      <w:r w:rsidRPr="0086549A">
        <w:t>е</w:t>
      </w:r>
      <w:r w:rsidRPr="0030465F">
        <w:t>р</w:t>
      </w:r>
      <w:r w:rsidRPr="00A63BA6">
        <w:t>уар</w:t>
      </w:r>
      <w:r w:rsidRPr="000F74D4">
        <w:t xml:space="preserve"> куруу аркылуу </w:t>
      </w:r>
      <w:r w:rsidRPr="0086549A">
        <w:rPr>
          <w:rStyle w:val="aff8"/>
          <w:szCs w:val="24"/>
        </w:rPr>
        <w:t xml:space="preserve">С.Атабеков айыл аймагынын </w:t>
      </w:r>
      <w:r w:rsidRPr="000F74D4">
        <w:rPr>
          <w:rStyle w:val="aff8"/>
          <w:szCs w:val="24"/>
        </w:rPr>
        <w:t xml:space="preserve"> жалпы айдоо аянттарын сугарууга мүмкүнчүлүк түзүлөт</w:t>
      </w:r>
      <w:r w:rsidRPr="000F74D4">
        <w:t>.</w:t>
      </w:r>
    </w:p>
    <w:p w:rsidR="00560EED" w:rsidRPr="00FE4FC7" w:rsidRDefault="00560EED" w:rsidP="00560EED">
      <w:pPr>
        <w:rPr>
          <w:rFonts w:ascii="Times New Roman" w:hAnsi="Times New Roman" w:cs="Times New Roman"/>
          <w:b/>
        </w:rPr>
      </w:pPr>
      <w:r w:rsidRPr="00FE4FC7">
        <w:rPr>
          <w:rFonts w:ascii="Times New Roman" w:hAnsi="Times New Roman" w:cs="Times New Roman"/>
        </w:rPr>
        <w:t>Суу ресурстарынын түрлөрү</w:t>
      </w:r>
    </w:p>
    <w:p w:rsidR="00560EED" w:rsidRPr="000F74D4" w:rsidRDefault="00560EED" w:rsidP="00560EED">
      <w:pPr>
        <w:pStyle w:val="aff1"/>
        <w:numPr>
          <w:ilvl w:val="0"/>
          <w:numId w:val="17"/>
        </w:numPr>
      </w:pPr>
      <w:r w:rsidRPr="000F74D4">
        <w:t>Арыктар жана сугат каналдары</w:t>
      </w:r>
    </w:p>
    <w:p w:rsidR="00560EED" w:rsidRPr="000F74D4" w:rsidRDefault="00560EED" w:rsidP="00560EED">
      <w:pPr>
        <w:pStyle w:val="aff1"/>
        <w:numPr>
          <w:ilvl w:val="0"/>
          <w:numId w:val="17"/>
        </w:numPr>
      </w:pPr>
      <w:r w:rsidRPr="000F74D4">
        <w:t>Убактылуу жана туруктуу агымдар (жарлар, дарыялар)</w:t>
      </w:r>
    </w:p>
    <w:p w:rsidR="00560EED" w:rsidRPr="000F74D4" w:rsidRDefault="00560EED" w:rsidP="00560EED">
      <w:pPr>
        <w:pStyle w:val="aff1"/>
        <w:numPr>
          <w:ilvl w:val="0"/>
          <w:numId w:val="17"/>
        </w:numPr>
      </w:pPr>
      <w:r w:rsidRPr="000F74D4">
        <w:t>Артезиан скважиналары</w:t>
      </w:r>
    </w:p>
    <w:p w:rsidR="00560EED" w:rsidRPr="000F74D4" w:rsidRDefault="00560EED" w:rsidP="00560EED">
      <w:pPr>
        <w:pStyle w:val="aff1"/>
        <w:numPr>
          <w:ilvl w:val="0"/>
          <w:numId w:val="17"/>
        </w:numPr>
      </w:pPr>
      <w:r w:rsidRPr="000F74D4">
        <w:t>Жамгыр суулары (сезондук)</w:t>
      </w:r>
    </w:p>
    <w:p w:rsidR="00560EED" w:rsidRPr="00FE4FC7" w:rsidRDefault="00560EED" w:rsidP="00560EED">
      <w:pPr>
        <w:spacing w:after="0" w:line="240" w:lineRule="auto"/>
        <w:rPr>
          <w:rFonts w:ascii="Times New Roman" w:hAnsi="Times New Roman" w:cs="Times New Roman"/>
          <w:b/>
          <w:sz w:val="24"/>
          <w:szCs w:val="24"/>
        </w:rPr>
      </w:pPr>
      <w:r w:rsidRPr="00FE4FC7">
        <w:rPr>
          <w:rFonts w:ascii="Times New Roman" w:hAnsi="Times New Roman" w:cs="Times New Roman"/>
          <w:sz w:val="24"/>
          <w:szCs w:val="24"/>
        </w:rPr>
        <w:t>Колдонуу багыттары</w:t>
      </w:r>
    </w:p>
    <w:p w:rsidR="00560EED" w:rsidRPr="00FE4FC7" w:rsidRDefault="00560EED" w:rsidP="00560EED">
      <w:pPr>
        <w:spacing w:after="0" w:line="240" w:lineRule="auto"/>
        <w:rPr>
          <w:rFonts w:ascii="Times New Roman" w:hAnsi="Times New Roman" w:cs="Times New Roman"/>
          <w:b/>
          <w:bCs/>
          <w:sz w:val="24"/>
          <w:szCs w:val="24"/>
        </w:rPr>
      </w:pPr>
      <w:r w:rsidRPr="00FE4FC7">
        <w:rPr>
          <w:rFonts w:ascii="Times New Roman" w:hAnsi="Times New Roman" w:cs="Times New Roman"/>
          <w:bCs/>
          <w:sz w:val="24"/>
          <w:szCs w:val="24"/>
        </w:rPr>
        <w:t>Мал сугаруу</w:t>
      </w:r>
    </w:p>
    <w:p w:rsidR="00560EED" w:rsidRPr="00FE4FC7" w:rsidRDefault="00560EED" w:rsidP="00560EED">
      <w:pPr>
        <w:spacing w:after="0" w:line="240" w:lineRule="auto"/>
        <w:rPr>
          <w:rFonts w:ascii="Times New Roman" w:hAnsi="Times New Roman" w:cs="Times New Roman"/>
          <w:b/>
          <w:bCs/>
          <w:sz w:val="24"/>
          <w:szCs w:val="24"/>
        </w:rPr>
      </w:pPr>
      <w:r w:rsidRPr="00FE4FC7">
        <w:rPr>
          <w:rFonts w:ascii="Times New Roman" w:hAnsi="Times New Roman" w:cs="Times New Roman"/>
          <w:bCs/>
          <w:sz w:val="24"/>
          <w:szCs w:val="24"/>
        </w:rPr>
        <w:t>Айыл чарба жерлерин сугаруу</w:t>
      </w:r>
    </w:p>
    <w:p w:rsidR="00560EED" w:rsidRPr="00FE4FC7" w:rsidRDefault="00560EED" w:rsidP="00560EED">
      <w:pPr>
        <w:spacing w:after="0" w:line="240" w:lineRule="auto"/>
        <w:rPr>
          <w:rFonts w:ascii="Times New Roman" w:hAnsi="Times New Roman" w:cs="Times New Roman"/>
          <w:b/>
          <w:bCs/>
          <w:sz w:val="24"/>
          <w:szCs w:val="24"/>
        </w:rPr>
      </w:pPr>
      <w:r w:rsidRPr="00FE4FC7">
        <w:rPr>
          <w:rFonts w:ascii="Times New Roman" w:hAnsi="Times New Roman" w:cs="Times New Roman"/>
          <w:bCs/>
          <w:sz w:val="24"/>
          <w:szCs w:val="24"/>
        </w:rPr>
        <w:t>Тиричилик жана техникалык муктаждыктар</w:t>
      </w:r>
    </w:p>
    <w:p w:rsidR="00560EED" w:rsidRPr="00FE4FC7" w:rsidRDefault="00560EED" w:rsidP="00560EED">
      <w:pPr>
        <w:spacing w:after="0" w:line="240" w:lineRule="auto"/>
        <w:rPr>
          <w:rFonts w:ascii="Times New Roman" w:hAnsi="Times New Roman" w:cs="Times New Roman"/>
          <w:b/>
          <w:bCs/>
          <w:sz w:val="24"/>
          <w:szCs w:val="24"/>
        </w:rPr>
      </w:pPr>
      <w:r w:rsidRPr="00FE4FC7">
        <w:rPr>
          <w:rFonts w:ascii="Times New Roman" w:hAnsi="Times New Roman" w:cs="Times New Roman"/>
          <w:bCs/>
          <w:sz w:val="24"/>
          <w:szCs w:val="24"/>
        </w:rPr>
        <w:t>Айрым жерлерде кошумча сугаруу</w:t>
      </w:r>
    </w:p>
    <w:p w:rsidR="00560EED" w:rsidRPr="00FE4FC7" w:rsidRDefault="00560EED" w:rsidP="00560EED">
      <w:pPr>
        <w:spacing w:after="0" w:line="240" w:lineRule="auto"/>
        <w:rPr>
          <w:rFonts w:ascii="Times New Roman" w:hAnsi="Times New Roman" w:cs="Times New Roman"/>
          <w:b/>
          <w:sz w:val="24"/>
          <w:szCs w:val="24"/>
        </w:rPr>
      </w:pPr>
      <w:r w:rsidRPr="00FE4FC7">
        <w:rPr>
          <w:rFonts w:ascii="Times New Roman" w:hAnsi="Times New Roman" w:cs="Times New Roman"/>
          <w:sz w:val="24"/>
          <w:szCs w:val="24"/>
        </w:rPr>
        <w:t>Учурдагы абал</w:t>
      </w:r>
    </w:p>
    <w:p w:rsidR="00560EED" w:rsidRPr="00FE4FC7" w:rsidRDefault="00560EED" w:rsidP="00560EED">
      <w:pPr>
        <w:spacing w:after="0" w:line="240" w:lineRule="auto"/>
        <w:rPr>
          <w:rFonts w:ascii="Times New Roman" w:hAnsi="Times New Roman" w:cs="Times New Roman"/>
          <w:b/>
          <w:bCs/>
        </w:rPr>
      </w:pPr>
      <w:r w:rsidRPr="00FE4FC7">
        <w:rPr>
          <w:rFonts w:ascii="Times New Roman" w:hAnsi="Times New Roman" w:cs="Times New Roman"/>
          <w:bCs/>
          <w:sz w:val="24"/>
          <w:szCs w:val="24"/>
        </w:rPr>
        <w:t xml:space="preserve">Булактардын көпчүлүгү </w:t>
      </w:r>
      <w:r w:rsidRPr="00FE4FC7">
        <w:rPr>
          <w:rStyle w:val="aff8"/>
          <w:rFonts w:ascii="Times New Roman" w:hAnsi="Times New Roman" w:cs="Times New Roman"/>
          <w:sz w:val="24"/>
          <w:szCs w:val="24"/>
        </w:rPr>
        <w:t>начар абалда</w:t>
      </w:r>
      <w:r w:rsidRPr="00FE4FC7">
        <w:rPr>
          <w:rFonts w:ascii="Times New Roman" w:hAnsi="Times New Roman" w:cs="Times New Roman"/>
          <w:bCs/>
          <w:sz w:val="24"/>
          <w:szCs w:val="24"/>
        </w:rPr>
        <w:t xml:space="preserve"> жана тең бөлүштүрүлбөйт, бул суу жетишсиздигине жана рационалдуу пайдаланбоого</w:t>
      </w:r>
      <w:r w:rsidRPr="00FE4FC7">
        <w:rPr>
          <w:rFonts w:ascii="Times New Roman" w:hAnsi="Times New Roman" w:cs="Times New Roman"/>
          <w:bCs/>
        </w:rPr>
        <w:t xml:space="preserve"> алып келет.</w:t>
      </w:r>
    </w:p>
    <w:p w:rsidR="00560EED" w:rsidRDefault="00560EED" w:rsidP="00560EED">
      <w:pPr>
        <w:pStyle w:val="3"/>
        <w:spacing w:before="0" w:line="240" w:lineRule="auto"/>
        <w:jc w:val="both"/>
        <w:rPr>
          <w:rFonts w:ascii="Times New Roman" w:hAnsi="Times New Roman" w:cs="Times New Roman"/>
          <w:bCs w:val="0"/>
          <w:color w:val="auto"/>
          <w:sz w:val="24"/>
          <w:szCs w:val="28"/>
        </w:rPr>
      </w:pPr>
      <w:bookmarkStart w:id="54" w:name="_Toc205908088"/>
    </w:p>
    <w:p w:rsidR="00560EED" w:rsidRPr="00486E6C" w:rsidRDefault="00560EED" w:rsidP="00560EED">
      <w:pPr>
        <w:pStyle w:val="3"/>
        <w:spacing w:before="0" w:line="240" w:lineRule="auto"/>
        <w:jc w:val="both"/>
        <w:rPr>
          <w:rFonts w:ascii="Times New Roman" w:hAnsi="Times New Roman" w:cs="Times New Roman"/>
          <w:bCs w:val="0"/>
          <w:color w:val="auto"/>
          <w:sz w:val="24"/>
          <w:szCs w:val="28"/>
        </w:rPr>
      </w:pPr>
      <w:bookmarkStart w:id="55" w:name="_Toc214363117"/>
      <w:r w:rsidRPr="00EB1E9C">
        <w:rPr>
          <w:rFonts w:ascii="Times New Roman" w:hAnsi="Times New Roman" w:cs="Times New Roman"/>
          <w:bCs w:val="0"/>
          <w:color w:val="auto"/>
          <w:sz w:val="24"/>
          <w:szCs w:val="28"/>
        </w:rPr>
        <w:t>2.3.1. Суу инфраструктурасынын абалы</w:t>
      </w:r>
      <w:bookmarkEnd w:id="54"/>
      <w:bookmarkEnd w:id="55"/>
    </w:p>
    <w:p w:rsidR="00560EED" w:rsidRPr="00EB1E9C" w:rsidRDefault="00560EED" w:rsidP="00560EED">
      <w:pPr>
        <w:spacing w:after="0" w:line="240" w:lineRule="auto"/>
        <w:jc w:val="both"/>
        <w:rPr>
          <w:rFonts w:ascii="Times New Roman" w:hAnsi="Times New Roman" w:cs="Times New Roman"/>
          <w:sz w:val="24"/>
          <w:szCs w:val="24"/>
        </w:rPr>
      </w:pPr>
      <w:r w:rsidRPr="00D8546A">
        <w:rPr>
          <w:rFonts w:ascii="Times New Roman" w:hAnsi="Times New Roman" w:cs="Times New Roman"/>
          <w:sz w:val="24"/>
          <w:szCs w:val="24"/>
        </w:rPr>
        <w:t xml:space="preserve">С.Атабеков </w:t>
      </w:r>
      <w:r w:rsidRPr="00286C72">
        <w:rPr>
          <w:rFonts w:ascii="Times New Roman" w:hAnsi="Times New Roman" w:cs="Times New Roman"/>
          <w:sz w:val="24"/>
          <w:szCs w:val="24"/>
        </w:rPr>
        <w:t xml:space="preserve"> ААда</w:t>
      </w:r>
      <w:r>
        <w:rPr>
          <w:rFonts w:ascii="Times New Roman" w:hAnsi="Times New Roman" w:cs="Times New Roman"/>
          <w:sz w:val="24"/>
          <w:szCs w:val="24"/>
        </w:rPr>
        <w:t>гы</w:t>
      </w:r>
      <w:r w:rsidRPr="00286C72">
        <w:rPr>
          <w:rFonts w:ascii="Times New Roman" w:hAnsi="Times New Roman" w:cs="Times New Roman"/>
          <w:sz w:val="24"/>
          <w:szCs w:val="24"/>
        </w:rPr>
        <w:t xml:space="preserve">   суу инфраструктурасынын жалпы абалы жана көйгөйлөр </w:t>
      </w:r>
      <w:r>
        <w:rPr>
          <w:rFonts w:ascii="Times New Roman" w:hAnsi="Times New Roman" w:cs="Times New Roman"/>
          <w:sz w:val="24"/>
          <w:szCs w:val="24"/>
        </w:rPr>
        <w:t>төмөнкүлөр</w:t>
      </w:r>
    </w:p>
    <w:p w:rsidR="00560EED" w:rsidRDefault="00560EED" w:rsidP="00560EED">
      <w:pPr>
        <w:spacing w:after="0" w:line="240" w:lineRule="auto"/>
        <w:jc w:val="both"/>
        <w:rPr>
          <w:rStyle w:val="aff8"/>
          <w:rFonts w:ascii="Times New Roman" w:hAnsi="Times New Roman" w:cs="Times New Roman"/>
          <w:b w:val="0"/>
          <w:bCs w:val="0"/>
          <w:iCs/>
          <w:sz w:val="24"/>
          <w:szCs w:val="24"/>
        </w:rPr>
      </w:pPr>
    </w:p>
    <w:p w:rsidR="00560EED" w:rsidRDefault="00560EED" w:rsidP="00560EED">
      <w:pPr>
        <w:spacing w:after="0" w:line="240" w:lineRule="auto"/>
        <w:jc w:val="both"/>
        <w:rPr>
          <w:rFonts w:ascii="Times New Roman" w:hAnsi="Times New Roman" w:cs="Times New Roman"/>
          <w:b/>
          <w:bCs/>
          <w:sz w:val="24"/>
          <w:szCs w:val="24"/>
        </w:rPr>
      </w:pPr>
      <w:r w:rsidRPr="009C7192">
        <w:rPr>
          <w:rStyle w:val="aff8"/>
          <w:rFonts w:ascii="Times New Roman" w:hAnsi="Times New Roman" w:cs="Times New Roman"/>
          <w:iCs/>
          <w:sz w:val="24"/>
          <w:szCs w:val="24"/>
        </w:rPr>
        <w:t>2</w:t>
      </w:r>
      <w:r>
        <w:rPr>
          <w:rStyle w:val="aff8"/>
          <w:rFonts w:ascii="Times New Roman" w:hAnsi="Times New Roman" w:cs="Times New Roman"/>
          <w:iCs/>
          <w:sz w:val="24"/>
          <w:szCs w:val="24"/>
        </w:rPr>
        <w:t>6</w:t>
      </w:r>
      <w:r w:rsidRPr="009C7192">
        <w:rPr>
          <w:rStyle w:val="aff8"/>
          <w:rFonts w:ascii="Times New Roman" w:hAnsi="Times New Roman" w:cs="Times New Roman"/>
          <w:iCs/>
          <w:sz w:val="24"/>
          <w:szCs w:val="24"/>
        </w:rPr>
        <w:t xml:space="preserve">- таблица. АА боюнча суу </w:t>
      </w:r>
      <w:r w:rsidRPr="009C7192">
        <w:rPr>
          <w:rFonts w:ascii="Times New Roman" w:hAnsi="Times New Roman" w:cs="Times New Roman"/>
          <w:b/>
          <w:bCs/>
          <w:sz w:val="24"/>
          <w:szCs w:val="24"/>
        </w:rPr>
        <w:t>инфраструктурасынын абалы</w:t>
      </w:r>
    </w:p>
    <w:p w:rsidR="00560EED" w:rsidRPr="009C7192" w:rsidRDefault="00560EED" w:rsidP="00560EED">
      <w:pPr>
        <w:spacing w:after="0" w:line="240" w:lineRule="auto"/>
        <w:jc w:val="both"/>
        <w:rPr>
          <w:rFonts w:ascii="Times New Roman" w:hAnsi="Times New Roman" w:cs="Times New Roman"/>
        </w:rPr>
      </w:pPr>
    </w:p>
    <w:tbl>
      <w:tblPr>
        <w:tblStyle w:val="52"/>
        <w:tblW w:w="0" w:type="auto"/>
        <w:tblLook w:val="04A0" w:firstRow="1" w:lastRow="0" w:firstColumn="1" w:lastColumn="0" w:noHBand="0" w:noVBand="1"/>
      </w:tblPr>
      <w:tblGrid>
        <w:gridCol w:w="438"/>
        <w:gridCol w:w="2620"/>
        <w:gridCol w:w="1248"/>
        <w:gridCol w:w="2216"/>
        <w:gridCol w:w="3049"/>
      </w:tblGrid>
      <w:tr w:rsidR="00560EED" w:rsidRPr="00EB1E9C" w:rsidTr="004E4F1D">
        <w:tc>
          <w:tcPr>
            <w:tcW w:w="0" w:type="auto"/>
            <w:shd w:val="clear" w:color="auto" w:fill="C2D69B" w:themeFill="accent3" w:themeFillTint="99"/>
            <w:hideMark/>
          </w:tcPr>
          <w:p w:rsidR="00560EED" w:rsidRPr="00EB1E9C" w:rsidRDefault="00560EED" w:rsidP="004E4F1D">
            <w:pPr>
              <w:jc w:val="both"/>
              <w:rPr>
                <w:rFonts w:ascii="Times New Roman" w:hAnsi="Times New Roman" w:cs="Times New Roman"/>
                <w:b/>
                <w:bCs/>
              </w:rPr>
            </w:pPr>
            <w:r w:rsidRPr="00EB1E9C">
              <w:rPr>
                <w:rFonts w:ascii="Times New Roman" w:hAnsi="Times New Roman" w:cs="Times New Roman"/>
                <w:b/>
                <w:bCs/>
              </w:rPr>
              <w:t>№</w:t>
            </w:r>
          </w:p>
        </w:tc>
        <w:tc>
          <w:tcPr>
            <w:tcW w:w="2676" w:type="dxa"/>
            <w:shd w:val="clear" w:color="auto" w:fill="C2D69B" w:themeFill="accent3" w:themeFillTint="99"/>
            <w:hideMark/>
          </w:tcPr>
          <w:p w:rsidR="00560EED" w:rsidRPr="00EB1E9C" w:rsidRDefault="00560EED" w:rsidP="004E4F1D">
            <w:pPr>
              <w:jc w:val="both"/>
              <w:rPr>
                <w:rFonts w:ascii="Times New Roman" w:hAnsi="Times New Roman" w:cs="Times New Roman"/>
                <w:b/>
                <w:bCs/>
              </w:rPr>
            </w:pPr>
            <w:r w:rsidRPr="00EB1E9C">
              <w:rPr>
                <w:rFonts w:ascii="Times New Roman" w:hAnsi="Times New Roman" w:cs="Times New Roman"/>
                <w:b/>
                <w:bCs/>
              </w:rPr>
              <w:t>Объекттин түрү</w:t>
            </w:r>
          </w:p>
        </w:tc>
        <w:tc>
          <w:tcPr>
            <w:tcW w:w="1276" w:type="dxa"/>
            <w:shd w:val="clear" w:color="auto" w:fill="C2D69B" w:themeFill="accent3" w:themeFillTint="99"/>
            <w:hideMark/>
          </w:tcPr>
          <w:p w:rsidR="00560EED" w:rsidRPr="00EB1E9C" w:rsidRDefault="00560EED" w:rsidP="004E4F1D">
            <w:pPr>
              <w:jc w:val="both"/>
              <w:rPr>
                <w:rFonts w:ascii="Times New Roman" w:hAnsi="Times New Roman" w:cs="Times New Roman"/>
                <w:b/>
                <w:bCs/>
              </w:rPr>
            </w:pPr>
            <w:r w:rsidRPr="00EB1E9C">
              <w:rPr>
                <w:rFonts w:ascii="Times New Roman" w:hAnsi="Times New Roman" w:cs="Times New Roman"/>
                <w:b/>
                <w:bCs/>
              </w:rPr>
              <w:t>Бар-жогу</w:t>
            </w:r>
          </w:p>
        </w:tc>
        <w:tc>
          <w:tcPr>
            <w:tcW w:w="2268" w:type="dxa"/>
            <w:shd w:val="clear" w:color="auto" w:fill="C2D69B" w:themeFill="accent3" w:themeFillTint="99"/>
            <w:hideMark/>
          </w:tcPr>
          <w:p w:rsidR="00560EED" w:rsidRPr="00EB1E9C" w:rsidRDefault="00560EED" w:rsidP="004E4F1D">
            <w:pPr>
              <w:jc w:val="both"/>
              <w:rPr>
                <w:rFonts w:ascii="Times New Roman" w:hAnsi="Times New Roman" w:cs="Times New Roman"/>
                <w:b/>
                <w:bCs/>
              </w:rPr>
            </w:pPr>
            <w:r w:rsidRPr="00EB1E9C">
              <w:rPr>
                <w:rFonts w:ascii="Times New Roman" w:hAnsi="Times New Roman" w:cs="Times New Roman"/>
                <w:b/>
                <w:bCs/>
              </w:rPr>
              <w:t>Азыркы абалы</w:t>
            </w:r>
          </w:p>
        </w:tc>
        <w:tc>
          <w:tcPr>
            <w:tcW w:w="3113" w:type="dxa"/>
            <w:shd w:val="clear" w:color="auto" w:fill="C2D69B" w:themeFill="accent3" w:themeFillTint="99"/>
            <w:hideMark/>
          </w:tcPr>
          <w:p w:rsidR="00560EED" w:rsidRPr="00EB1E9C" w:rsidRDefault="00560EED" w:rsidP="004E4F1D">
            <w:pPr>
              <w:jc w:val="both"/>
              <w:rPr>
                <w:rFonts w:ascii="Times New Roman" w:hAnsi="Times New Roman" w:cs="Times New Roman"/>
                <w:b/>
                <w:bCs/>
              </w:rPr>
            </w:pPr>
            <w:r w:rsidRPr="00EB1E9C">
              <w:rPr>
                <w:rFonts w:ascii="Times New Roman" w:hAnsi="Times New Roman" w:cs="Times New Roman"/>
                <w:b/>
                <w:bCs/>
              </w:rPr>
              <w:t>Башкы көйгөйлөр</w:t>
            </w:r>
          </w:p>
        </w:tc>
      </w:tr>
      <w:tr w:rsidR="00560EED" w:rsidRPr="00EB1E9C" w:rsidTr="004E4F1D">
        <w:tc>
          <w:tcPr>
            <w:tcW w:w="0" w:type="auto"/>
            <w:hideMark/>
          </w:tcPr>
          <w:p w:rsidR="00560EED" w:rsidRPr="00EB1E9C" w:rsidRDefault="00560EED" w:rsidP="004E4F1D">
            <w:pPr>
              <w:jc w:val="both"/>
              <w:rPr>
                <w:rFonts w:ascii="Times New Roman" w:hAnsi="Times New Roman" w:cs="Times New Roman"/>
              </w:rPr>
            </w:pPr>
            <w:r w:rsidRPr="00EB1E9C">
              <w:rPr>
                <w:rFonts w:ascii="Times New Roman" w:hAnsi="Times New Roman" w:cs="Times New Roman"/>
              </w:rPr>
              <w:t>1</w:t>
            </w:r>
          </w:p>
        </w:tc>
        <w:tc>
          <w:tcPr>
            <w:tcW w:w="2676" w:type="dxa"/>
            <w:hideMark/>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Булактар</w:t>
            </w:r>
          </w:p>
        </w:tc>
        <w:tc>
          <w:tcPr>
            <w:tcW w:w="1276" w:type="dxa"/>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бар</w:t>
            </w:r>
          </w:p>
        </w:tc>
        <w:tc>
          <w:tcPr>
            <w:tcW w:w="2268"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Төмөн </w:t>
            </w:r>
            <w:r w:rsidRPr="00D450DA">
              <w:rPr>
                <w:rFonts w:ascii="Times New Roman" w:hAnsi="Times New Roman" w:cs="Times New Roman"/>
                <w:lang w:val="ky-KG"/>
              </w:rPr>
              <w:t xml:space="preserve"> </w:t>
            </w:r>
          </w:p>
        </w:tc>
        <w:tc>
          <w:tcPr>
            <w:tcW w:w="3113"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Айланасы тосулган эмес</w:t>
            </w:r>
          </w:p>
        </w:tc>
      </w:tr>
      <w:tr w:rsidR="00560EED" w:rsidRPr="00EB1E9C" w:rsidTr="004E4F1D">
        <w:tc>
          <w:tcPr>
            <w:tcW w:w="0" w:type="auto"/>
            <w:hideMark/>
          </w:tcPr>
          <w:p w:rsidR="00560EED" w:rsidRPr="00EB1E9C" w:rsidRDefault="00560EED" w:rsidP="004E4F1D">
            <w:pPr>
              <w:jc w:val="both"/>
              <w:rPr>
                <w:rFonts w:ascii="Times New Roman" w:hAnsi="Times New Roman" w:cs="Times New Roman"/>
              </w:rPr>
            </w:pPr>
            <w:r w:rsidRPr="00EB1E9C">
              <w:rPr>
                <w:rFonts w:ascii="Times New Roman" w:hAnsi="Times New Roman" w:cs="Times New Roman"/>
              </w:rPr>
              <w:t>2</w:t>
            </w:r>
          </w:p>
        </w:tc>
        <w:tc>
          <w:tcPr>
            <w:tcW w:w="2676" w:type="dxa"/>
            <w:hideMark/>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 xml:space="preserve">Скважиналар таза суу </w:t>
            </w:r>
          </w:p>
        </w:tc>
        <w:tc>
          <w:tcPr>
            <w:tcW w:w="12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Бар 18 </w:t>
            </w:r>
          </w:p>
        </w:tc>
        <w:tc>
          <w:tcPr>
            <w:tcW w:w="2268"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Орто</w:t>
            </w:r>
          </w:p>
        </w:tc>
        <w:tc>
          <w:tcPr>
            <w:tcW w:w="3113" w:type="dxa"/>
          </w:tcPr>
          <w:p w:rsidR="00560EED" w:rsidRPr="006E2265" w:rsidRDefault="00560EED" w:rsidP="004E4F1D">
            <w:pPr>
              <w:jc w:val="both"/>
              <w:rPr>
                <w:rFonts w:ascii="Times New Roman" w:hAnsi="Times New Roman" w:cs="Times New Roman"/>
                <w:lang w:val="ky-KG"/>
              </w:rPr>
            </w:pPr>
            <w:r w:rsidRPr="006E2265">
              <w:rPr>
                <w:rFonts w:ascii="Times New Roman" w:hAnsi="Times New Roman" w:cs="Times New Roman"/>
                <w:lang w:val="ky-KG"/>
              </w:rPr>
              <w:t xml:space="preserve">Таза сууга уруксаты жок. Бирок </w:t>
            </w:r>
            <w:r>
              <w:rPr>
                <w:rFonts w:ascii="Times New Roman" w:hAnsi="Times New Roman" w:cs="Times New Roman"/>
                <w:lang w:val="ky-KG"/>
              </w:rPr>
              <w:t xml:space="preserve">айыл тургундары </w:t>
            </w:r>
            <w:r w:rsidRPr="006E2265">
              <w:rPr>
                <w:rFonts w:ascii="Times New Roman" w:hAnsi="Times New Roman" w:cs="Times New Roman"/>
                <w:lang w:val="ky-KG"/>
              </w:rPr>
              <w:t xml:space="preserve"> ошол суудан ичишет.</w:t>
            </w:r>
          </w:p>
        </w:tc>
      </w:tr>
      <w:tr w:rsidR="00560EED" w:rsidRPr="00EB1E9C" w:rsidTr="004E4F1D">
        <w:tc>
          <w:tcPr>
            <w:tcW w:w="0" w:type="auto"/>
          </w:tcPr>
          <w:p w:rsidR="00560EED" w:rsidRPr="00EB1E9C" w:rsidRDefault="00560EED" w:rsidP="004E4F1D">
            <w:pPr>
              <w:jc w:val="both"/>
              <w:rPr>
                <w:rFonts w:ascii="Times New Roman" w:hAnsi="Times New Roman" w:cs="Times New Roman"/>
              </w:rPr>
            </w:pPr>
          </w:p>
        </w:tc>
        <w:tc>
          <w:tcPr>
            <w:tcW w:w="26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Скважина суугат суу </w:t>
            </w:r>
          </w:p>
        </w:tc>
        <w:tc>
          <w:tcPr>
            <w:tcW w:w="12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Бар  5</w:t>
            </w:r>
          </w:p>
        </w:tc>
        <w:tc>
          <w:tcPr>
            <w:tcW w:w="2268" w:type="dxa"/>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 xml:space="preserve">Орто </w:t>
            </w:r>
          </w:p>
        </w:tc>
        <w:tc>
          <w:tcPr>
            <w:tcW w:w="3113" w:type="dxa"/>
          </w:tcPr>
          <w:p w:rsidR="00560EED" w:rsidRPr="006E2265" w:rsidRDefault="00560EED" w:rsidP="004E4F1D">
            <w:pPr>
              <w:jc w:val="both"/>
              <w:rPr>
                <w:rFonts w:ascii="Times New Roman" w:hAnsi="Times New Roman" w:cs="Times New Roman"/>
                <w:lang w:val="ky-KG"/>
              </w:rPr>
            </w:pPr>
            <w:r w:rsidRPr="006E2265">
              <w:rPr>
                <w:rFonts w:ascii="Times New Roman" w:hAnsi="Times New Roman" w:cs="Times New Roman"/>
                <w:lang w:val="ky-KG"/>
              </w:rPr>
              <w:t>Айылдагы лоток жана  каналдар</w:t>
            </w:r>
            <w:r>
              <w:rPr>
                <w:rFonts w:ascii="Times New Roman" w:hAnsi="Times New Roman" w:cs="Times New Roman"/>
                <w:lang w:val="ky-KG"/>
              </w:rPr>
              <w:t xml:space="preserve"> жоктугунан </w:t>
            </w:r>
            <w:r w:rsidRPr="006E2265">
              <w:rPr>
                <w:rFonts w:ascii="Times New Roman" w:hAnsi="Times New Roman" w:cs="Times New Roman"/>
                <w:lang w:val="ky-KG"/>
              </w:rPr>
              <w:t xml:space="preserve">айыл чарба жана бак дарактарга </w:t>
            </w:r>
            <w:r w:rsidRPr="006E2265">
              <w:rPr>
                <w:rFonts w:ascii="Times New Roman" w:hAnsi="Times New Roman" w:cs="Times New Roman"/>
                <w:lang w:val="ky-KG"/>
              </w:rPr>
              <w:lastRenderedPageBreak/>
              <w:t>толук суугат суу ж</w:t>
            </w:r>
            <w:r>
              <w:rPr>
                <w:rFonts w:ascii="Times New Roman" w:hAnsi="Times New Roman" w:cs="Times New Roman"/>
                <w:lang w:val="ky-KG"/>
              </w:rPr>
              <w:t>етишпейт</w:t>
            </w:r>
          </w:p>
        </w:tc>
      </w:tr>
      <w:tr w:rsidR="00560EED" w:rsidRPr="00EB1E9C" w:rsidTr="004E4F1D">
        <w:tc>
          <w:tcPr>
            <w:tcW w:w="0" w:type="auto"/>
            <w:hideMark/>
          </w:tcPr>
          <w:p w:rsidR="00560EED" w:rsidRPr="00EB1E9C" w:rsidRDefault="00560EED" w:rsidP="004E4F1D">
            <w:pPr>
              <w:jc w:val="both"/>
              <w:rPr>
                <w:rFonts w:ascii="Times New Roman" w:hAnsi="Times New Roman" w:cs="Times New Roman"/>
              </w:rPr>
            </w:pPr>
            <w:r w:rsidRPr="00EB1E9C">
              <w:rPr>
                <w:rFonts w:ascii="Times New Roman" w:hAnsi="Times New Roman" w:cs="Times New Roman"/>
              </w:rPr>
              <w:lastRenderedPageBreak/>
              <w:t>3</w:t>
            </w:r>
          </w:p>
        </w:tc>
        <w:tc>
          <w:tcPr>
            <w:tcW w:w="2676" w:type="dxa"/>
            <w:hideMark/>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Мал сугаруучу пункттар</w:t>
            </w:r>
          </w:p>
        </w:tc>
        <w:tc>
          <w:tcPr>
            <w:tcW w:w="12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Жок </w:t>
            </w:r>
          </w:p>
        </w:tc>
        <w:tc>
          <w:tcPr>
            <w:tcW w:w="2268" w:type="dxa"/>
          </w:tcPr>
          <w:p w:rsidR="00560EED" w:rsidRPr="00D450DA" w:rsidRDefault="00560EED" w:rsidP="004E4F1D">
            <w:pPr>
              <w:jc w:val="both"/>
              <w:rPr>
                <w:rFonts w:ascii="Times New Roman" w:hAnsi="Times New Roman" w:cs="Times New Roman"/>
                <w:lang w:val="ky-KG"/>
              </w:rPr>
            </w:pPr>
          </w:p>
        </w:tc>
        <w:tc>
          <w:tcPr>
            <w:tcW w:w="3113" w:type="dxa"/>
          </w:tcPr>
          <w:p w:rsidR="00560EED" w:rsidRPr="00EB1E9C" w:rsidRDefault="00560EED" w:rsidP="004E4F1D">
            <w:pPr>
              <w:jc w:val="both"/>
              <w:rPr>
                <w:rFonts w:ascii="Times New Roman" w:hAnsi="Times New Roman" w:cs="Times New Roman"/>
              </w:rPr>
            </w:pPr>
          </w:p>
        </w:tc>
      </w:tr>
      <w:tr w:rsidR="00560EED" w:rsidRPr="00EB1E9C" w:rsidTr="004E4F1D">
        <w:tc>
          <w:tcPr>
            <w:tcW w:w="0" w:type="auto"/>
            <w:hideMark/>
          </w:tcPr>
          <w:p w:rsidR="00560EED" w:rsidRPr="00EB1E9C" w:rsidRDefault="00560EED" w:rsidP="004E4F1D">
            <w:pPr>
              <w:jc w:val="both"/>
              <w:rPr>
                <w:rFonts w:ascii="Times New Roman" w:hAnsi="Times New Roman" w:cs="Times New Roman"/>
              </w:rPr>
            </w:pPr>
            <w:r w:rsidRPr="00EB1E9C">
              <w:rPr>
                <w:rFonts w:ascii="Times New Roman" w:hAnsi="Times New Roman" w:cs="Times New Roman"/>
              </w:rPr>
              <w:t>4</w:t>
            </w:r>
          </w:p>
        </w:tc>
        <w:tc>
          <w:tcPr>
            <w:tcW w:w="2676" w:type="dxa"/>
            <w:hideMark/>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Арыктар жана каналдар</w:t>
            </w:r>
          </w:p>
        </w:tc>
        <w:tc>
          <w:tcPr>
            <w:tcW w:w="12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Бар </w:t>
            </w:r>
            <w:r w:rsidRPr="00D450DA">
              <w:rPr>
                <w:rFonts w:ascii="Times New Roman" w:hAnsi="Times New Roman" w:cs="Times New Roman"/>
                <w:lang w:val="ky-KG"/>
              </w:rPr>
              <w:t xml:space="preserve"> </w:t>
            </w:r>
          </w:p>
        </w:tc>
        <w:tc>
          <w:tcPr>
            <w:tcW w:w="2268" w:type="dxa"/>
          </w:tcPr>
          <w:p w:rsidR="00560EED" w:rsidRPr="00D450DA" w:rsidRDefault="00560EED" w:rsidP="004E4F1D">
            <w:pPr>
              <w:rPr>
                <w:rFonts w:ascii="Times New Roman" w:hAnsi="Times New Roman" w:cs="Times New Roman"/>
                <w:lang w:val="ky-KG"/>
              </w:rPr>
            </w:pPr>
            <w:r w:rsidRPr="00D450DA">
              <w:rPr>
                <w:rFonts w:ascii="Times New Roman" w:hAnsi="Times New Roman" w:cs="Times New Roman"/>
                <w:lang w:val="ky-KG"/>
              </w:rPr>
              <w:t xml:space="preserve">50% айылдагы </w:t>
            </w:r>
            <w:r>
              <w:rPr>
                <w:rFonts w:ascii="Times New Roman" w:hAnsi="Times New Roman" w:cs="Times New Roman"/>
                <w:lang w:val="ky-KG"/>
              </w:rPr>
              <w:t xml:space="preserve">арыктар </w:t>
            </w:r>
            <w:r w:rsidRPr="00D450DA">
              <w:rPr>
                <w:rFonts w:ascii="Times New Roman" w:hAnsi="Times New Roman" w:cs="Times New Roman"/>
                <w:lang w:val="ky-KG"/>
              </w:rPr>
              <w:t xml:space="preserve"> чабылбай</w:t>
            </w:r>
            <w:r>
              <w:rPr>
                <w:rFonts w:ascii="Times New Roman" w:hAnsi="Times New Roman" w:cs="Times New Roman"/>
                <w:lang w:val="ky-KG"/>
              </w:rPr>
              <w:t>,</w:t>
            </w:r>
            <w:r w:rsidRPr="00D450DA">
              <w:rPr>
                <w:rFonts w:ascii="Times New Roman" w:hAnsi="Times New Roman" w:cs="Times New Roman"/>
                <w:lang w:val="ky-KG"/>
              </w:rPr>
              <w:t xml:space="preserve"> терек эгилип кароосуз калып кеткен</w:t>
            </w:r>
            <w:r>
              <w:rPr>
                <w:rFonts w:ascii="Times New Roman" w:hAnsi="Times New Roman" w:cs="Times New Roman"/>
                <w:lang w:val="ky-KG"/>
              </w:rPr>
              <w:t>.</w:t>
            </w:r>
          </w:p>
        </w:tc>
        <w:tc>
          <w:tcPr>
            <w:tcW w:w="3113" w:type="dxa"/>
          </w:tcPr>
          <w:p w:rsidR="00560EED" w:rsidRPr="006E2265" w:rsidRDefault="00560EED" w:rsidP="004E4F1D">
            <w:pPr>
              <w:rPr>
                <w:rFonts w:ascii="Times New Roman" w:hAnsi="Times New Roman" w:cs="Times New Roman"/>
                <w:lang w:val="ky-KG"/>
              </w:rPr>
            </w:pPr>
            <w:r>
              <w:rPr>
                <w:rFonts w:ascii="Times New Roman" w:hAnsi="Times New Roman" w:cs="Times New Roman"/>
                <w:lang w:val="ky-KG"/>
              </w:rPr>
              <w:t xml:space="preserve">Суугат суунун тартышсыздыгы </w:t>
            </w:r>
          </w:p>
        </w:tc>
      </w:tr>
      <w:tr w:rsidR="00560EED" w:rsidRPr="00EB1E9C" w:rsidTr="004E4F1D">
        <w:tc>
          <w:tcPr>
            <w:tcW w:w="0" w:type="auto"/>
            <w:hideMark/>
          </w:tcPr>
          <w:p w:rsidR="00560EED" w:rsidRPr="00EB1E9C" w:rsidRDefault="00560EED" w:rsidP="004E4F1D">
            <w:pPr>
              <w:jc w:val="both"/>
              <w:rPr>
                <w:rFonts w:ascii="Times New Roman" w:hAnsi="Times New Roman" w:cs="Times New Roman"/>
              </w:rPr>
            </w:pPr>
            <w:r w:rsidRPr="00EB1E9C">
              <w:rPr>
                <w:rFonts w:ascii="Times New Roman" w:hAnsi="Times New Roman" w:cs="Times New Roman"/>
              </w:rPr>
              <w:t>5</w:t>
            </w:r>
          </w:p>
        </w:tc>
        <w:tc>
          <w:tcPr>
            <w:tcW w:w="2676" w:type="dxa"/>
            <w:hideMark/>
          </w:tcPr>
          <w:p w:rsidR="00560EED" w:rsidRPr="00D450DA" w:rsidRDefault="00560EED" w:rsidP="004E4F1D">
            <w:pPr>
              <w:jc w:val="both"/>
              <w:rPr>
                <w:rFonts w:ascii="Times New Roman" w:hAnsi="Times New Roman" w:cs="Times New Roman"/>
                <w:lang w:val="ky-KG"/>
              </w:rPr>
            </w:pPr>
            <w:r w:rsidRPr="00D450DA">
              <w:rPr>
                <w:rFonts w:ascii="Times New Roman" w:hAnsi="Times New Roman" w:cs="Times New Roman"/>
                <w:lang w:val="ky-KG"/>
              </w:rPr>
              <w:t>Жамгыр суу сактагычтары</w:t>
            </w:r>
          </w:p>
        </w:tc>
        <w:tc>
          <w:tcPr>
            <w:tcW w:w="1276"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Бар </w:t>
            </w:r>
          </w:p>
        </w:tc>
        <w:tc>
          <w:tcPr>
            <w:tcW w:w="2268" w:type="dxa"/>
          </w:tcPr>
          <w:p w:rsidR="00560EED" w:rsidRPr="00D450DA" w:rsidRDefault="00560EED" w:rsidP="004E4F1D">
            <w:pPr>
              <w:jc w:val="both"/>
              <w:rPr>
                <w:rFonts w:ascii="Times New Roman" w:hAnsi="Times New Roman" w:cs="Times New Roman"/>
                <w:lang w:val="ky-KG"/>
              </w:rPr>
            </w:pPr>
            <w:r>
              <w:rPr>
                <w:rFonts w:ascii="Times New Roman" w:hAnsi="Times New Roman" w:cs="Times New Roman"/>
                <w:lang w:val="ky-KG"/>
              </w:rPr>
              <w:t xml:space="preserve">Төмөн </w:t>
            </w:r>
          </w:p>
        </w:tc>
        <w:tc>
          <w:tcPr>
            <w:tcW w:w="3113" w:type="dxa"/>
          </w:tcPr>
          <w:p w:rsidR="00560EED" w:rsidRPr="00486E6C" w:rsidRDefault="00560EED" w:rsidP="004E4F1D">
            <w:pPr>
              <w:jc w:val="both"/>
              <w:rPr>
                <w:rFonts w:ascii="Times New Roman" w:hAnsi="Times New Roman" w:cs="Times New Roman"/>
                <w:lang w:val="ky-KG"/>
              </w:rPr>
            </w:pPr>
            <w:r w:rsidRPr="00486E6C">
              <w:rPr>
                <w:rFonts w:ascii="Times New Roman" w:hAnsi="Times New Roman" w:cs="Times New Roman"/>
                <w:lang w:val="ky-KG"/>
              </w:rPr>
              <w:t>Кээбир айылдарда бар, бирок коомчулук колдонбойт. Топтолгон жерден эле соолуп жок болот.</w:t>
            </w:r>
          </w:p>
        </w:tc>
      </w:tr>
    </w:tbl>
    <w:p w:rsidR="00560EED" w:rsidRPr="00EB1E9C" w:rsidRDefault="00560EED" w:rsidP="00560EED">
      <w:pPr>
        <w:pStyle w:val="3"/>
        <w:spacing w:before="0" w:line="240" w:lineRule="auto"/>
        <w:jc w:val="both"/>
        <w:rPr>
          <w:rFonts w:ascii="Times New Roman" w:hAnsi="Times New Roman" w:cs="Times New Roman"/>
          <w:b w:val="0"/>
          <w:bCs w:val="0"/>
          <w:i/>
          <w:color w:val="auto"/>
          <w:sz w:val="24"/>
          <w:szCs w:val="28"/>
        </w:rPr>
      </w:pPr>
    </w:p>
    <w:p w:rsidR="00560EED" w:rsidRDefault="00560EED" w:rsidP="00560EED">
      <w:pPr>
        <w:pStyle w:val="3"/>
        <w:spacing w:before="0" w:line="240" w:lineRule="auto"/>
        <w:jc w:val="both"/>
        <w:rPr>
          <w:rFonts w:ascii="Times New Roman" w:hAnsi="Times New Roman" w:cs="Times New Roman"/>
          <w:bCs w:val="0"/>
          <w:color w:val="auto"/>
          <w:sz w:val="24"/>
          <w:szCs w:val="28"/>
        </w:rPr>
      </w:pPr>
      <w:bookmarkStart w:id="56" w:name="_Toc205908089"/>
      <w:bookmarkStart w:id="57" w:name="_Toc214363118"/>
      <w:r w:rsidRPr="00EB1E9C">
        <w:rPr>
          <w:rFonts w:ascii="Times New Roman" w:hAnsi="Times New Roman" w:cs="Times New Roman"/>
          <w:bCs w:val="0"/>
          <w:color w:val="auto"/>
          <w:sz w:val="24"/>
          <w:szCs w:val="28"/>
        </w:rPr>
        <w:t>2.3.2. Климаттын өзгөрүшүнүн ыңгайлашуу чаралары</w:t>
      </w:r>
      <w:bookmarkEnd w:id="56"/>
      <w:bookmarkEnd w:id="57"/>
    </w:p>
    <w:p w:rsidR="00560EED" w:rsidRDefault="00560EED" w:rsidP="00560EED">
      <w:pPr>
        <w:spacing w:line="240" w:lineRule="auto"/>
        <w:jc w:val="both"/>
        <w:rPr>
          <w:rFonts w:ascii="Times New Roman" w:hAnsi="Times New Roman" w:cs="Times New Roman"/>
          <w:sz w:val="24"/>
          <w:szCs w:val="20"/>
        </w:rPr>
      </w:pPr>
      <w:r w:rsidRPr="001F1F1C">
        <w:rPr>
          <w:rFonts w:ascii="Times New Roman" w:hAnsi="Times New Roman" w:cs="Times New Roman"/>
          <w:sz w:val="24"/>
          <w:szCs w:val="24"/>
        </w:rPr>
        <w:t>С.Атабеков</w:t>
      </w:r>
      <w:r w:rsidRPr="00286C72">
        <w:rPr>
          <w:rFonts w:ascii="Times New Roman" w:hAnsi="Times New Roman" w:cs="Times New Roman"/>
          <w:sz w:val="24"/>
          <w:szCs w:val="24"/>
        </w:rPr>
        <w:t xml:space="preserve"> айыл аймагынын </w:t>
      </w:r>
      <w:r w:rsidRPr="00286C72">
        <w:rPr>
          <w:rFonts w:ascii="Times New Roman" w:hAnsi="Times New Roman" w:cs="Times New Roman"/>
          <w:sz w:val="24"/>
          <w:szCs w:val="20"/>
        </w:rPr>
        <w:t>климаттын өзгөрүүсүнө суу ресурстарын колдонууда жүргүзүлгөн жана пландалган иш-чаралар жана алардын натыйжалары тууралуу мисалдуу маалыматтар берилди.</w:t>
      </w:r>
    </w:p>
    <w:p w:rsidR="00560EED" w:rsidRPr="00286C72" w:rsidRDefault="00560EED" w:rsidP="00560EED">
      <w:pPr>
        <w:spacing w:line="240" w:lineRule="auto"/>
        <w:jc w:val="both"/>
        <w:rPr>
          <w:rFonts w:ascii="Times New Roman" w:hAnsi="Times New Roman" w:cs="Times New Roman"/>
          <w:sz w:val="24"/>
          <w:szCs w:val="20"/>
        </w:rPr>
      </w:pPr>
    </w:p>
    <w:p w:rsidR="00560EED" w:rsidRDefault="00560EED" w:rsidP="00560EED">
      <w:pPr>
        <w:spacing w:after="0" w:line="240" w:lineRule="auto"/>
        <w:jc w:val="both"/>
        <w:rPr>
          <w:rStyle w:val="aff8"/>
          <w:rFonts w:ascii="Times New Roman" w:hAnsi="Times New Roman" w:cs="Times New Roman"/>
          <w:iCs/>
          <w:sz w:val="24"/>
          <w:szCs w:val="24"/>
        </w:rPr>
      </w:pPr>
      <w:r w:rsidRPr="00286C72">
        <w:rPr>
          <w:rStyle w:val="aff8"/>
          <w:rFonts w:ascii="Times New Roman" w:hAnsi="Times New Roman" w:cs="Times New Roman"/>
          <w:iCs/>
          <w:sz w:val="24"/>
          <w:szCs w:val="24"/>
        </w:rPr>
        <w:t>27- таблица. Суу ресурстарын колдонууда климаттын өзгөрүшүнө ыңгайлашуу чаралары</w:t>
      </w:r>
    </w:p>
    <w:p w:rsidR="00560EED" w:rsidRPr="00FE4FC7" w:rsidRDefault="00560EED" w:rsidP="00560EED">
      <w:pPr>
        <w:spacing w:after="0" w:line="240" w:lineRule="auto"/>
        <w:jc w:val="both"/>
        <w:rPr>
          <w:rStyle w:val="aff8"/>
          <w:rFonts w:ascii="Times New Roman" w:hAnsi="Times New Roman" w:cs="Times New Roman"/>
          <w:iCs/>
          <w:sz w:val="24"/>
          <w:szCs w:val="24"/>
        </w:rPr>
      </w:pPr>
    </w:p>
    <w:p w:rsidR="00560EED" w:rsidRPr="00FE4FC7" w:rsidRDefault="00560EED" w:rsidP="00560EED">
      <w:pPr>
        <w:spacing w:after="0" w:line="240" w:lineRule="auto"/>
        <w:jc w:val="both"/>
        <w:rPr>
          <w:rStyle w:val="aff8"/>
          <w:iCs/>
          <w:szCs w:val="24"/>
        </w:rPr>
      </w:pPr>
    </w:p>
    <w:tbl>
      <w:tblPr>
        <w:tblStyle w:val="52"/>
        <w:tblW w:w="9887" w:type="dxa"/>
        <w:tblLook w:val="04A0" w:firstRow="1" w:lastRow="0" w:firstColumn="1" w:lastColumn="0" w:noHBand="0" w:noVBand="1"/>
      </w:tblPr>
      <w:tblGrid>
        <w:gridCol w:w="458"/>
        <w:gridCol w:w="3042"/>
        <w:gridCol w:w="2800"/>
        <w:gridCol w:w="3587"/>
      </w:tblGrid>
      <w:tr w:rsidR="00560EED" w:rsidRPr="00444E07" w:rsidTr="004E4F1D">
        <w:tc>
          <w:tcPr>
            <w:tcW w:w="0" w:type="auto"/>
            <w:hideMark/>
          </w:tcPr>
          <w:p w:rsidR="00560EED" w:rsidRPr="00444E07" w:rsidRDefault="00560EED" w:rsidP="004E4F1D">
            <w:pPr>
              <w:jc w:val="center"/>
              <w:rPr>
                <w:rFonts w:ascii="Times New Roman" w:eastAsia="Times New Roman" w:hAnsi="Times New Roman" w:cs="Times New Roman"/>
                <w:b/>
                <w:bCs/>
                <w:sz w:val="24"/>
                <w:szCs w:val="24"/>
              </w:rPr>
            </w:pPr>
            <w:r w:rsidRPr="00444E07">
              <w:rPr>
                <w:rFonts w:ascii="Times New Roman" w:eastAsia="Times New Roman" w:hAnsi="Times New Roman" w:cs="Times New Roman"/>
                <w:b/>
                <w:bCs/>
                <w:sz w:val="24"/>
                <w:szCs w:val="24"/>
              </w:rPr>
              <w:t>№</w:t>
            </w:r>
          </w:p>
        </w:tc>
        <w:tc>
          <w:tcPr>
            <w:tcW w:w="0" w:type="auto"/>
            <w:hideMark/>
          </w:tcPr>
          <w:p w:rsidR="00560EED" w:rsidRPr="00444E07" w:rsidRDefault="00560EED" w:rsidP="004E4F1D">
            <w:pPr>
              <w:jc w:val="center"/>
              <w:rPr>
                <w:rFonts w:ascii="Times New Roman" w:eastAsia="Times New Roman" w:hAnsi="Times New Roman" w:cs="Times New Roman"/>
                <w:b/>
                <w:bCs/>
                <w:sz w:val="24"/>
                <w:szCs w:val="24"/>
              </w:rPr>
            </w:pPr>
            <w:r w:rsidRPr="00444E07">
              <w:rPr>
                <w:rFonts w:ascii="Times New Roman" w:eastAsia="Times New Roman" w:hAnsi="Times New Roman" w:cs="Times New Roman"/>
                <w:b/>
                <w:bCs/>
                <w:sz w:val="24"/>
                <w:szCs w:val="24"/>
              </w:rPr>
              <w:t>Чаралар</w:t>
            </w:r>
          </w:p>
        </w:tc>
        <w:tc>
          <w:tcPr>
            <w:tcW w:w="0" w:type="auto"/>
            <w:hideMark/>
          </w:tcPr>
          <w:p w:rsidR="00560EED" w:rsidRPr="00444E07" w:rsidRDefault="00560EED" w:rsidP="004E4F1D">
            <w:pPr>
              <w:jc w:val="center"/>
              <w:rPr>
                <w:rFonts w:ascii="Times New Roman" w:eastAsia="Times New Roman" w:hAnsi="Times New Roman" w:cs="Times New Roman"/>
                <w:b/>
                <w:bCs/>
                <w:sz w:val="24"/>
                <w:szCs w:val="24"/>
              </w:rPr>
            </w:pPr>
            <w:r w:rsidRPr="00444E07">
              <w:rPr>
                <w:rFonts w:ascii="Times New Roman" w:eastAsia="Times New Roman" w:hAnsi="Times New Roman" w:cs="Times New Roman"/>
                <w:b/>
                <w:bCs/>
                <w:sz w:val="24"/>
                <w:szCs w:val="24"/>
              </w:rPr>
              <w:t>Максаты</w:t>
            </w:r>
          </w:p>
        </w:tc>
        <w:tc>
          <w:tcPr>
            <w:tcW w:w="0" w:type="auto"/>
            <w:hideMark/>
          </w:tcPr>
          <w:p w:rsidR="00560EED" w:rsidRPr="00444E07" w:rsidRDefault="00560EED" w:rsidP="004E4F1D">
            <w:pPr>
              <w:jc w:val="center"/>
              <w:rPr>
                <w:rFonts w:ascii="Times New Roman" w:eastAsia="Times New Roman" w:hAnsi="Times New Roman" w:cs="Times New Roman"/>
                <w:b/>
                <w:bCs/>
                <w:sz w:val="24"/>
                <w:szCs w:val="24"/>
              </w:rPr>
            </w:pPr>
            <w:r w:rsidRPr="00444E07">
              <w:rPr>
                <w:rFonts w:ascii="Times New Roman" w:eastAsia="Times New Roman" w:hAnsi="Times New Roman" w:cs="Times New Roman"/>
                <w:b/>
                <w:bCs/>
                <w:sz w:val="24"/>
                <w:szCs w:val="24"/>
              </w:rPr>
              <w:t>Натыйжа</w:t>
            </w:r>
          </w:p>
        </w:tc>
      </w:tr>
      <w:tr w:rsidR="00560EED" w:rsidRPr="00444E07" w:rsidTr="004E4F1D">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1</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Сугат каналдарын жана арыктарды оңдоо, лотокторду орнотуу жана тазалоо</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Суунун жоготуусун азайтуу жана сугат системасын эффективдүү колдонуу</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С.Атабеков ААда каналдар жана лотоктор оңдолуп, сугат суусунун жеткиликтүүлүгү 75%га жогорулайт</w:t>
            </w:r>
          </w:p>
        </w:tc>
      </w:tr>
      <w:tr w:rsidR="00560EED" w:rsidRPr="00444E07" w:rsidTr="004E4F1D">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2</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Тамчылатып жана жаңы сугаруу технологияларын киргизүү</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Сууну үнөмдөө жана эгиндердин түшүмдүүлүгүн жогорулатуу</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10 га жерге тамчылатып сугаруу системалары орнотулуп, жашылча-жемиш өндүрүмү 20%га көбөйтүлөт</w:t>
            </w:r>
          </w:p>
        </w:tc>
      </w:tr>
      <w:tr w:rsidR="00560EED" w:rsidRPr="00444E07" w:rsidTr="004E4F1D">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3</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Суу сактагычтарды жана булактарды калыбына келтирүү</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Суу запасын көбөйтүү жана кургакчылыкка туруктуулукту камсыз кылуу</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Уулча-Булак жана Кашка-Суу участогунда булактар калыбына келтирилип, жайыттагы мал сугаруу шарттары жакшыртылды</w:t>
            </w:r>
          </w:p>
        </w:tc>
      </w:tr>
      <w:tr w:rsidR="00560EED" w:rsidRPr="00444E07" w:rsidTr="004E4F1D">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4</w:t>
            </w:r>
          </w:p>
        </w:tc>
        <w:tc>
          <w:tcPr>
            <w:tcW w:w="0" w:type="auto"/>
            <w:hideMark/>
          </w:tcPr>
          <w:p w:rsidR="00560EED" w:rsidRPr="00444E07" w:rsidRDefault="00560EED" w:rsidP="004E4F1D">
            <w:pPr>
              <w:rPr>
                <w:rFonts w:ascii="Times New Roman" w:eastAsia="Times New Roman" w:hAnsi="Times New Roman" w:cs="Times New Roman"/>
                <w:sz w:val="24"/>
                <w:szCs w:val="24"/>
                <w:lang w:val="ky-KG"/>
              </w:rPr>
            </w:pPr>
            <w:r w:rsidRPr="00444E07">
              <w:rPr>
                <w:rFonts w:ascii="Times New Roman" w:eastAsia="Times New Roman" w:hAnsi="Times New Roman" w:cs="Times New Roman"/>
                <w:sz w:val="24"/>
                <w:szCs w:val="24"/>
              </w:rPr>
              <w:t>Жер астындагы сууларды рационалдуу пайдалануу</w:t>
            </w:r>
            <w:r>
              <w:rPr>
                <w:rFonts w:ascii="Times New Roman" w:eastAsia="Times New Roman" w:hAnsi="Times New Roman" w:cs="Times New Roman"/>
                <w:sz w:val="24"/>
                <w:szCs w:val="24"/>
              </w:rPr>
              <w:t>, жасалма м</w:t>
            </w:r>
            <w:r>
              <w:rPr>
                <w:rFonts w:ascii="Times New Roman" w:eastAsia="Times New Roman" w:hAnsi="Times New Roman" w:cs="Times New Roman"/>
                <w:sz w:val="24"/>
                <w:szCs w:val="24"/>
                <w:lang w:val="ky-KG"/>
              </w:rPr>
              <w:t>өнгүлөрдү жасоо</w:t>
            </w:r>
          </w:p>
        </w:tc>
        <w:tc>
          <w:tcPr>
            <w:tcW w:w="0" w:type="auto"/>
            <w:hideMark/>
          </w:tcPr>
          <w:p w:rsidR="00560EED" w:rsidRPr="00271A75" w:rsidRDefault="00560EED" w:rsidP="004E4F1D">
            <w:pPr>
              <w:rPr>
                <w:rFonts w:ascii="Times New Roman" w:eastAsia="Times New Roman" w:hAnsi="Times New Roman" w:cs="Times New Roman"/>
                <w:sz w:val="24"/>
                <w:szCs w:val="24"/>
                <w:lang w:val="ky-KG"/>
              </w:rPr>
            </w:pPr>
            <w:r w:rsidRPr="00271A75">
              <w:rPr>
                <w:rFonts w:ascii="Times New Roman" w:eastAsia="Times New Roman" w:hAnsi="Times New Roman" w:cs="Times New Roman"/>
                <w:sz w:val="24"/>
                <w:szCs w:val="24"/>
                <w:lang w:val="ky-KG"/>
              </w:rPr>
              <w:t>Суу тартыштыгын азайтуу жана туруктуу пайдаланууну камсыз кылуу</w:t>
            </w:r>
          </w:p>
        </w:tc>
        <w:tc>
          <w:tcPr>
            <w:tcW w:w="0" w:type="auto"/>
            <w:hideMark/>
          </w:tcPr>
          <w:p w:rsidR="00560EED" w:rsidRPr="00271A75" w:rsidRDefault="00560EED" w:rsidP="004E4F1D">
            <w:pPr>
              <w:rPr>
                <w:rFonts w:ascii="Times New Roman" w:eastAsia="Times New Roman" w:hAnsi="Times New Roman" w:cs="Times New Roman"/>
                <w:sz w:val="24"/>
                <w:szCs w:val="24"/>
                <w:lang w:val="ky-KG"/>
              </w:rPr>
            </w:pPr>
            <w:r w:rsidRPr="00271A75">
              <w:rPr>
                <w:rFonts w:ascii="Times New Roman" w:eastAsia="Times New Roman" w:hAnsi="Times New Roman" w:cs="Times New Roman"/>
                <w:sz w:val="24"/>
                <w:szCs w:val="24"/>
                <w:lang w:val="ky-KG"/>
              </w:rPr>
              <w:t>Ала-Сагызган жана Ак-Шыйрак аймактарында кошумча кудуктар казылып, суу жеткиликтүүлүгү жогорулады</w:t>
            </w:r>
          </w:p>
        </w:tc>
      </w:tr>
      <w:tr w:rsidR="00560EED" w:rsidRPr="00444E07" w:rsidTr="004E4F1D">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5</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Калкты суу ресурстарын үнөмдүү пайдаланууга окутуу</w:t>
            </w:r>
            <w:r>
              <w:rPr>
                <w:rFonts w:ascii="Times New Roman" w:eastAsia="Times New Roman" w:hAnsi="Times New Roman" w:cs="Times New Roman"/>
                <w:sz w:val="24"/>
                <w:szCs w:val="24"/>
              </w:rPr>
              <w:t>, атайын эспетегичтерди орнотуу</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Калктын жоопкерчилигин жана көндүмдөрүн жогорулатуу</w:t>
            </w:r>
          </w:p>
        </w:tc>
        <w:tc>
          <w:tcPr>
            <w:tcW w:w="0" w:type="auto"/>
            <w:hideMark/>
          </w:tcPr>
          <w:p w:rsidR="00560EED" w:rsidRPr="00444E07" w:rsidRDefault="00560EED" w:rsidP="004E4F1D">
            <w:pPr>
              <w:rPr>
                <w:rFonts w:ascii="Times New Roman" w:eastAsia="Times New Roman" w:hAnsi="Times New Roman" w:cs="Times New Roman"/>
                <w:sz w:val="24"/>
                <w:szCs w:val="24"/>
              </w:rPr>
            </w:pPr>
            <w:r w:rsidRPr="00444E07">
              <w:rPr>
                <w:rFonts w:ascii="Times New Roman" w:eastAsia="Times New Roman" w:hAnsi="Times New Roman" w:cs="Times New Roman"/>
                <w:sz w:val="24"/>
                <w:szCs w:val="24"/>
              </w:rPr>
              <w:t>150 дыйкан жана фермер климатка ылайык суу пайдалануу боюнча тренингден өтүп, практикалык көндүмдөрдү алды</w:t>
            </w:r>
          </w:p>
        </w:tc>
      </w:tr>
    </w:tbl>
    <w:p w:rsidR="00560EED" w:rsidRPr="00286C72" w:rsidRDefault="00560EED" w:rsidP="00560EED">
      <w:pPr>
        <w:rPr>
          <w:rFonts w:ascii="Times New Roman" w:hAnsi="Times New Roman" w:cs="Times New Roman"/>
        </w:rPr>
      </w:pPr>
    </w:p>
    <w:p w:rsidR="00560EED" w:rsidRDefault="00560EED" w:rsidP="00560EED">
      <w:pPr>
        <w:spacing w:after="0"/>
      </w:pPr>
      <w:bookmarkStart w:id="58" w:name="_Toc207719183"/>
      <w:r w:rsidRPr="001F1F1C">
        <w:rPr>
          <w:rFonts w:ascii="Times New Roman" w:hAnsi="Times New Roman" w:cs="Times New Roman"/>
          <w:sz w:val="24"/>
        </w:rPr>
        <w:t>С.Атабеков</w:t>
      </w:r>
      <w:r w:rsidRPr="00286C72">
        <w:rPr>
          <w:rFonts w:ascii="Times New Roman" w:hAnsi="Times New Roman" w:cs="Times New Roman"/>
          <w:sz w:val="24"/>
        </w:rPr>
        <w:t xml:space="preserve"> айыл аймагында суу ресурстарын </w:t>
      </w:r>
      <w:r>
        <w:rPr>
          <w:rFonts w:ascii="Times New Roman" w:hAnsi="Times New Roman" w:cs="Times New Roman"/>
          <w:sz w:val="24"/>
        </w:rPr>
        <w:t>үнөмдүү</w:t>
      </w:r>
      <w:r w:rsidRPr="00286C72">
        <w:rPr>
          <w:rFonts w:ascii="Times New Roman" w:hAnsi="Times New Roman" w:cs="Times New Roman"/>
          <w:sz w:val="24"/>
        </w:rPr>
        <w:t xml:space="preserve"> пайдалануу жана </w:t>
      </w:r>
      <w:r>
        <w:rPr>
          <w:rFonts w:ascii="Times New Roman" w:hAnsi="Times New Roman" w:cs="Times New Roman"/>
          <w:sz w:val="24"/>
        </w:rPr>
        <w:t xml:space="preserve">аба ырайына </w:t>
      </w:r>
      <w:r w:rsidRPr="00286C72">
        <w:rPr>
          <w:rFonts w:ascii="Times New Roman" w:hAnsi="Times New Roman" w:cs="Times New Roman"/>
          <w:sz w:val="24"/>
        </w:rPr>
        <w:t xml:space="preserve">өзгөрүшүнө ыңгайлашуу боюнча негизги </w:t>
      </w:r>
      <w:r>
        <w:rPr>
          <w:rFonts w:ascii="Times New Roman" w:hAnsi="Times New Roman" w:cs="Times New Roman"/>
          <w:sz w:val="24"/>
        </w:rPr>
        <w:t>иш аракеттер бул</w:t>
      </w:r>
      <w:r w:rsidRPr="00286C72">
        <w:rPr>
          <w:rFonts w:ascii="Times New Roman" w:hAnsi="Times New Roman" w:cs="Times New Roman"/>
          <w:b/>
          <w:bCs/>
          <w:sz w:val="24"/>
        </w:rPr>
        <w:t xml:space="preserve"> </w:t>
      </w:r>
      <w:r w:rsidRPr="00286C72">
        <w:rPr>
          <w:rStyle w:val="aff8"/>
          <w:rFonts w:ascii="Times New Roman" w:hAnsi="Times New Roman" w:cs="Times New Roman"/>
          <w:sz w:val="24"/>
          <w:szCs w:val="24"/>
        </w:rPr>
        <w:t xml:space="preserve">сугат </w:t>
      </w:r>
      <w:r>
        <w:rPr>
          <w:rStyle w:val="aff8"/>
          <w:rFonts w:ascii="Times New Roman" w:hAnsi="Times New Roman" w:cs="Times New Roman"/>
          <w:sz w:val="24"/>
          <w:szCs w:val="24"/>
        </w:rPr>
        <w:t xml:space="preserve">арык, </w:t>
      </w:r>
      <w:r w:rsidRPr="00286C72">
        <w:rPr>
          <w:rStyle w:val="aff8"/>
          <w:rFonts w:ascii="Times New Roman" w:hAnsi="Times New Roman" w:cs="Times New Roman"/>
          <w:sz w:val="24"/>
          <w:szCs w:val="24"/>
        </w:rPr>
        <w:t xml:space="preserve">каналдарын оңдоо, </w:t>
      </w:r>
      <w:r>
        <w:rPr>
          <w:rStyle w:val="aff8"/>
          <w:rFonts w:ascii="Times New Roman" w:hAnsi="Times New Roman" w:cs="Times New Roman"/>
          <w:sz w:val="24"/>
          <w:szCs w:val="24"/>
        </w:rPr>
        <w:t xml:space="preserve">сугарууда </w:t>
      </w:r>
      <w:r w:rsidRPr="00286C72">
        <w:rPr>
          <w:rStyle w:val="aff8"/>
          <w:rFonts w:ascii="Times New Roman" w:hAnsi="Times New Roman" w:cs="Times New Roman"/>
          <w:sz w:val="24"/>
          <w:szCs w:val="24"/>
        </w:rPr>
        <w:t>жаңы технологияларды киргизүү, булактарды жана суу сактагычтарды калыбына келтирүү</w:t>
      </w:r>
      <w:r>
        <w:rPr>
          <w:rStyle w:val="aff8"/>
          <w:rFonts w:ascii="Times New Roman" w:hAnsi="Times New Roman" w:cs="Times New Roman"/>
          <w:sz w:val="24"/>
          <w:szCs w:val="24"/>
        </w:rPr>
        <w:t xml:space="preserve"> жана калктын билим денгээлин жогорлатуу </w:t>
      </w:r>
      <w:r w:rsidRPr="00286C72">
        <w:rPr>
          <w:rFonts w:ascii="Times New Roman" w:hAnsi="Times New Roman" w:cs="Times New Roman"/>
          <w:sz w:val="24"/>
        </w:rPr>
        <w:t>болуп саналат.</w:t>
      </w:r>
      <w:bookmarkEnd w:id="58"/>
    </w:p>
    <w:p w:rsidR="00560EED" w:rsidRPr="00EB1E9C" w:rsidRDefault="00560EED" w:rsidP="00560EED">
      <w:pPr>
        <w:pStyle w:val="3"/>
        <w:spacing w:before="0" w:line="240" w:lineRule="auto"/>
        <w:jc w:val="both"/>
        <w:rPr>
          <w:rFonts w:ascii="Times New Roman" w:hAnsi="Times New Roman" w:cs="Times New Roman"/>
          <w:b w:val="0"/>
          <w:bCs w:val="0"/>
          <w:i/>
          <w:color w:val="auto"/>
          <w:szCs w:val="24"/>
        </w:rPr>
      </w:pPr>
      <w:bookmarkStart w:id="59" w:name="_Toc205908090"/>
    </w:p>
    <w:p w:rsidR="00560EED" w:rsidRPr="00486E6C" w:rsidRDefault="00560EED" w:rsidP="00560EED">
      <w:pPr>
        <w:pStyle w:val="3"/>
        <w:spacing w:before="0" w:line="240" w:lineRule="auto"/>
        <w:jc w:val="both"/>
        <w:rPr>
          <w:rFonts w:ascii="Times New Roman" w:hAnsi="Times New Roman" w:cs="Times New Roman"/>
          <w:bCs w:val="0"/>
          <w:color w:val="auto"/>
          <w:sz w:val="24"/>
          <w:szCs w:val="28"/>
        </w:rPr>
      </w:pPr>
      <w:bookmarkStart w:id="60" w:name="_Toc214363119"/>
      <w:r w:rsidRPr="00EB1E9C">
        <w:rPr>
          <w:rFonts w:ascii="Times New Roman" w:hAnsi="Times New Roman" w:cs="Times New Roman"/>
          <w:bCs w:val="0"/>
          <w:color w:val="auto"/>
          <w:sz w:val="24"/>
          <w:szCs w:val="28"/>
        </w:rPr>
        <w:t>2.3.3. Негизги көйгөйлөр</w:t>
      </w:r>
      <w:bookmarkStart w:id="61" w:name="_Toc205908091"/>
      <w:bookmarkEnd w:id="59"/>
      <w:bookmarkEnd w:id="60"/>
    </w:p>
    <w:p w:rsidR="00560EED" w:rsidRPr="00286C72" w:rsidRDefault="00560EED" w:rsidP="00560EED">
      <w:pPr>
        <w:spacing w:line="240" w:lineRule="auto"/>
        <w:jc w:val="both"/>
        <w:rPr>
          <w:rFonts w:ascii="Times New Roman" w:hAnsi="Times New Roman" w:cs="Times New Roman"/>
          <w:sz w:val="24"/>
          <w:szCs w:val="24"/>
        </w:rPr>
      </w:pPr>
      <w:r w:rsidRPr="001F1F1C">
        <w:rPr>
          <w:rFonts w:ascii="Times New Roman" w:hAnsi="Times New Roman" w:cs="Times New Roman"/>
          <w:sz w:val="24"/>
        </w:rPr>
        <w:t>С.Атабеков</w:t>
      </w:r>
      <w:r w:rsidRPr="00286C72">
        <w:rPr>
          <w:rFonts w:ascii="Times New Roman" w:hAnsi="Times New Roman" w:cs="Times New Roman"/>
          <w:sz w:val="24"/>
        </w:rPr>
        <w:t xml:space="preserve"> айыл</w:t>
      </w:r>
      <w:r w:rsidRPr="00286C72">
        <w:rPr>
          <w:rFonts w:ascii="Times New Roman" w:hAnsi="Times New Roman" w:cs="Times New Roman"/>
          <w:sz w:val="24"/>
          <w:szCs w:val="24"/>
        </w:rPr>
        <w:t xml:space="preserve"> аймактагы суу ресурстарын </w:t>
      </w:r>
      <w:r w:rsidRPr="009F1379">
        <w:rPr>
          <w:rStyle w:val="aff8"/>
          <w:rFonts w:ascii="Times New Roman" w:hAnsi="Times New Roman" w:cs="Times New Roman"/>
          <w:sz w:val="24"/>
          <w:szCs w:val="24"/>
        </w:rPr>
        <w:t>пайдалануудагы көйгөйлөрдүн анализи</w:t>
      </w:r>
      <w:r w:rsidRPr="00286C72">
        <w:rPr>
          <w:rFonts w:ascii="Times New Roman" w:hAnsi="Times New Roman" w:cs="Times New Roman"/>
          <w:sz w:val="24"/>
          <w:szCs w:val="24"/>
        </w:rPr>
        <w:t xml:space="preserve"> жергиликтүү адистердин, маалыматтын, долбоордун изилдөөнүн жана фокус-группалардын маалыматтарына таянып, көйгөйлөр кыскача жазылды.</w:t>
      </w:r>
    </w:p>
    <w:p w:rsidR="00560EED" w:rsidRDefault="00560EED" w:rsidP="00560EED">
      <w:pPr>
        <w:spacing w:after="0" w:line="240" w:lineRule="auto"/>
        <w:jc w:val="both"/>
        <w:rPr>
          <w:rStyle w:val="aff8"/>
          <w:rFonts w:ascii="Times New Roman" w:hAnsi="Times New Roman" w:cs="Times New Roman"/>
          <w:iCs/>
          <w:sz w:val="24"/>
          <w:szCs w:val="24"/>
        </w:rPr>
      </w:pPr>
      <w:r w:rsidRPr="00286C72">
        <w:rPr>
          <w:rStyle w:val="aff8"/>
          <w:rFonts w:ascii="Times New Roman" w:hAnsi="Times New Roman" w:cs="Times New Roman"/>
          <w:iCs/>
          <w:sz w:val="24"/>
          <w:szCs w:val="24"/>
        </w:rPr>
        <w:t>28- таблица.Суу ресурстарындагы негизги көйгөйлөр</w:t>
      </w:r>
    </w:p>
    <w:p w:rsidR="00560EED" w:rsidRPr="00286C72" w:rsidRDefault="00560EED" w:rsidP="00560EED">
      <w:pPr>
        <w:spacing w:after="0" w:line="240" w:lineRule="auto"/>
        <w:jc w:val="both"/>
        <w:rPr>
          <w:rStyle w:val="aff8"/>
          <w:rFonts w:ascii="Times New Roman" w:hAnsi="Times New Roman" w:cs="Times New Roman"/>
          <w:iCs/>
          <w:sz w:val="24"/>
          <w:szCs w:val="24"/>
        </w:rPr>
      </w:pPr>
    </w:p>
    <w:tbl>
      <w:tblPr>
        <w:tblStyle w:val="70"/>
        <w:tblW w:w="9918" w:type="dxa"/>
        <w:tblLayout w:type="fixed"/>
        <w:tblLook w:val="04A0" w:firstRow="1" w:lastRow="0" w:firstColumn="1" w:lastColumn="0" w:noHBand="0" w:noVBand="1"/>
      </w:tblPr>
      <w:tblGrid>
        <w:gridCol w:w="421"/>
        <w:gridCol w:w="2835"/>
        <w:gridCol w:w="3260"/>
        <w:gridCol w:w="3402"/>
      </w:tblGrid>
      <w:tr w:rsidR="00560EED" w:rsidRPr="00286C72" w:rsidTr="004E4F1D">
        <w:trPr>
          <w:trHeight w:val="60"/>
        </w:trPr>
        <w:tc>
          <w:tcPr>
            <w:tcW w:w="421" w:type="dxa"/>
            <w:shd w:val="clear" w:color="auto" w:fill="D6E3BC" w:themeFill="accent3" w:themeFillTint="66"/>
            <w:hideMark/>
          </w:tcPr>
          <w:p w:rsidR="00560EED" w:rsidRPr="00286C72" w:rsidRDefault="00560EED" w:rsidP="004E4F1D">
            <w:pPr>
              <w:jc w:val="both"/>
              <w:rPr>
                <w:rFonts w:ascii="Times New Roman" w:eastAsia="Times New Roman" w:hAnsi="Times New Roman" w:cs="Times New Roman"/>
                <w:b/>
                <w:bCs/>
              </w:rPr>
            </w:pPr>
            <w:r w:rsidRPr="00286C72">
              <w:rPr>
                <w:rFonts w:ascii="Times New Roman" w:eastAsia="Times New Roman" w:hAnsi="Times New Roman" w:cs="Times New Roman"/>
                <w:b/>
                <w:bCs/>
              </w:rPr>
              <w:t>№</w:t>
            </w:r>
          </w:p>
        </w:tc>
        <w:tc>
          <w:tcPr>
            <w:tcW w:w="2835" w:type="dxa"/>
            <w:shd w:val="clear" w:color="auto" w:fill="D6E3BC" w:themeFill="accent3" w:themeFillTint="66"/>
          </w:tcPr>
          <w:p w:rsidR="00560EED" w:rsidRPr="00286C72" w:rsidRDefault="00560EED" w:rsidP="004E4F1D">
            <w:pPr>
              <w:jc w:val="both"/>
              <w:rPr>
                <w:rFonts w:ascii="Times New Roman" w:eastAsia="Times New Roman" w:hAnsi="Times New Roman" w:cs="Times New Roman"/>
                <w:b/>
                <w:bCs/>
              </w:rPr>
            </w:pPr>
            <w:r w:rsidRPr="00286C72">
              <w:rPr>
                <w:rFonts w:ascii="Times New Roman" w:eastAsia="Times New Roman" w:hAnsi="Times New Roman" w:cs="Times New Roman"/>
                <w:b/>
                <w:bCs/>
              </w:rPr>
              <w:t>Көйгөй</w:t>
            </w:r>
          </w:p>
        </w:tc>
        <w:tc>
          <w:tcPr>
            <w:tcW w:w="3260" w:type="dxa"/>
            <w:shd w:val="clear" w:color="auto" w:fill="D6E3BC" w:themeFill="accent3" w:themeFillTint="66"/>
            <w:hideMark/>
          </w:tcPr>
          <w:p w:rsidR="00560EED" w:rsidRPr="00286C72" w:rsidRDefault="00560EED" w:rsidP="004E4F1D">
            <w:pPr>
              <w:jc w:val="both"/>
              <w:rPr>
                <w:rFonts w:ascii="Times New Roman" w:eastAsia="Times New Roman" w:hAnsi="Times New Roman" w:cs="Times New Roman"/>
                <w:b/>
                <w:bCs/>
              </w:rPr>
            </w:pPr>
            <w:r w:rsidRPr="00286C72">
              <w:rPr>
                <w:rFonts w:ascii="Times New Roman" w:eastAsia="Times New Roman" w:hAnsi="Times New Roman" w:cs="Times New Roman"/>
                <w:b/>
                <w:bCs/>
              </w:rPr>
              <w:t>Себеби</w:t>
            </w:r>
          </w:p>
        </w:tc>
        <w:tc>
          <w:tcPr>
            <w:tcW w:w="3402" w:type="dxa"/>
            <w:shd w:val="clear" w:color="auto" w:fill="D6E3BC" w:themeFill="accent3" w:themeFillTint="66"/>
            <w:hideMark/>
          </w:tcPr>
          <w:p w:rsidR="00560EED" w:rsidRPr="00286C72" w:rsidRDefault="00560EED" w:rsidP="004E4F1D">
            <w:pPr>
              <w:jc w:val="both"/>
              <w:rPr>
                <w:rFonts w:ascii="Times New Roman" w:eastAsia="Times New Roman" w:hAnsi="Times New Roman" w:cs="Times New Roman"/>
                <w:b/>
                <w:bCs/>
              </w:rPr>
            </w:pPr>
            <w:r w:rsidRPr="00286C72">
              <w:rPr>
                <w:rFonts w:ascii="Times New Roman" w:eastAsia="Times New Roman" w:hAnsi="Times New Roman" w:cs="Times New Roman"/>
                <w:b/>
                <w:bCs/>
              </w:rPr>
              <w:t>Таасири</w:t>
            </w:r>
          </w:p>
        </w:tc>
      </w:tr>
      <w:tr w:rsidR="00560EED" w:rsidRPr="00286C72" w:rsidTr="004E4F1D">
        <w:trPr>
          <w:trHeight w:val="203"/>
        </w:trPr>
        <w:tc>
          <w:tcPr>
            <w:tcW w:w="421"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1</w:t>
            </w:r>
          </w:p>
        </w:tc>
        <w:tc>
          <w:tcPr>
            <w:tcW w:w="2835"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Акыркы мезгилде жаан, кардын аз болушуна байланыштуу с</w:t>
            </w:r>
            <w:r w:rsidRPr="00286C72">
              <w:rPr>
                <w:rFonts w:ascii="Times New Roman" w:eastAsia="Times New Roman" w:hAnsi="Times New Roman" w:cs="Times New Roman"/>
              </w:rPr>
              <w:t>угат суусунун тартыштыгы</w:t>
            </w:r>
          </w:p>
        </w:tc>
        <w:tc>
          <w:tcPr>
            <w:tcW w:w="3260"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Аркын жана каналдардын</w:t>
            </w:r>
            <w:r w:rsidRPr="00286C72">
              <w:rPr>
                <w:rFonts w:ascii="Times New Roman" w:eastAsia="Times New Roman" w:hAnsi="Times New Roman" w:cs="Times New Roman"/>
              </w:rPr>
              <w:t xml:space="preserve"> эскилиги, суу</w:t>
            </w:r>
            <w:r>
              <w:rPr>
                <w:rFonts w:ascii="Times New Roman" w:eastAsia="Times New Roman" w:hAnsi="Times New Roman" w:cs="Times New Roman"/>
              </w:rPr>
              <w:t>гарууда жоготуулар ж</w:t>
            </w:r>
            <w:r w:rsidRPr="00286C72">
              <w:rPr>
                <w:rFonts w:ascii="Times New Roman" w:eastAsia="Times New Roman" w:hAnsi="Times New Roman" w:cs="Times New Roman"/>
              </w:rPr>
              <w:t>ана кургакчылык</w:t>
            </w:r>
          </w:p>
        </w:tc>
        <w:tc>
          <w:tcPr>
            <w:tcW w:w="3402"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Толук кандуу а</w:t>
            </w:r>
            <w:r w:rsidRPr="00286C72">
              <w:rPr>
                <w:rFonts w:ascii="Times New Roman" w:eastAsia="Times New Roman" w:hAnsi="Times New Roman" w:cs="Times New Roman"/>
              </w:rPr>
              <w:t xml:space="preserve">йдоо аянттары толук </w:t>
            </w:r>
            <w:r>
              <w:rPr>
                <w:rFonts w:ascii="Times New Roman" w:eastAsia="Times New Roman" w:hAnsi="Times New Roman" w:cs="Times New Roman"/>
              </w:rPr>
              <w:t>суу жетпейт</w:t>
            </w:r>
            <w:r w:rsidRPr="00286C72">
              <w:rPr>
                <w:rFonts w:ascii="Times New Roman" w:eastAsia="Times New Roman" w:hAnsi="Times New Roman" w:cs="Times New Roman"/>
              </w:rPr>
              <w:t>, түшүмдүүлүк төмөндөйт</w:t>
            </w:r>
            <w:r>
              <w:rPr>
                <w:rFonts w:ascii="Times New Roman" w:eastAsia="Times New Roman" w:hAnsi="Times New Roman" w:cs="Times New Roman"/>
              </w:rPr>
              <w:t>, өсумдүктөр соолуп калат</w:t>
            </w:r>
          </w:p>
        </w:tc>
      </w:tr>
      <w:tr w:rsidR="00560EED" w:rsidRPr="00286C72" w:rsidTr="004E4F1D">
        <w:trPr>
          <w:trHeight w:val="163"/>
        </w:trPr>
        <w:tc>
          <w:tcPr>
            <w:tcW w:w="421"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2</w:t>
            </w:r>
          </w:p>
        </w:tc>
        <w:tc>
          <w:tcPr>
            <w:tcW w:w="2835"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 xml:space="preserve">Суунун </w:t>
            </w:r>
            <w:r>
              <w:rPr>
                <w:rFonts w:ascii="Times New Roman" w:eastAsia="Times New Roman" w:hAnsi="Times New Roman" w:cs="Times New Roman"/>
              </w:rPr>
              <w:t xml:space="preserve">көлөмүнө байланыштуу </w:t>
            </w:r>
            <w:r w:rsidRPr="00286C72">
              <w:rPr>
                <w:rFonts w:ascii="Times New Roman" w:eastAsia="Times New Roman" w:hAnsi="Times New Roman" w:cs="Times New Roman"/>
              </w:rPr>
              <w:t>бир калыпта бөлүштүрүлбөшү</w:t>
            </w:r>
          </w:p>
        </w:tc>
        <w:tc>
          <w:tcPr>
            <w:tcW w:w="3260"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Суунун жетишсиздиги жана башкаруунун алсыздыгы</w:t>
            </w:r>
          </w:p>
        </w:tc>
        <w:tc>
          <w:tcPr>
            <w:tcW w:w="3402"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Кээ бир</w:t>
            </w:r>
            <w:r w:rsidRPr="00286C72">
              <w:rPr>
                <w:rFonts w:ascii="Times New Roman" w:eastAsia="Times New Roman" w:hAnsi="Times New Roman" w:cs="Times New Roman"/>
              </w:rPr>
              <w:t xml:space="preserve"> аймактарда суу жетишпей, </w:t>
            </w:r>
            <w:r>
              <w:rPr>
                <w:rFonts w:ascii="Times New Roman" w:eastAsia="Times New Roman" w:hAnsi="Times New Roman" w:cs="Times New Roman"/>
              </w:rPr>
              <w:t>аз. Калк</w:t>
            </w:r>
            <w:r w:rsidRPr="00286C72">
              <w:rPr>
                <w:rFonts w:ascii="Times New Roman" w:eastAsia="Times New Roman" w:hAnsi="Times New Roman" w:cs="Times New Roman"/>
              </w:rPr>
              <w:t>тын нааразычылыгы күчөйт</w:t>
            </w:r>
          </w:p>
        </w:tc>
      </w:tr>
      <w:tr w:rsidR="00560EED" w:rsidRPr="00286C72" w:rsidTr="004E4F1D">
        <w:trPr>
          <w:trHeight w:val="203"/>
        </w:trPr>
        <w:tc>
          <w:tcPr>
            <w:tcW w:w="421"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3</w:t>
            </w:r>
          </w:p>
        </w:tc>
        <w:tc>
          <w:tcPr>
            <w:tcW w:w="2835"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Мөнгүлөрдүн ээришине байланыштуу с</w:t>
            </w:r>
            <w:r w:rsidRPr="00286C72">
              <w:rPr>
                <w:rFonts w:ascii="Times New Roman" w:eastAsia="Times New Roman" w:hAnsi="Times New Roman" w:cs="Times New Roman"/>
              </w:rPr>
              <w:t>уу булактарынын соолушу</w:t>
            </w:r>
          </w:p>
        </w:tc>
        <w:tc>
          <w:tcPr>
            <w:tcW w:w="3260"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Температураны ысышы</w:t>
            </w:r>
            <w:r w:rsidRPr="00286C72">
              <w:rPr>
                <w:rFonts w:ascii="Times New Roman" w:eastAsia="Times New Roman" w:hAnsi="Times New Roman" w:cs="Times New Roman"/>
              </w:rPr>
              <w:t xml:space="preserve"> жана </w:t>
            </w:r>
            <w:r>
              <w:rPr>
                <w:rFonts w:ascii="Times New Roman" w:eastAsia="Times New Roman" w:hAnsi="Times New Roman" w:cs="Times New Roman"/>
              </w:rPr>
              <w:t>жаан чачындын аз болушу</w:t>
            </w:r>
          </w:p>
        </w:tc>
        <w:tc>
          <w:tcPr>
            <w:tcW w:w="3402"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Жайыттарда</w:t>
            </w:r>
            <w:r>
              <w:rPr>
                <w:rFonts w:ascii="Times New Roman" w:eastAsia="Times New Roman" w:hAnsi="Times New Roman" w:cs="Times New Roman"/>
              </w:rPr>
              <w:t xml:space="preserve"> суу булактары аз болур, соолуп </w:t>
            </w:r>
            <w:r w:rsidRPr="00286C72">
              <w:rPr>
                <w:rFonts w:ascii="Times New Roman" w:eastAsia="Times New Roman" w:hAnsi="Times New Roman" w:cs="Times New Roman"/>
              </w:rPr>
              <w:t xml:space="preserve"> мал сугаруу мүмкүнчүлүгү азайып, мал чарбачылыгына зыян келет</w:t>
            </w:r>
          </w:p>
        </w:tc>
      </w:tr>
      <w:tr w:rsidR="00560EED" w:rsidRPr="00286C72" w:rsidTr="004E4F1D">
        <w:trPr>
          <w:trHeight w:val="163"/>
        </w:trPr>
        <w:tc>
          <w:tcPr>
            <w:tcW w:w="421"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4</w:t>
            </w:r>
          </w:p>
        </w:tc>
        <w:tc>
          <w:tcPr>
            <w:tcW w:w="2835"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Жер астындагы суулардын туура эмес пайдаланылышы</w:t>
            </w:r>
          </w:p>
        </w:tc>
        <w:tc>
          <w:tcPr>
            <w:tcW w:w="3260"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Көзөмөлдүн жана илимий негиздеги баалоонун жоктугу</w:t>
            </w:r>
            <w:r>
              <w:rPr>
                <w:rFonts w:ascii="Times New Roman" w:eastAsia="Times New Roman" w:hAnsi="Times New Roman" w:cs="Times New Roman"/>
              </w:rPr>
              <w:t>.Скважиналарды ар жерлерде орнотуу</w:t>
            </w:r>
          </w:p>
        </w:tc>
        <w:tc>
          <w:tcPr>
            <w:tcW w:w="3402"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Суунун сапаты начарлап, айрым кудуктар кургап калат</w:t>
            </w:r>
          </w:p>
        </w:tc>
      </w:tr>
      <w:tr w:rsidR="00560EED" w:rsidRPr="00286C72" w:rsidTr="004E4F1D">
        <w:trPr>
          <w:trHeight w:val="183"/>
        </w:trPr>
        <w:tc>
          <w:tcPr>
            <w:tcW w:w="421"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5</w:t>
            </w:r>
          </w:p>
        </w:tc>
        <w:tc>
          <w:tcPr>
            <w:tcW w:w="2835" w:type="dxa"/>
          </w:tcPr>
          <w:p w:rsidR="00560EED" w:rsidRPr="00286C72" w:rsidRDefault="00560EED" w:rsidP="004E4F1D">
            <w:pPr>
              <w:jc w:val="both"/>
              <w:rPr>
                <w:rFonts w:ascii="Times New Roman" w:eastAsia="Times New Roman" w:hAnsi="Times New Roman" w:cs="Times New Roman"/>
              </w:rPr>
            </w:pPr>
            <w:r>
              <w:rPr>
                <w:rFonts w:ascii="Times New Roman" w:eastAsia="Times New Roman" w:hAnsi="Times New Roman" w:cs="Times New Roman"/>
              </w:rPr>
              <w:t xml:space="preserve">Жергиликтүү калктын </w:t>
            </w:r>
            <w:r w:rsidRPr="00286C72">
              <w:rPr>
                <w:rFonts w:ascii="Times New Roman" w:eastAsia="Times New Roman" w:hAnsi="Times New Roman" w:cs="Times New Roman"/>
              </w:rPr>
              <w:t xml:space="preserve"> суу ресурстарын үнөмсүз пайдаланганы</w:t>
            </w:r>
          </w:p>
        </w:tc>
        <w:tc>
          <w:tcPr>
            <w:tcW w:w="3260"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Маалым</w:t>
            </w:r>
            <w:r>
              <w:rPr>
                <w:rFonts w:ascii="Times New Roman" w:eastAsia="Times New Roman" w:hAnsi="Times New Roman" w:cs="Times New Roman"/>
              </w:rPr>
              <w:t xml:space="preserve">аттын аз болушу жана </w:t>
            </w:r>
            <w:r w:rsidRPr="00286C72">
              <w:rPr>
                <w:rFonts w:ascii="Times New Roman" w:eastAsia="Times New Roman" w:hAnsi="Times New Roman" w:cs="Times New Roman"/>
              </w:rPr>
              <w:t>төмөндүг</w:t>
            </w:r>
            <w:r>
              <w:rPr>
                <w:rFonts w:ascii="Times New Roman" w:eastAsia="Times New Roman" w:hAnsi="Times New Roman" w:cs="Times New Roman"/>
              </w:rPr>
              <w:t>ү. Ж</w:t>
            </w:r>
            <w:r w:rsidRPr="00286C72">
              <w:rPr>
                <w:rFonts w:ascii="Times New Roman" w:eastAsia="Times New Roman" w:hAnsi="Times New Roman" w:cs="Times New Roman"/>
              </w:rPr>
              <w:t>аңы технологиялардын жай киргизилиши</w:t>
            </w:r>
          </w:p>
        </w:tc>
        <w:tc>
          <w:tcPr>
            <w:tcW w:w="3402" w:type="dxa"/>
          </w:tcPr>
          <w:p w:rsidR="00560EED" w:rsidRPr="00286C72" w:rsidRDefault="00560EED" w:rsidP="004E4F1D">
            <w:pPr>
              <w:jc w:val="both"/>
              <w:rPr>
                <w:rFonts w:ascii="Times New Roman" w:eastAsia="Times New Roman" w:hAnsi="Times New Roman" w:cs="Times New Roman"/>
              </w:rPr>
            </w:pPr>
            <w:r w:rsidRPr="00286C72">
              <w:rPr>
                <w:rFonts w:ascii="Times New Roman" w:eastAsia="Times New Roman" w:hAnsi="Times New Roman" w:cs="Times New Roman"/>
              </w:rPr>
              <w:t>Суунун тартыштыгы күчөп, айыл чарба өндүрүмү жана жашоо шарты төмөндөйт</w:t>
            </w:r>
          </w:p>
        </w:tc>
      </w:tr>
    </w:tbl>
    <w:p w:rsidR="00560EED" w:rsidRPr="00286C72" w:rsidRDefault="00560EED" w:rsidP="00560EED">
      <w:pPr>
        <w:pStyle w:val="3"/>
        <w:spacing w:before="0" w:line="240" w:lineRule="auto"/>
        <w:jc w:val="both"/>
        <w:rPr>
          <w:rFonts w:ascii="Times New Roman" w:hAnsi="Times New Roman" w:cs="Times New Roman"/>
          <w:bCs w:val="0"/>
          <w:color w:val="auto"/>
          <w:sz w:val="24"/>
          <w:szCs w:val="28"/>
        </w:rPr>
      </w:pPr>
    </w:p>
    <w:p w:rsidR="00560EED" w:rsidRDefault="00560EED" w:rsidP="00560EED">
      <w:pPr>
        <w:pStyle w:val="3"/>
        <w:spacing w:before="0" w:line="240" w:lineRule="auto"/>
        <w:jc w:val="both"/>
        <w:rPr>
          <w:rFonts w:ascii="Times New Roman" w:hAnsi="Times New Roman" w:cs="Times New Roman"/>
          <w:bCs w:val="0"/>
          <w:color w:val="auto"/>
          <w:sz w:val="24"/>
          <w:szCs w:val="28"/>
        </w:rPr>
      </w:pPr>
    </w:p>
    <w:p w:rsidR="00560EED" w:rsidRPr="00310E3E" w:rsidRDefault="00560EED" w:rsidP="00560EED">
      <w:pPr>
        <w:pStyle w:val="3"/>
        <w:spacing w:before="0" w:line="240" w:lineRule="auto"/>
        <w:jc w:val="both"/>
        <w:rPr>
          <w:rFonts w:ascii="Times New Roman" w:hAnsi="Times New Roman" w:cs="Times New Roman"/>
          <w:bCs w:val="0"/>
          <w:color w:val="auto"/>
          <w:sz w:val="24"/>
          <w:szCs w:val="28"/>
        </w:rPr>
      </w:pPr>
      <w:bookmarkStart w:id="62" w:name="_Toc214363120"/>
      <w:r w:rsidRPr="00310E3E">
        <w:rPr>
          <w:rFonts w:ascii="Times New Roman" w:hAnsi="Times New Roman" w:cs="Times New Roman"/>
          <w:bCs w:val="0"/>
          <w:color w:val="auto"/>
          <w:sz w:val="24"/>
          <w:szCs w:val="28"/>
        </w:rPr>
        <w:t>2.3.4. Туруктуу башкаруу боюнча багыттар</w:t>
      </w:r>
      <w:bookmarkEnd w:id="61"/>
      <w:bookmarkEnd w:id="62"/>
    </w:p>
    <w:p w:rsidR="00560EED" w:rsidRPr="001E30B8" w:rsidRDefault="00560EED" w:rsidP="00560EED">
      <w:pPr>
        <w:spacing w:line="240" w:lineRule="auto"/>
        <w:rPr>
          <w:rFonts w:ascii="Times New Roman" w:hAnsi="Times New Roman" w:cs="Times New Roman"/>
          <w:sz w:val="24"/>
          <w:szCs w:val="24"/>
        </w:rPr>
      </w:pPr>
      <w:r w:rsidRPr="001E30B8">
        <w:rPr>
          <w:rFonts w:ascii="Times New Roman" w:hAnsi="Times New Roman" w:cs="Times New Roman"/>
          <w:sz w:val="24"/>
          <w:szCs w:val="24"/>
        </w:rPr>
        <w:t>С.Атабеков айыл аймагында суу ресурстарын натыйжалуу пайдалануу жана узак мөөнөттүү сакталып калуусун камсыздоо максатында төмөнкү негизги иш-чаралар каралган:</w:t>
      </w:r>
    </w:p>
    <w:p w:rsidR="00560EED" w:rsidRPr="00310E3E" w:rsidRDefault="00560EED" w:rsidP="00560EED">
      <w:pPr>
        <w:spacing w:line="240" w:lineRule="auto"/>
        <w:rPr>
          <w:rFonts w:ascii="Times New Roman" w:hAnsi="Times New Roman" w:cs="Times New Roman"/>
          <w:bCs/>
          <w:sz w:val="24"/>
          <w:szCs w:val="24"/>
        </w:rPr>
      </w:pPr>
      <w:r w:rsidRPr="00310E3E">
        <w:rPr>
          <w:rStyle w:val="aff8"/>
          <w:rFonts w:ascii="Times New Roman" w:hAnsi="Times New Roman" w:cs="Times New Roman"/>
          <w:sz w:val="24"/>
          <w:szCs w:val="24"/>
        </w:rPr>
        <w:t>1. Суу булактарын жана сугат инфраструктурасын жакшыртуу</w:t>
      </w:r>
      <w:r w:rsidRPr="00310E3E">
        <w:rPr>
          <w:rFonts w:ascii="Times New Roman" w:hAnsi="Times New Roman" w:cs="Times New Roman"/>
          <w:bCs/>
          <w:sz w:val="24"/>
          <w:szCs w:val="24"/>
        </w:rPr>
        <w:br/>
        <w:t xml:space="preserve">Айыл аймагындагы каналдар, арыктар жана сугат түйүндөрү оңдолуп, тазалоо иштери жүргүзүлөт. Суу сактагычтарды жаңылоо жана жаңы объектилерди куруу аркылуу сугат сууларынын жеткиликтүүлүгүн камсыз кылуу пландалууда. Айрыкча суу жетишсиз болгон аймактарга  мисалы, </w:t>
      </w:r>
      <w:r w:rsidRPr="00310E3E">
        <w:rPr>
          <w:rStyle w:val="aff8"/>
          <w:rFonts w:ascii="Times New Roman" w:hAnsi="Times New Roman" w:cs="Times New Roman"/>
          <w:sz w:val="24"/>
          <w:szCs w:val="24"/>
        </w:rPr>
        <w:t>Жаңы Жер айылына суу топтоочу резервар куруу</w:t>
      </w:r>
      <w:r w:rsidRPr="00310E3E">
        <w:rPr>
          <w:rFonts w:ascii="Times New Roman" w:hAnsi="Times New Roman" w:cs="Times New Roman"/>
          <w:bCs/>
          <w:sz w:val="24"/>
          <w:szCs w:val="24"/>
        </w:rPr>
        <w:t xml:space="preserve"> </w:t>
      </w:r>
      <w:r>
        <w:rPr>
          <w:rFonts w:ascii="Times New Roman" w:hAnsi="Times New Roman" w:cs="Times New Roman"/>
          <w:bCs/>
          <w:sz w:val="24"/>
          <w:szCs w:val="24"/>
        </w:rPr>
        <w:t xml:space="preserve"> бул</w:t>
      </w:r>
      <w:r w:rsidRPr="00310E3E">
        <w:rPr>
          <w:rFonts w:ascii="Times New Roman" w:hAnsi="Times New Roman" w:cs="Times New Roman"/>
          <w:bCs/>
          <w:sz w:val="24"/>
          <w:szCs w:val="24"/>
        </w:rPr>
        <w:t xml:space="preserve"> артыкчылыктуу багыт катары белгиленет.</w:t>
      </w:r>
    </w:p>
    <w:p w:rsidR="00560EED" w:rsidRPr="00310E3E" w:rsidRDefault="00560EED" w:rsidP="00560EED">
      <w:pPr>
        <w:spacing w:line="240" w:lineRule="auto"/>
        <w:rPr>
          <w:rFonts w:ascii="Times New Roman" w:hAnsi="Times New Roman" w:cs="Times New Roman"/>
          <w:bCs/>
          <w:sz w:val="24"/>
          <w:szCs w:val="24"/>
        </w:rPr>
      </w:pPr>
      <w:r w:rsidRPr="00310E3E">
        <w:rPr>
          <w:rStyle w:val="aff8"/>
          <w:rFonts w:ascii="Times New Roman" w:hAnsi="Times New Roman" w:cs="Times New Roman"/>
          <w:sz w:val="24"/>
          <w:szCs w:val="24"/>
        </w:rPr>
        <w:t>2. Сууну үнөмдүү пайдаланууну камсыз кылган заманбап технологияларды колдонуу</w:t>
      </w:r>
      <w:r w:rsidRPr="00310E3E">
        <w:rPr>
          <w:rFonts w:ascii="Times New Roman" w:hAnsi="Times New Roman" w:cs="Times New Roman"/>
          <w:bCs/>
          <w:sz w:val="24"/>
          <w:szCs w:val="24"/>
        </w:rPr>
        <w:br/>
        <w:t xml:space="preserve">Айыл чарба тармагында </w:t>
      </w:r>
      <w:r w:rsidRPr="00310E3E">
        <w:rPr>
          <w:rStyle w:val="aff8"/>
          <w:rFonts w:ascii="Times New Roman" w:hAnsi="Times New Roman" w:cs="Times New Roman"/>
          <w:sz w:val="24"/>
          <w:szCs w:val="24"/>
        </w:rPr>
        <w:t>тамчылатып сугаруу</w:t>
      </w:r>
      <w:r w:rsidRPr="00310E3E">
        <w:rPr>
          <w:rFonts w:ascii="Times New Roman" w:hAnsi="Times New Roman" w:cs="Times New Roman"/>
          <w:bCs/>
          <w:sz w:val="24"/>
          <w:szCs w:val="24"/>
        </w:rPr>
        <w:t xml:space="preserve">, </w:t>
      </w:r>
      <w:r w:rsidRPr="00310E3E">
        <w:rPr>
          <w:rStyle w:val="aff8"/>
          <w:rFonts w:ascii="Times New Roman" w:hAnsi="Times New Roman" w:cs="Times New Roman"/>
          <w:sz w:val="24"/>
          <w:szCs w:val="24"/>
        </w:rPr>
        <w:t>жаңыланган автоматтык системаларды</w:t>
      </w:r>
      <w:r w:rsidRPr="00310E3E">
        <w:rPr>
          <w:rFonts w:ascii="Times New Roman" w:hAnsi="Times New Roman" w:cs="Times New Roman"/>
          <w:bCs/>
          <w:sz w:val="24"/>
          <w:szCs w:val="24"/>
        </w:rPr>
        <w:t xml:space="preserve"> колдонуу аркылуу суунун жоготуусун азайтуу жана түшүмдүүлүктү арттыруу көздөлөт. Ошондой эле кургакчылык шарттарына ылайыкташкан технологияларды киргизүү менен айыл чарба өндүрүшүнүн туруктуулугун камсыз кылуу маанилүү багыт болуп саналат.</w:t>
      </w:r>
    </w:p>
    <w:p w:rsidR="00560EED" w:rsidRPr="00310E3E" w:rsidRDefault="00560EED" w:rsidP="00560EED">
      <w:pPr>
        <w:spacing w:line="240" w:lineRule="auto"/>
        <w:rPr>
          <w:rFonts w:ascii="Times New Roman" w:hAnsi="Times New Roman" w:cs="Times New Roman"/>
          <w:bCs/>
          <w:sz w:val="24"/>
          <w:szCs w:val="24"/>
        </w:rPr>
      </w:pPr>
      <w:r w:rsidRPr="00310E3E">
        <w:rPr>
          <w:rStyle w:val="aff8"/>
          <w:rFonts w:ascii="Times New Roman" w:hAnsi="Times New Roman" w:cs="Times New Roman"/>
          <w:sz w:val="24"/>
          <w:szCs w:val="24"/>
        </w:rPr>
        <w:t>3. Суу ресурстарын башкаруу жана көзөмөл системасын өркүндөтүү</w:t>
      </w:r>
      <w:r w:rsidRPr="00310E3E">
        <w:rPr>
          <w:rFonts w:ascii="Times New Roman" w:hAnsi="Times New Roman" w:cs="Times New Roman"/>
          <w:bCs/>
          <w:sz w:val="24"/>
          <w:szCs w:val="24"/>
        </w:rPr>
        <w:br/>
        <w:t xml:space="preserve">Суунун бөлүштүрүлүшүн акылга сыярлык деңгээлде жөнгө салуу, сугат аянттарында </w:t>
      </w:r>
      <w:r w:rsidRPr="00310E3E">
        <w:rPr>
          <w:rStyle w:val="aff8"/>
          <w:rFonts w:ascii="Times New Roman" w:hAnsi="Times New Roman" w:cs="Times New Roman"/>
          <w:sz w:val="24"/>
          <w:szCs w:val="24"/>
        </w:rPr>
        <w:t>мониторинг жүргүзүү</w:t>
      </w:r>
      <w:r w:rsidRPr="00310E3E">
        <w:rPr>
          <w:rFonts w:ascii="Times New Roman" w:hAnsi="Times New Roman" w:cs="Times New Roman"/>
          <w:bCs/>
          <w:sz w:val="24"/>
          <w:szCs w:val="24"/>
        </w:rPr>
        <w:t xml:space="preserve">, жана суу ресурстарын башкаруу боюнча </w:t>
      </w:r>
      <w:r w:rsidRPr="00310E3E">
        <w:rPr>
          <w:rStyle w:val="aff8"/>
          <w:rFonts w:ascii="Times New Roman" w:hAnsi="Times New Roman" w:cs="Times New Roman"/>
          <w:sz w:val="24"/>
          <w:szCs w:val="24"/>
        </w:rPr>
        <w:t>жергиликтүү жана участкалык комитеттердин</w:t>
      </w:r>
      <w:r w:rsidRPr="00310E3E">
        <w:rPr>
          <w:rFonts w:ascii="Times New Roman" w:hAnsi="Times New Roman" w:cs="Times New Roman"/>
          <w:bCs/>
          <w:sz w:val="24"/>
          <w:szCs w:val="24"/>
        </w:rPr>
        <w:t xml:space="preserve"> мүмкүнчүлүктөрүн кеңейтүү каралган. Бул чаралар сууну адилеттүү жана рационалдуу пайдаланууга өбөлгө түзөт.</w:t>
      </w:r>
    </w:p>
    <w:p w:rsidR="00560EED" w:rsidRPr="00310E3E" w:rsidRDefault="00560EED" w:rsidP="00560EED">
      <w:pPr>
        <w:spacing w:line="240" w:lineRule="auto"/>
        <w:rPr>
          <w:rFonts w:ascii="Times New Roman" w:hAnsi="Times New Roman" w:cs="Times New Roman"/>
          <w:bCs/>
          <w:sz w:val="24"/>
          <w:szCs w:val="24"/>
        </w:rPr>
      </w:pPr>
      <w:r w:rsidRPr="00310E3E">
        <w:rPr>
          <w:rStyle w:val="aff8"/>
          <w:rFonts w:ascii="Times New Roman" w:hAnsi="Times New Roman" w:cs="Times New Roman"/>
          <w:sz w:val="24"/>
          <w:szCs w:val="24"/>
        </w:rPr>
        <w:lastRenderedPageBreak/>
        <w:t>4. Климаттык өзгөрүүлөргө ылайыкташуу чаралары</w:t>
      </w:r>
      <w:r w:rsidRPr="00310E3E">
        <w:rPr>
          <w:rFonts w:ascii="Times New Roman" w:hAnsi="Times New Roman" w:cs="Times New Roman"/>
          <w:bCs/>
          <w:sz w:val="24"/>
          <w:szCs w:val="24"/>
        </w:rPr>
        <w:br/>
        <w:t>Кургакчылык жана суу ташкыны сыяктуу табигый көрүнүштөргө даяр болуу үчүн алдын алуу иш-чаралары жүргүзүлөт. Ошондой эле жер астындагы суу булактарын сактоо жана аларды узак мөөнөттүү пайдаланууну камсыз кылуу маанилүү. Суу жетишсиз болгон аймактарда кошумча суу булактарын уюштуруу да бул багыттын негизги бөлүгү болуп саналат.</w:t>
      </w:r>
    </w:p>
    <w:p w:rsidR="00560EED" w:rsidRPr="00310E3E" w:rsidRDefault="00560EED" w:rsidP="00560EED">
      <w:pPr>
        <w:spacing w:line="240" w:lineRule="auto"/>
        <w:rPr>
          <w:rFonts w:ascii="Times New Roman" w:hAnsi="Times New Roman" w:cs="Times New Roman"/>
          <w:bCs/>
          <w:sz w:val="24"/>
          <w:szCs w:val="24"/>
        </w:rPr>
      </w:pPr>
      <w:r w:rsidRPr="00310E3E">
        <w:rPr>
          <w:rStyle w:val="aff8"/>
          <w:rFonts w:ascii="Times New Roman" w:hAnsi="Times New Roman" w:cs="Times New Roman"/>
          <w:sz w:val="24"/>
          <w:szCs w:val="24"/>
        </w:rPr>
        <w:t>5. Калкты маалымдоо жана билим деңгээлин жогорулатуу</w:t>
      </w:r>
      <w:r w:rsidRPr="00310E3E">
        <w:rPr>
          <w:rFonts w:ascii="Times New Roman" w:hAnsi="Times New Roman" w:cs="Times New Roman"/>
          <w:bCs/>
          <w:sz w:val="24"/>
          <w:szCs w:val="24"/>
        </w:rPr>
        <w:br/>
        <w:t xml:space="preserve">Жергиликтүү фермерлерди жана калкты суу ресурстарын натыйжалуу пайдалануу ыкмаларына үйрөтүү, жоопкерчиликти арттыруу жана туруктуу айыл чарбасына өтүү максатында </w:t>
      </w:r>
      <w:r w:rsidRPr="00310E3E">
        <w:rPr>
          <w:rStyle w:val="aff8"/>
          <w:rFonts w:ascii="Times New Roman" w:hAnsi="Times New Roman" w:cs="Times New Roman"/>
          <w:sz w:val="24"/>
          <w:szCs w:val="24"/>
        </w:rPr>
        <w:t>тренингдер, семинарлар жана практикалык окутуулар</w:t>
      </w:r>
      <w:r w:rsidRPr="00310E3E">
        <w:rPr>
          <w:rFonts w:ascii="Times New Roman" w:hAnsi="Times New Roman" w:cs="Times New Roman"/>
          <w:bCs/>
          <w:sz w:val="24"/>
          <w:szCs w:val="24"/>
        </w:rPr>
        <w:t xml:space="preserve"> өткөрүлөт. Бул иш-чаралар деградацияга учураган жерлердин түшүмдүүлүгүн калыбына келтирүүгө өбөлгө түзөт.</w:t>
      </w:r>
    </w:p>
    <w:p w:rsidR="00560EED" w:rsidRPr="00310E3E" w:rsidRDefault="00560EED" w:rsidP="00560EED">
      <w:pPr>
        <w:spacing w:line="240" w:lineRule="auto"/>
        <w:rPr>
          <w:rFonts w:ascii="Times New Roman" w:hAnsi="Times New Roman" w:cs="Times New Roman"/>
          <w:bCs/>
        </w:rPr>
      </w:pPr>
      <w:r w:rsidRPr="00271A75">
        <w:rPr>
          <w:rFonts w:ascii="Times New Roman" w:hAnsi="Times New Roman" w:cs="Times New Roman"/>
          <w:bCs/>
          <w:sz w:val="24"/>
          <w:szCs w:val="24"/>
        </w:rPr>
        <w:t>С.Атабеков</w:t>
      </w:r>
      <w:r w:rsidRPr="00310E3E">
        <w:rPr>
          <w:rFonts w:ascii="Times New Roman" w:hAnsi="Times New Roman" w:cs="Times New Roman"/>
          <w:bCs/>
          <w:sz w:val="24"/>
          <w:szCs w:val="24"/>
        </w:rPr>
        <w:t xml:space="preserve"> айыл аймагында суу ресурстарын туруктуу башкаруу багыттары – бул </w:t>
      </w:r>
      <w:r w:rsidRPr="00310E3E">
        <w:rPr>
          <w:rStyle w:val="aff8"/>
          <w:rFonts w:ascii="Times New Roman" w:hAnsi="Times New Roman" w:cs="Times New Roman"/>
          <w:sz w:val="24"/>
          <w:szCs w:val="24"/>
        </w:rPr>
        <w:t>сууну үнөмдүү колдонуу, инфраструктураны жакшыртуу, мониторинг жана окутуу аркылуу климаттык өзгөрүүлөргө туруктуулукту камсыз кылуу</w:t>
      </w:r>
      <w:r w:rsidRPr="00310E3E">
        <w:rPr>
          <w:rFonts w:ascii="Times New Roman" w:hAnsi="Times New Roman" w:cs="Times New Roman"/>
          <w:bCs/>
          <w:sz w:val="24"/>
          <w:szCs w:val="24"/>
        </w:rPr>
        <w:t>.</w:t>
      </w:r>
    </w:p>
    <w:p w:rsidR="00560EED" w:rsidRPr="00EB5750" w:rsidRDefault="00560EED" w:rsidP="00560EED">
      <w:pPr>
        <w:pStyle w:val="3"/>
        <w:spacing w:before="0" w:line="240" w:lineRule="auto"/>
        <w:jc w:val="both"/>
        <w:rPr>
          <w:rFonts w:ascii="Times New Roman" w:hAnsi="Times New Roman" w:cs="Times New Roman"/>
          <w:bCs w:val="0"/>
          <w:color w:val="auto"/>
          <w:sz w:val="24"/>
          <w:szCs w:val="28"/>
        </w:rPr>
      </w:pPr>
    </w:p>
    <w:p w:rsidR="00560EED" w:rsidRDefault="00560EED" w:rsidP="00560EED">
      <w:pPr>
        <w:pStyle w:val="22"/>
        <w:rPr>
          <w:rStyle w:val="a3"/>
        </w:rPr>
      </w:pPr>
      <w:hyperlink w:anchor="_Toc205898462" w:history="1">
        <w:bookmarkStart w:id="63" w:name="_Toc205908092"/>
        <w:bookmarkStart w:id="64" w:name="_Toc214363121"/>
        <w:r w:rsidRPr="00800633">
          <w:rPr>
            <w:rStyle w:val="a3"/>
          </w:rPr>
          <w:t>2.5. БИОТҮРДҮҮЛҮК</w:t>
        </w:r>
        <w:bookmarkEnd w:id="63"/>
        <w:bookmarkEnd w:id="64"/>
        <w:r w:rsidRPr="00800633">
          <w:rPr>
            <w:rStyle w:val="a3"/>
          </w:rPr>
          <w:t xml:space="preserve"> </w:t>
        </w:r>
      </w:hyperlink>
      <w:r w:rsidRPr="00800633">
        <w:rPr>
          <w:rStyle w:val="a3"/>
        </w:rPr>
        <w:t xml:space="preserve"> </w:t>
      </w:r>
    </w:p>
    <w:p w:rsidR="00560EED" w:rsidRPr="00BF3E2A" w:rsidRDefault="00560EED" w:rsidP="00560EED">
      <w:pPr>
        <w:pStyle w:val="TableParagraph"/>
        <w:rPr>
          <w:sz w:val="24"/>
          <w:szCs w:val="24"/>
        </w:rPr>
      </w:pPr>
      <w:bookmarkStart w:id="65" w:name="_Toc205908093"/>
    </w:p>
    <w:p w:rsidR="00560EED" w:rsidRPr="008D473F" w:rsidRDefault="00560EED" w:rsidP="00560EED">
      <w:pPr>
        <w:pStyle w:val="TableParagraph"/>
        <w:jc w:val="both"/>
        <w:rPr>
          <w:sz w:val="24"/>
          <w:szCs w:val="24"/>
        </w:rPr>
      </w:pPr>
      <w:r w:rsidRPr="008D473F">
        <w:rPr>
          <w:sz w:val="24"/>
          <w:szCs w:val="24"/>
        </w:rPr>
        <w:t xml:space="preserve">С.Атабеков айыл аймагы өзүнүн бай табият ресурстары жана биологиялык ар түрдүүлүгү менен айырмаланат. Аймактын жайыттары жана тоолуу участкалары жаратылыштын өзгөчө кооздугу менен гана эмес, сейрек кездешүүчү жана </w:t>
      </w:r>
      <w:r w:rsidRPr="008D473F">
        <w:rPr>
          <w:rStyle w:val="aff8"/>
          <w:sz w:val="24"/>
          <w:szCs w:val="24"/>
        </w:rPr>
        <w:t>Кызыл китепке киргизилген өсүмдүктөр менен жапайы жаныбарлардын түрлөрүн</w:t>
      </w:r>
      <w:r w:rsidRPr="008D473F">
        <w:rPr>
          <w:sz w:val="24"/>
          <w:szCs w:val="24"/>
        </w:rPr>
        <w:t xml:space="preserve"> сактап турган маанилүү экосистемалык аймак катары саналат. Бул жерлердеги флора менен фаунанын айкалышы айыл чарба ишмердүүлүгү менен экологиялык тең салмактуулукту камсыз кылууда чоң роль ойнойт.</w:t>
      </w:r>
    </w:p>
    <w:p w:rsidR="00560EED" w:rsidRPr="008D473F" w:rsidRDefault="00560EED" w:rsidP="00560EED">
      <w:pPr>
        <w:pStyle w:val="TableParagraph"/>
        <w:jc w:val="both"/>
        <w:rPr>
          <w:sz w:val="24"/>
          <w:szCs w:val="24"/>
        </w:rPr>
      </w:pPr>
      <w:r w:rsidRPr="008D473F">
        <w:rPr>
          <w:sz w:val="24"/>
          <w:szCs w:val="24"/>
        </w:rPr>
        <w:t xml:space="preserve">Айыл аймагында өсүмдүктөрдүн ар кыл түрлөрү кездешет. Алардын ичинен </w:t>
      </w:r>
      <w:r w:rsidRPr="008D473F">
        <w:rPr>
          <w:rStyle w:val="aff8"/>
          <w:sz w:val="24"/>
          <w:szCs w:val="24"/>
        </w:rPr>
        <w:t>дары-дармектик мааниге ээ өсүмдүктөр</w:t>
      </w:r>
      <w:r w:rsidRPr="008D473F">
        <w:rPr>
          <w:sz w:val="24"/>
          <w:szCs w:val="24"/>
        </w:rPr>
        <w:t xml:space="preserve"> – аркар от, ак кодол, эндик, алтын тамыр, ит мурун, бака жалбырак, ышкын, ит уйгак жана эрмен сыяктуу баалуу түрлөр элдик медицинада жана фармацевтикада кеңири колдонулуп келет. Бул өсүмдүктөр аймактын тоолуу жана нымдуу жайыттарында өзүнчө экологиялык нишаларды түзөт.</w:t>
      </w:r>
    </w:p>
    <w:p w:rsidR="00560EED" w:rsidRPr="008D473F" w:rsidRDefault="00560EED" w:rsidP="00560EED">
      <w:pPr>
        <w:pStyle w:val="TableParagraph"/>
        <w:jc w:val="both"/>
        <w:rPr>
          <w:sz w:val="24"/>
          <w:szCs w:val="24"/>
        </w:rPr>
      </w:pPr>
      <w:r w:rsidRPr="008D473F">
        <w:rPr>
          <w:sz w:val="24"/>
          <w:szCs w:val="24"/>
        </w:rPr>
        <w:t xml:space="preserve">Мындан тышкары, </w:t>
      </w:r>
      <w:r w:rsidRPr="008D473F">
        <w:rPr>
          <w:rStyle w:val="aff8"/>
          <w:sz w:val="24"/>
          <w:szCs w:val="24"/>
        </w:rPr>
        <w:t>бал берүүчү өсүмдүктөр</w:t>
      </w:r>
      <w:r w:rsidRPr="008D473F">
        <w:rPr>
          <w:sz w:val="24"/>
          <w:szCs w:val="24"/>
        </w:rPr>
        <w:t xml:space="preserve"> – эспарцет, какым, уй беде жана кара беде – аймактагы ааричиликтин өнүгүшүнө өбөлгө түзөт. Алар табигый жол менен чаңдашуу процессин күчөтүп, айыл чарба өсүмдүктөрүнүн түшүмдүүлүгүн жогорулатууга оң таасир берет.</w:t>
      </w:r>
      <w:r w:rsidRPr="008D473F">
        <w:rPr>
          <w:sz w:val="24"/>
          <w:szCs w:val="24"/>
        </w:rPr>
        <w:br/>
        <w:t xml:space="preserve">Ошондой эле </w:t>
      </w:r>
      <w:r w:rsidRPr="008D473F">
        <w:rPr>
          <w:rStyle w:val="aff8"/>
          <w:sz w:val="24"/>
          <w:szCs w:val="24"/>
        </w:rPr>
        <w:t>тоюттук өсүмдүктөр</w:t>
      </w:r>
      <w:r w:rsidRPr="008D473F">
        <w:rPr>
          <w:sz w:val="24"/>
          <w:szCs w:val="24"/>
        </w:rPr>
        <w:t>, анын ичинде көп жылдык чөптөр, беде, тарак баш, ак сото жана бетеге, мал чарбачылыгын камсыз кылуунун негизги булагы болуп саналат.</w:t>
      </w:r>
    </w:p>
    <w:p w:rsidR="00560EED" w:rsidRPr="008D473F" w:rsidRDefault="00560EED" w:rsidP="00560EED">
      <w:pPr>
        <w:pStyle w:val="TableParagraph"/>
        <w:jc w:val="both"/>
        <w:rPr>
          <w:sz w:val="24"/>
          <w:szCs w:val="24"/>
        </w:rPr>
      </w:pPr>
      <w:r w:rsidRPr="008D473F">
        <w:rPr>
          <w:sz w:val="24"/>
          <w:szCs w:val="24"/>
        </w:rPr>
        <w:t xml:space="preserve">Аймакта </w:t>
      </w:r>
      <w:r w:rsidRPr="008D473F">
        <w:rPr>
          <w:rStyle w:val="aff8"/>
          <w:sz w:val="24"/>
          <w:szCs w:val="24"/>
        </w:rPr>
        <w:t>эндемикалык жана реликт түрлөр</w:t>
      </w:r>
      <w:r w:rsidRPr="008D473F">
        <w:rPr>
          <w:sz w:val="24"/>
          <w:szCs w:val="24"/>
        </w:rPr>
        <w:t xml:space="preserve"> азырынча катталган эмес, бирок бул жерлердин экологиялык потенциалы жана өсүмдүк дүйнөсүнүн байлыгы аларды келечекте илимий изилдөөлөр үчүн баалуу базага айландырат.</w:t>
      </w:r>
    </w:p>
    <w:p w:rsidR="00560EED" w:rsidRPr="008D473F" w:rsidRDefault="00560EED" w:rsidP="00560EED">
      <w:pPr>
        <w:pStyle w:val="TableParagraph"/>
        <w:jc w:val="both"/>
        <w:rPr>
          <w:sz w:val="24"/>
          <w:szCs w:val="24"/>
        </w:rPr>
      </w:pPr>
      <w:r w:rsidRPr="008D473F">
        <w:rPr>
          <w:sz w:val="24"/>
          <w:szCs w:val="24"/>
        </w:rPr>
        <w:t xml:space="preserve">Бирок акыркы жылдары бир катар экологиялык көйгөйлөр күч алып барат. Алардын ичинен негизгилери – </w:t>
      </w:r>
      <w:r w:rsidRPr="008D473F">
        <w:rPr>
          <w:rStyle w:val="aff8"/>
          <w:sz w:val="24"/>
          <w:szCs w:val="24"/>
        </w:rPr>
        <w:t>жайыттардын деградациясы</w:t>
      </w:r>
      <w:r w:rsidRPr="008D473F">
        <w:rPr>
          <w:sz w:val="24"/>
          <w:szCs w:val="24"/>
        </w:rPr>
        <w:t xml:space="preserve">, өсүмдүктөрдүн курамынын өзгөрүшү жана </w:t>
      </w:r>
      <w:r w:rsidRPr="008D473F">
        <w:rPr>
          <w:rStyle w:val="aff8"/>
          <w:sz w:val="24"/>
          <w:szCs w:val="24"/>
        </w:rPr>
        <w:t>дары-дармектик өсүмдүктөр менен жапайы жаныбарлардын азайышы</w:t>
      </w:r>
      <w:r w:rsidRPr="008D473F">
        <w:rPr>
          <w:sz w:val="24"/>
          <w:szCs w:val="24"/>
        </w:rPr>
        <w:t xml:space="preserve">. Мындан сырткары, </w:t>
      </w:r>
      <w:r w:rsidRPr="008D473F">
        <w:rPr>
          <w:rStyle w:val="aff8"/>
          <w:sz w:val="24"/>
          <w:szCs w:val="24"/>
        </w:rPr>
        <w:t>жашоо чөйрөлөрдүн бөлүнүп кетиши</w:t>
      </w:r>
      <w:r w:rsidRPr="008D473F">
        <w:rPr>
          <w:sz w:val="24"/>
          <w:szCs w:val="24"/>
        </w:rPr>
        <w:t xml:space="preserve">, антропогендик таасирдин күчөшү жана </w:t>
      </w:r>
      <w:r w:rsidRPr="008D473F">
        <w:rPr>
          <w:rStyle w:val="aff8"/>
          <w:sz w:val="24"/>
          <w:szCs w:val="24"/>
        </w:rPr>
        <w:t>инвазивдик түрлөрдүн кириши</w:t>
      </w:r>
      <w:r w:rsidRPr="008D473F">
        <w:rPr>
          <w:sz w:val="24"/>
          <w:szCs w:val="24"/>
        </w:rPr>
        <w:t xml:space="preserve"> да аймактагы экологиялык туруктуулукка олуттуу коркунуч жаратат.</w:t>
      </w:r>
    </w:p>
    <w:p w:rsidR="00560EED" w:rsidRPr="008D473F" w:rsidRDefault="00560EED" w:rsidP="00560EED">
      <w:pPr>
        <w:pStyle w:val="TableParagraph"/>
        <w:jc w:val="both"/>
        <w:rPr>
          <w:sz w:val="24"/>
          <w:szCs w:val="24"/>
        </w:rPr>
      </w:pPr>
      <w:r w:rsidRPr="008D473F">
        <w:rPr>
          <w:sz w:val="24"/>
          <w:szCs w:val="24"/>
        </w:rPr>
        <w:t xml:space="preserve">Бул көйгөйлөрдү чечүү жана табият менен адамдын гармониялуу жашоосун сактоо үчүн айыл аймагында төмөнкү </w:t>
      </w:r>
      <w:r w:rsidRPr="008D473F">
        <w:rPr>
          <w:rStyle w:val="aff8"/>
          <w:sz w:val="24"/>
          <w:szCs w:val="24"/>
        </w:rPr>
        <w:t>туруктуу башкаруу багыттары</w:t>
      </w:r>
      <w:r w:rsidRPr="008D473F">
        <w:rPr>
          <w:sz w:val="24"/>
          <w:szCs w:val="24"/>
        </w:rPr>
        <w:t xml:space="preserve"> сунушталат:</w:t>
      </w:r>
    </w:p>
    <w:p w:rsidR="00560EED" w:rsidRPr="008D473F" w:rsidRDefault="00560EED" w:rsidP="00560EED">
      <w:pPr>
        <w:pStyle w:val="TableParagraph"/>
        <w:jc w:val="both"/>
        <w:rPr>
          <w:sz w:val="24"/>
          <w:szCs w:val="24"/>
        </w:rPr>
      </w:pPr>
      <w:r w:rsidRPr="008D473F">
        <w:rPr>
          <w:rStyle w:val="aff8"/>
          <w:sz w:val="24"/>
          <w:szCs w:val="24"/>
        </w:rPr>
        <w:t>Жайыттарды рационалдуу пайдалануу</w:t>
      </w:r>
      <w:r w:rsidRPr="008D473F">
        <w:rPr>
          <w:sz w:val="24"/>
          <w:szCs w:val="24"/>
        </w:rPr>
        <w:t xml:space="preserve"> жана </w:t>
      </w:r>
      <w:r w:rsidRPr="008D473F">
        <w:rPr>
          <w:rStyle w:val="aff8"/>
          <w:sz w:val="24"/>
          <w:szCs w:val="24"/>
        </w:rPr>
        <w:t>айланма жайыт системасын</w:t>
      </w:r>
      <w:r w:rsidRPr="008D473F">
        <w:rPr>
          <w:sz w:val="24"/>
          <w:szCs w:val="24"/>
        </w:rPr>
        <w:t xml:space="preserve"> киргизүү аркылуу өсүмдүктөрдүн табигый калыбына келүү процессин тездетүү;</w:t>
      </w:r>
    </w:p>
    <w:p w:rsidR="00560EED" w:rsidRPr="008D473F" w:rsidRDefault="00560EED" w:rsidP="00560EED">
      <w:pPr>
        <w:pStyle w:val="TableParagraph"/>
        <w:jc w:val="both"/>
        <w:rPr>
          <w:sz w:val="24"/>
          <w:szCs w:val="24"/>
        </w:rPr>
      </w:pPr>
      <w:r w:rsidRPr="008D473F">
        <w:rPr>
          <w:rStyle w:val="aff8"/>
          <w:sz w:val="24"/>
          <w:szCs w:val="24"/>
        </w:rPr>
        <w:t>Дары-дармек өсүмдүктөрүн сактоо жана жасалма өстүрүү</w:t>
      </w:r>
      <w:r w:rsidRPr="008D473F">
        <w:rPr>
          <w:sz w:val="24"/>
          <w:szCs w:val="24"/>
        </w:rPr>
        <w:t xml:space="preserve"> боюнча пилоттук </w:t>
      </w:r>
      <w:r w:rsidRPr="008D473F">
        <w:rPr>
          <w:sz w:val="24"/>
          <w:szCs w:val="24"/>
        </w:rPr>
        <w:lastRenderedPageBreak/>
        <w:t>демилгелерди ишке ашыруу;</w:t>
      </w:r>
    </w:p>
    <w:p w:rsidR="00560EED" w:rsidRPr="008D473F" w:rsidRDefault="00560EED" w:rsidP="00560EED">
      <w:pPr>
        <w:pStyle w:val="TableParagraph"/>
        <w:jc w:val="both"/>
        <w:rPr>
          <w:sz w:val="24"/>
          <w:szCs w:val="24"/>
        </w:rPr>
      </w:pPr>
      <w:r w:rsidRPr="008D473F">
        <w:rPr>
          <w:rStyle w:val="aff8"/>
          <w:sz w:val="24"/>
          <w:szCs w:val="24"/>
        </w:rPr>
        <w:t>Корук жана коргоо аймактарын</w:t>
      </w:r>
      <w:r w:rsidRPr="008D473F">
        <w:rPr>
          <w:sz w:val="24"/>
          <w:szCs w:val="24"/>
        </w:rPr>
        <w:t xml:space="preserve"> уюштуруу менен сейрек түрлөрдүн жашоо чөйрөсүн сактоо;</w:t>
      </w:r>
    </w:p>
    <w:p w:rsidR="00560EED" w:rsidRPr="008D473F" w:rsidRDefault="00560EED" w:rsidP="00560EED">
      <w:pPr>
        <w:pStyle w:val="TableParagraph"/>
        <w:jc w:val="both"/>
        <w:rPr>
          <w:sz w:val="24"/>
          <w:szCs w:val="24"/>
        </w:rPr>
      </w:pPr>
      <w:r w:rsidRPr="008D473F">
        <w:rPr>
          <w:rStyle w:val="aff8"/>
          <w:sz w:val="24"/>
          <w:szCs w:val="24"/>
        </w:rPr>
        <w:t>Браконьерликке жана мыйзамсыз жаратылыш пайдаланууга каршы көзөмөлдү</w:t>
      </w:r>
      <w:r w:rsidRPr="008D473F">
        <w:rPr>
          <w:sz w:val="24"/>
          <w:szCs w:val="24"/>
        </w:rPr>
        <w:t xml:space="preserve"> күчөтүү;</w:t>
      </w:r>
    </w:p>
    <w:p w:rsidR="00560EED" w:rsidRPr="008D473F" w:rsidRDefault="00560EED" w:rsidP="00560EED">
      <w:pPr>
        <w:pStyle w:val="TableParagraph"/>
        <w:jc w:val="both"/>
        <w:rPr>
          <w:sz w:val="24"/>
          <w:szCs w:val="24"/>
        </w:rPr>
      </w:pPr>
      <w:r w:rsidRPr="008D473F">
        <w:rPr>
          <w:rStyle w:val="aff8"/>
          <w:sz w:val="24"/>
          <w:szCs w:val="24"/>
        </w:rPr>
        <w:t>Экологиялык коридорлорду</w:t>
      </w:r>
      <w:r w:rsidRPr="008D473F">
        <w:rPr>
          <w:sz w:val="24"/>
          <w:szCs w:val="24"/>
        </w:rPr>
        <w:t xml:space="preserve"> түзүү аркылуу жапайы жаныбарлардын табигый миграциясын камсыз кылуу;</w:t>
      </w:r>
    </w:p>
    <w:p w:rsidR="00560EED" w:rsidRPr="008D473F" w:rsidRDefault="00560EED" w:rsidP="00560EED">
      <w:pPr>
        <w:pStyle w:val="TableParagraph"/>
        <w:jc w:val="both"/>
        <w:rPr>
          <w:sz w:val="24"/>
          <w:szCs w:val="24"/>
        </w:rPr>
      </w:pPr>
      <w:r w:rsidRPr="008D473F">
        <w:rPr>
          <w:rStyle w:val="aff8"/>
          <w:sz w:val="24"/>
          <w:szCs w:val="24"/>
        </w:rPr>
        <w:t>Жергиликтүү калкты жана фермерлерди</w:t>
      </w:r>
      <w:r w:rsidRPr="008D473F">
        <w:rPr>
          <w:sz w:val="24"/>
          <w:szCs w:val="24"/>
        </w:rPr>
        <w:t xml:space="preserve"> жаратылыш ресурстарын башкаруу процессине тартуу жана экологиялык аң-сезимин жогорулатуу.</w:t>
      </w:r>
    </w:p>
    <w:p w:rsidR="00560EED" w:rsidRPr="008D473F" w:rsidRDefault="00560EED" w:rsidP="00560EED">
      <w:pPr>
        <w:pStyle w:val="TableParagraph"/>
        <w:jc w:val="both"/>
        <w:rPr>
          <w:sz w:val="24"/>
          <w:szCs w:val="24"/>
        </w:rPr>
      </w:pPr>
      <w:r w:rsidRPr="008D473F">
        <w:rPr>
          <w:sz w:val="24"/>
          <w:szCs w:val="24"/>
        </w:rPr>
        <w:t xml:space="preserve">Мындан тышкары, калк арасында дары-дармектик өсүмдүктөрдү </w:t>
      </w:r>
      <w:r w:rsidRPr="008D473F">
        <w:rPr>
          <w:rStyle w:val="aff8"/>
          <w:sz w:val="24"/>
          <w:szCs w:val="24"/>
        </w:rPr>
        <w:t>үй шартында өстүрүү жана көбөйтүү маданиятын</w:t>
      </w:r>
      <w:r w:rsidRPr="008D473F">
        <w:rPr>
          <w:sz w:val="24"/>
          <w:szCs w:val="24"/>
        </w:rPr>
        <w:t xml:space="preserve"> өнүктүрүү боюнча окутуулар жана практикалык семинарлар уюштурулушу зарыл. Бул чаралар табигый ресурстарга болгон басымды азайтып, айыл аймактын экономикалык жана экологиялык туруктуулугун бекемдөөгө жардам берет.</w:t>
      </w:r>
    </w:p>
    <w:p w:rsidR="00560EED" w:rsidRPr="008D473F" w:rsidRDefault="00560EED" w:rsidP="00560EED">
      <w:pPr>
        <w:pStyle w:val="TableParagraph"/>
        <w:jc w:val="both"/>
        <w:rPr>
          <w:sz w:val="24"/>
          <w:szCs w:val="24"/>
        </w:rPr>
      </w:pPr>
      <w:r w:rsidRPr="008D473F">
        <w:rPr>
          <w:sz w:val="24"/>
          <w:szCs w:val="24"/>
        </w:rPr>
        <w:t>Жыйынтыгында, С.Атабеков айыл аймагы табигый байлыктарды сактоо менен бирге, жаратылыш менен гармониялуу өнүгүү жолуна түшө алат. Бул — келечек муундар үчүн таза экологиялык чөйрөнү жана жаратылыш ресурстарынын узак мөөнөттүү сакталышын камсыздоонун негизги кепилдиги болуп саналат.</w:t>
      </w:r>
    </w:p>
    <w:p w:rsidR="00560EED" w:rsidRPr="002C4FCF" w:rsidRDefault="00560EED" w:rsidP="00560EED">
      <w:pPr>
        <w:spacing w:after="0" w:line="240" w:lineRule="auto"/>
        <w:jc w:val="both"/>
        <w:rPr>
          <w:rFonts w:ascii="Times New Roman" w:hAnsi="Times New Roman" w:cs="Times New Roman"/>
          <w:sz w:val="24"/>
          <w:szCs w:val="24"/>
        </w:rPr>
      </w:pPr>
    </w:p>
    <w:p w:rsidR="00560EED" w:rsidRPr="002C4FCF" w:rsidRDefault="00560EED" w:rsidP="00560EED">
      <w:pPr>
        <w:spacing w:after="0" w:line="240" w:lineRule="auto"/>
        <w:jc w:val="both"/>
        <w:rPr>
          <w:rFonts w:ascii="Times New Roman" w:hAnsi="Times New Roman" w:cs="Times New Roman"/>
          <w:sz w:val="24"/>
          <w:szCs w:val="24"/>
        </w:rPr>
      </w:pPr>
    </w:p>
    <w:p w:rsidR="00560EED" w:rsidRPr="00486E6C" w:rsidRDefault="00560EED" w:rsidP="00560EED">
      <w:pPr>
        <w:pStyle w:val="3"/>
        <w:spacing w:before="0" w:line="240" w:lineRule="auto"/>
        <w:rPr>
          <w:rFonts w:ascii="Times New Roman" w:hAnsi="Times New Roman" w:cs="Times New Roman"/>
          <w:color w:val="auto"/>
          <w:sz w:val="24"/>
          <w:szCs w:val="24"/>
        </w:rPr>
      </w:pPr>
      <w:bookmarkStart w:id="66" w:name="_Toc214363122"/>
      <w:r w:rsidRPr="00EB1E9C">
        <w:rPr>
          <w:rFonts w:ascii="Times New Roman" w:hAnsi="Times New Roman" w:cs="Times New Roman"/>
          <w:color w:val="auto"/>
          <w:sz w:val="24"/>
          <w:szCs w:val="24"/>
        </w:rPr>
        <w:t>2.4.1. Өзгөчө корголуучу табигый аймактар</w:t>
      </w:r>
      <w:bookmarkEnd w:id="66"/>
      <w:r w:rsidRPr="00EB1E9C">
        <w:rPr>
          <w:rFonts w:ascii="Times New Roman" w:hAnsi="Times New Roman" w:cs="Times New Roman"/>
          <w:color w:val="auto"/>
          <w:sz w:val="24"/>
          <w:szCs w:val="24"/>
        </w:rPr>
        <w:t xml:space="preserve"> </w:t>
      </w:r>
      <w:bookmarkEnd w:id="65"/>
    </w:p>
    <w:p w:rsidR="00560EED" w:rsidRPr="00286C72" w:rsidRDefault="00560EED" w:rsidP="00560EED">
      <w:pPr>
        <w:spacing w:after="0" w:line="240" w:lineRule="auto"/>
        <w:jc w:val="both"/>
        <w:rPr>
          <w:rFonts w:ascii="Times New Roman" w:hAnsi="Times New Roman" w:cs="Times New Roman"/>
        </w:rPr>
      </w:pPr>
      <w:r w:rsidRPr="00EB5750">
        <w:rPr>
          <w:rFonts w:ascii="Times New Roman" w:hAnsi="Times New Roman" w:cs="Times New Roman"/>
          <w:sz w:val="24"/>
          <w:szCs w:val="24"/>
        </w:rPr>
        <w:t>С.Атабеков</w:t>
      </w:r>
      <w:r w:rsidRPr="00286C72">
        <w:rPr>
          <w:rFonts w:ascii="Times New Roman" w:hAnsi="Times New Roman" w:cs="Times New Roman"/>
          <w:sz w:val="24"/>
          <w:szCs w:val="24"/>
        </w:rPr>
        <w:t xml:space="preserve"> айыл аймагында жайгашкан өзгөчө корголуучу табигый аймактар жок.  </w:t>
      </w:r>
    </w:p>
    <w:p w:rsidR="00560EED" w:rsidRPr="00EB5750" w:rsidRDefault="00560EED" w:rsidP="00560EED"/>
    <w:p w:rsidR="00560EED" w:rsidRDefault="00560EED" w:rsidP="00560EED">
      <w:pPr>
        <w:pStyle w:val="1"/>
        <w:spacing w:before="0"/>
        <w:jc w:val="both"/>
        <w:rPr>
          <w:rFonts w:ascii="Times New Roman" w:hAnsi="Times New Roman" w:cs="Times New Roman"/>
          <w:color w:val="auto"/>
          <w:sz w:val="24"/>
          <w:szCs w:val="24"/>
        </w:rPr>
      </w:pPr>
      <w:bookmarkStart w:id="67" w:name="_Toc205908094"/>
      <w:bookmarkStart w:id="68" w:name="_Toc214363123"/>
      <w:r w:rsidRPr="00DB00DC">
        <w:rPr>
          <w:rFonts w:ascii="Times New Roman" w:hAnsi="Times New Roman" w:cs="Times New Roman"/>
          <w:color w:val="auto"/>
          <w:sz w:val="24"/>
          <w:szCs w:val="24"/>
        </w:rPr>
        <w:t>3 БӨЛҮМ. ЖАРАТЫЛЫШ РЕСУРСТАРЫН БАШКАРУУДАГЫ ГЕНДЕРДИК ЖАНА СОЦИАЛДЫК АСПЕКТИЛЕР</w:t>
      </w:r>
      <w:bookmarkEnd w:id="67"/>
      <w:bookmarkEnd w:id="68"/>
      <w:r w:rsidRPr="00DB00DC">
        <w:rPr>
          <w:rFonts w:ascii="Times New Roman" w:hAnsi="Times New Roman" w:cs="Times New Roman"/>
          <w:color w:val="auto"/>
          <w:sz w:val="24"/>
          <w:szCs w:val="24"/>
        </w:rPr>
        <w:t xml:space="preserve"> </w:t>
      </w:r>
    </w:p>
    <w:p w:rsidR="00560EED" w:rsidRPr="00E67204" w:rsidRDefault="00560EED" w:rsidP="00560EED">
      <w:pPr>
        <w:tabs>
          <w:tab w:val="left" w:pos="5245"/>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С.Атабеков</w:t>
      </w:r>
      <w:r w:rsidRPr="00F30834">
        <w:rPr>
          <w:rFonts w:ascii="Times New Roman" w:hAnsi="Times New Roman" w:cs="Times New Roman"/>
          <w:sz w:val="24"/>
          <w:szCs w:val="24"/>
        </w:rPr>
        <w:t xml:space="preserve"> ААда  </w:t>
      </w:r>
      <w:r>
        <w:rPr>
          <w:rFonts w:ascii="Times New Roman" w:hAnsi="Times New Roman" w:cs="Times New Roman"/>
          <w:sz w:val="24"/>
          <w:szCs w:val="24"/>
        </w:rPr>
        <w:t>ж</w:t>
      </w:r>
      <w:r w:rsidRPr="00E67204">
        <w:rPr>
          <w:rFonts w:ascii="Times New Roman" w:eastAsia="Times New Roman" w:hAnsi="Times New Roman" w:cs="Times New Roman"/>
          <w:sz w:val="24"/>
          <w:szCs w:val="24"/>
        </w:rPr>
        <w:t>аратылыш ресурстарын башкаруунун гендердик аспектисинин жыйынды таблицасы</w:t>
      </w:r>
      <w:r>
        <w:rPr>
          <w:rFonts w:ascii="Times New Roman" w:eastAsia="Times New Roman" w:hAnsi="Times New Roman" w:cs="Times New Roman"/>
          <w:sz w:val="24"/>
          <w:szCs w:val="24"/>
        </w:rPr>
        <w:t xml:space="preserve"> даярдалды.</w:t>
      </w:r>
      <w:r w:rsidRPr="00E67204">
        <w:rPr>
          <w:rFonts w:ascii="Times New Roman" w:eastAsia="Times New Roman" w:hAnsi="Times New Roman" w:cs="Times New Roman"/>
          <w:sz w:val="24"/>
          <w:szCs w:val="24"/>
        </w:rPr>
        <w:t xml:space="preserve"> </w:t>
      </w:r>
    </w:p>
    <w:p w:rsidR="00560EED" w:rsidRPr="00E67204" w:rsidRDefault="00560EED" w:rsidP="00560EED">
      <w:pPr>
        <w:tabs>
          <w:tab w:val="left" w:pos="5245"/>
        </w:tabs>
        <w:spacing w:after="0"/>
        <w:jc w:val="both"/>
        <w:rPr>
          <w:rFonts w:ascii="Times New Roman" w:eastAsia="Times New Roman" w:hAnsi="Times New Roman" w:cs="Times New Roman"/>
          <w:sz w:val="24"/>
          <w:szCs w:val="24"/>
        </w:rPr>
      </w:pPr>
    </w:p>
    <w:p w:rsidR="00560EED" w:rsidRDefault="00560EED" w:rsidP="00560EED">
      <w:pPr>
        <w:tabs>
          <w:tab w:val="left" w:pos="5245"/>
        </w:tabs>
        <w:spacing w:after="0" w:line="240" w:lineRule="auto"/>
        <w:jc w:val="both"/>
        <w:rPr>
          <w:rFonts w:ascii="Times New Roman" w:eastAsia="Times New Roman" w:hAnsi="Times New Roman" w:cs="Times New Roman"/>
          <w:b/>
          <w:bCs/>
          <w:sz w:val="24"/>
          <w:szCs w:val="24"/>
        </w:rPr>
      </w:pPr>
      <w:r w:rsidRPr="00286C72">
        <w:rPr>
          <w:rFonts w:ascii="Times New Roman" w:eastAsia="Times New Roman" w:hAnsi="Times New Roman" w:cs="Times New Roman"/>
          <w:b/>
          <w:bCs/>
          <w:sz w:val="24"/>
          <w:szCs w:val="24"/>
        </w:rPr>
        <w:t xml:space="preserve">29- таблица.  Жаратылыш ресурстарын башкаруунун гендердик аспектисинин жыйынды таблицасы </w:t>
      </w:r>
    </w:p>
    <w:p w:rsidR="00560EED" w:rsidRPr="00286C72" w:rsidRDefault="00560EED" w:rsidP="00560EED">
      <w:pPr>
        <w:tabs>
          <w:tab w:val="left" w:pos="5245"/>
        </w:tabs>
        <w:spacing w:after="0" w:line="240" w:lineRule="auto"/>
        <w:jc w:val="both"/>
        <w:rPr>
          <w:rFonts w:ascii="Times New Roman" w:eastAsia="Times New Roman" w:hAnsi="Times New Roman" w:cs="Times New Roman"/>
          <w:b/>
          <w:bCs/>
          <w:sz w:val="24"/>
          <w:szCs w:val="24"/>
        </w:rPr>
      </w:pPr>
    </w:p>
    <w:tbl>
      <w:tblPr>
        <w:tblW w:w="10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715"/>
        <w:gridCol w:w="3246"/>
        <w:gridCol w:w="2733"/>
      </w:tblGrid>
      <w:tr w:rsidR="00560EED" w:rsidRPr="001454C5" w:rsidTr="004E4F1D">
        <w:trPr>
          <w:trHeight w:val="966"/>
        </w:trPr>
        <w:tc>
          <w:tcPr>
            <w:tcW w:w="2405" w:type="dxa"/>
            <w:shd w:val="clear" w:color="auto" w:fill="D9D9D9" w:themeFill="background1" w:themeFillShade="D9"/>
            <w:vAlign w:val="center"/>
          </w:tcPr>
          <w:p w:rsidR="00560EED" w:rsidRPr="001454C5" w:rsidRDefault="00560EED" w:rsidP="004E4F1D">
            <w:pPr>
              <w:tabs>
                <w:tab w:val="left" w:pos="5245"/>
              </w:tabs>
              <w:spacing w:after="0"/>
              <w:jc w:val="both"/>
              <w:rPr>
                <w:rFonts w:ascii="Times New Roman" w:eastAsia="Times New Roman" w:hAnsi="Times New Roman" w:cs="Times New Roman"/>
                <w:b/>
              </w:rPr>
            </w:pPr>
            <w:r w:rsidRPr="001454C5">
              <w:rPr>
                <w:rFonts w:ascii="Times New Roman" w:eastAsia="Times New Roman" w:hAnsi="Times New Roman" w:cs="Times New Roman"/>
                <w:b/>
              </w:rPr>
              <w:t>Багыттар</w:t>
            </w:r>
          </w:p>
        </w:tc>
        <w:tc>
          <w:tcPr>
            <w:tcW w:w="1715" w:type="dxa"/>
            <w:shd w:val="clear" w:color="auto" w:fill="D9D9D9" w:themeFill="background1" w:themeFillShade="D9"/>
            <w:vAlign w:val="center"/>
          </w:tcPr>
          <w:p w:rsidR="00560EED" w:rsidRPr="001454C5" w:rsidRDefault="00560EED" w:rsidP="004E4F1D">
            <w:pPr>
              <w:tabs>
                <w:tab w:val="left" w:pos="5245"/>
              </w:tabs>
              <w:spacing w:after="0"/>
              <w:jc w:val="both"/>
              <w:rPr>
                <w:rFonts w:ascii="Times New Roman" w:eastAsia="Times New Roman" w:hAnsi="Times New Roman" w:cs="Times New Roman"/>
                <w:b/>
              </w:rPr>
            </w:pPr>
            <w:r w:rsidRPr="001454C5">
              <w:rPr>
                <w:rFonts w:ascii="Times New Roman" w:eastAsia="Times New Roman" w:hAnsi="Times New Roman" w:cs="Times New Roman"/>
                <w:b/>
              </w:rPr>
              <w:t>Жыйналган маалыматтар</w:t>
            </w:r>
          </w:p>
        </w:tc>
        <w:tc>
          <w:tcPr>
            <w:tcW w:w="3246" w:type="dxa"/>
            <w:shd w:val="clear" w:color="auto" w:fill="D9D9D9" w:themeFill="background1" w:themeFillShade="D9"/>
            <w:vAlign w:val="center"/>
          </w:tcPr>
          <w:p w:rsidR="00560EED" w:rsidRPr="001454C5" w:rsidRDefault="00560EED" w:rsidP="004E4F1D">
            <w:pPr>
              <w:tabs>
                <w:tab w:val="left" w:pos="5245"/>
              </w:tabs>
              <w:spacing w:after="0"/>
              <w:jc w:val="both"/>
              <w:rPr>
                <w:rFonts w:ascii="Times New Roman" w:eastAsia="Times New Roman" w:hAnsi="Times New Roman" w:cs="Times New Roman"/>
                <w:b/>
              </w:rPr>
            </w:pPr>
            <w:r w:rsidRPr="001454C5">
              <w:rPr>
                <w:rFonts w:ascii="Times New Roman" w:eastAsia="Times New Roman" w:hAnsi="Times New Roman" w:cs="Times New Roman"/>
                <w:b/>
              </w:rPr>
              <w:t>Эркектер менен аялдардын тажрыйбасындагы аныкталган айырмачылыктар</w:t>
            </w:r>
          </w:p>
        </w:tc>
        <w:tc>
          <w:tcPr>
            <w:tcW w:w="2733" w:type="dxa"/>
            <w:shd w:val="clear" w:color="auto" w:fill="D9D9D9" w:themeFill="background1" w:themeFillShade="D9"/>
            <w:vAlign w:val="center"/>
          </w:tcPr>
          <w:p w:rsidR="00560EED" w:rsidRPr="001454C5" w:rsidRDefault="00560EED" w:rsidP="004E4F1D">
            <w:pPr>
              <w:tabs>
                <w:tab w:val="left" w:pos="5245"/>
              </w:tabs>
              <w:spacing w:after="0"/>
              <w:jc w:val="both"/>
              <w:rPr>
                <w:rFonts w:ascii="Times New Roman" w:eastAsia="Times New Roman" w:hAnsi="Times New Roman" w:cs="Times New Roman"/>
                <w:b/>
              </w:rPr>
            </w:pPr>
            <w:r w:rsidRPr="001454C5">
              <w:rPr>
                <w:rFonts w:ascii="Times New Roman" w:eastAsia="Times New Roman" w:hAnsi="Times New Roman" w:cs="Times New Roman"/>
                <w:b/>
              </w:rPr>
              <w:t>Аялдар үчүн аныкталган тоскоолдуктар</w:t>
            </w:r>
          </w:p>
        </w:tc>
      </w:tr>
      <w:tr w:rsidR="00560EED" w:rsidRPr="001454C5" w:rsidTr="004E4F1D">
        <w:trPr>
          <w:trHeight w:val="383"/>
        </w:trPr>
        <w:tc>
          <w:tcPr>
            <w:tcW w:w="240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eastAsia="Times New Roman" w:hAnsi="Times New Roman" w:cs="Times New Roman"/>
              </w:rPr>
              <w:t>Жаратылыш ресурстарына жетүү</w:t>
            </w:r>
          </w:p>
        </w:tc>
        <w:tc>
          <w:tcPr>
            <w:tcW w:w="171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Маалыматтар С.Атабеков муниципалдык ишканасынын жайыттар боюнча адисинен, айыл өкмөтүнүн жер адисинен жана аялдар кеңешинин өкүлдөрүнөн чогултулган.</w:t>
            </w:r>
          </w:p>
        </w:tc>
        <w:tc>
          <w:tcPr>
            <w:tcW w:w="3246" w:type="dxa"/>
            <w:vAlign w:val="center"/>
          </w:tcPr>
          <w:p w:rsidR="00560EED" w:rsidRPr="001454C5" w:rsidRDefault="00560EED" w:rsidP="004E4F1D">
            <w:pPr>
              <w:tabs>
                <w:tab w:val="left" w:pos="5245"/>
              </w:tabs>
              <w:spacing w:after="0"/>
              <w:rPr>
                <w:rFonts w:ascii="Times New Roman" w:hAnsi="Times New Roman" w:cs="Times New Roman"/>
              </w:rPr>
            </w:pPr>
            <w:r w:rsidRPr="001454C5">
              <w:rPr>
                <w:rFonts w:ascii="Times New Roman" w:hAnsi="Times New Roman" w:cs="Times New Roman"/>
              </w:rPr>
              <w:t>Жалпысынан жаратылыш ресурстарын пайдаланууда жана башкарууда эркектердин катышуусу активдүү. Алар жайыт жана суу ресурстарын пайдалануу ишине көбүрөөк тартылган. Аялдардын бул тармактагы катышуусу аз, анткени мындай иштер көбүнчө эркектердин милдети катары кабыл алынат. Ошентсе да акыркы жылдары аялдардын кызыгуусу жана катышуусу акырындык менен өсүүдө.</w:t>
            </w:r>
          </w:p>
          <w:p w:rsidR="00560EED" w:rsidRPr="001454C5" w:rsidRDefault="00560EED" w:rsidP="004E4F1D">
            <w:pPr>
              <w:tabs>
                <w:tab w:val="left" w:pos="5245"/>
              </w:tabs>
              <w:spacing w:after="0"/>
              <w:rPr>
                <w:rFonts w:ascii="Times New Roman" w:eastAsia="Times New Roman" w:hAnsi="Times New Roman" w:cs="Times New Roman"/>
              </w:rPr>
            </w:pPr>
          </w:p>
        </w:tc>
        <w:tc>
          <w:tcPr>
            <w:tcW w:w="2733" w:type="dxa"/>
            <w:vAlign w:val="center"/>
          </w:tcPr>
          <w:p w:rsidR="00560EED" w:rsidRPr="001454C5" w:rsidRDefault="00560EED" w:rsidP="004E4F1D">
            <w:pPr>
              <w:tabs>
                <w:tab w:val="left" w:pos="5245"/>
              </w:tabs>
              <w:spacing w:after="0"/>
              <w:rPr>
                <w:rFonts w:ascii="Times New Roman" w:hAnsi="Times New Roman" w:cs="Times New Roman"/>
              </w:rPr>
            </w:pPr>
            <w:r w:rsidRPr="001454C5">
              <w:rPr>
                <w:rFonts w:ascii="Times New Roman" w:hAnsi="Times New Roman" w:cs="Times New Roman"/>
              </w:rPr>
              <w:t>Жаратылыш ресурстарын башкарууга аялдар үчүн атайын чектөөлөр жок. Бирок айрым социалдык жана салттуу факторлор аялдардын активдүү катышуусуна аздыр-көптүр таасир этет. Аймакта ресурстарды пайдаланууда тең укуктуу шарттар жаралган.</w:t>
            </w:r>
          </w:p>
          <w:p w:rsidR="00560EED" w:rsidRPr="001454C5" w:rsidRDefault="00560EED" w:rsidP="004E4F1D">
            <w:pPr>
              <w:tabs>
                <w:tab w:val="left" w:pos="5245"/>
              </w:tabs>
              <w:spacing w:after="0"/>
              <w:rPr>
                <w:rFonts w:ascii="Times New Roman" w:hAnsi="Times New Roman" w:cs="Times New Roman"/>
              </w:rPr>
            </w:pPr>
          </w:p>
          <w:p w:rsidR="00560EED" w:rsidRPr="001454C5" w:rsidRDefault="00560EED" w:rsidP="004E4F1D">
            <w:pPr>
              <w:tabs>
                <w:tab w:val="left" w:pos="5245"/>
              </w:tabs>
              <w:spacing w:after="0"/>
              <w:rPr>
                <w:rFonts w:ascii="Times New Roman" w:hAnsi="Times New Roman" w:cs="Times New Roman"/>
              </w:rPr>
            </w:pPr>
          </w:p>
          <w:p w:rsidR="00560EED" w:rsidRPr="001454C5" w:rsidRDefault="00560EED" w:rsidP="004E4F1D">
            <w:pPr>
              <w:tabs>
                <w:tab w:val="left" w:pos="5245"/>
              </w:tabs>
              <w:spacing w:after="0"/>
              <w:rPr>
                <w:rFonts w:ascii="Times New Roman" w:eastAsia="Times New Roman" w:hAnsi="Times New Roman" w:cs="Times New Roman"/>
              </w:rPr>
            </w:pPr>
          </w:p>
        </w:tc>
      </w:tr>
      <w:tr w:rsidR="00560EED" w:rsidRPr="001454C5" w:rsidTr="004E4F1D">
        <w:trPr>
          <w:trHeight w:val="391"/>
        </w:trPr>
        <w:tc>
          <w:tcPr>
            <w:tcW w:w="240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eastAsia="Times New Roman" w:hAnsi="Times New Roman" w:cs="Times New Roman"/>
              </w:rPr>
              <w:lastRenderedPageBreak/>
              <w:t>Чечим кабыл алууга катышуу</w:t>
            </w:r>
          </w:p>
        </w:tc>
        <w:tc>
          <w:tcPr>
            <w:tcW w:w="171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Маалыматтар ЖБЖТ тарабынан уюштурулган коомдук талкууларда, айылдык кеңештин жана аялдар кеңешинин өкүлдөрү менен болгон жолугушууларда алынган.</w:t>
            </w:r>
          </w:p>
        </w:tc>
        <w:tc>
          <w:tcPr>
            <w:tcW w:w="3246" w:type="dxa"/>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Акыркы он жыл ичинде аялдардын коомдук активдүүлүгүндө олуттуу өзгөрүүлөр байкалган. Мурда аялдар чечим кабыл алуу процессинде анча активдүү болбой, пикирлерин ачык билдирүүдө кыйналышчу. Бүгүнкү күндө аялдар коомдук иштерге активдүү катышып, жыйындарда өз көз карашын эркин билдире алышат. Тең укуктуулук принциби сакталуу менен аялдар менен эркектердин ортосунда олуттуу айырма калбаган.</w:t>
            </w:r>
          </w:p>
        </w:tc>
        <w:tc>
          <w:tcPr>
            <w:tcW w:w="2733" w:type="dxa"/>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Учурда аялдарга чечим кабыл алуу процессине катышууда олуттуу тоскоолдуктар жок. Алар өз оюн айтууга, демилге көтөрүүгө жана коомдук жашоого аралашууга бирдей мүмкүнчүлүккө ээ.</w:t>
            </w:r>
          </w:p>
        </w:tc>
      </w:tr>
      <w:tr w:rsidR="00560EED" w:rsidRPr="001454C5" w:rsidTr="004E4F1D">
        <w:trPr>
          <w:trHeight w:val="966"/>
        </w:trPr>
        <w:tc>
          <w:tcPr>
            <w:tcW w:w="240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Иш менен камсыз болуу жана экономикалык ишмердүүлүк</w:t>
            </w:r>
          </w:p>
        </w:tc>
        <w:tc>
          <w:tcPr>
            <w:tcW w:w="171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 xml:space="preserve">Маалымат айыл өкмөтүнөн жана ЖБЖТдан алынган. С.Атабеков айыл аймагында жалпы  23 мамлекеттик кызматкердин 11си аялдар, бул 47% түзөт. Соода-сатык тармагында 23 ишкердин 17си аялдар, социалдык мекемелерде (мектеп, бала бакча, оорукана) эмгектенген 285 кызматкердин 178  аялдар. Жалпысынан мамлекеттик, муниципалдык жана жеке тармактарда иштеген 426 </w:t>
            </w:r>
            <w:r w:rsidRPr="001454C5">
              <w:rPr>
                <w:rFonts w:ascii="Times New Roman" w:hAnsi="Times New Roman" w:cs="Times New Roman"/>
              </w:rPr>
              <w:lastRenderedPageBreak/>
              <w:t>кызматкердин 295 аялдар, бул 69% түзөт.</w:t>
            </w:r>
          </w:p>
        </w:tc>
        <w:tc>
          <w:tcPr>
            <w:tcW w:w="3246" w:type="dxa"/>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lastRenderedPageBreak/>
              <w:t>Аялдардын иш менен камсыз болуу деңгээли жогору. Алар көбүнчө билим берүү, саламаттык сактоо жана социалдык тармактарда иштешет. Эркектер болсо негизинен айыл чарба, курулуш жана техникалык тармактарда эмгектенет. Бул жагдай гендердик ролдордун салттуу бөлүнүшүн чагылдырат, бирок аялдардын эмгекке тартылышы жигердүү жүрүүдө.</w:t>
            </w:r>
          </w:p>
        </w:tc>
        <w:tc>
          <w:tcPr>
            <w:tcW w:w="2733" w:type="dxa"/>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Аялдар үчүн ишке орношууда жана экономикалык ишмердүүлүктө олуттуу тоскоолдуктар жок. Эмгек рыногунда аялдар менен эркектер үчүн тең мүмкүнчүлүктөр камсыздалган, мамлекеттик колдоо программалары да гендердик теңчилик принциптерин карманат.</w:t>
            </w:r>
          </w:p>
        </w:tc>
      </w:tr>
      <w:tr w:rsidR="00560EED" w:rsidRPr="001454C5" w:rsidTr="004E4F1D">
        <w:trPr>
          <w:trHeight w:val="575"/>
        </w:trPr>
        <w:tc>
          <w:tcPr>
            <w:tcW w:w="240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eastAsia="Times New Roman" w:hAnsi="Times New Roman" w:cs="Times New Roman"/>
              </w:rPr>
              <w:lastRenderedPageBreak/>
              <w:t>Билим берүү жана финансылык ресурстарга жетүү</w:t>
            </w:r>
          </w:p>
        </w:tc>
        <w:tc>
          <w:tcPr>
            <w:tcW w:w="1715" w:type="dxa"/>
            <w:vAlign w:val="center"/>
          </w:tcPr>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Маалымат айыл өкмөтүнөн, мектеп жетекчилеринен жана ЖБЖТ өкүлдөрүнөн алынган.</w:t>
            </w:r>
          </w:p>
        </w:tc>
        <w:tc>
          <w:tcPr>
            <w:tcW w:w="3246" w:type="dxa"/>
          </w:tcPr>
          <w:p w:rsidR="00560EED" w:rsidRPr="001454C5" w:rsidRDefault="00560EED" w:rsidP="004E4F1D">
            <w:pPr>
              <w:spacing w:after="0" w:line="240" w:lineRule="auto"/>
              <w:rPr>
                <w:rFonts w:ascii="Times New Roman" w:eastAsia="Times New Roman" w:hAnsi="Times New Roman" w:cs="Times New Roman"/>
                <w:vanish/>
              </w:rPr>
            </w:pPr>
          </w:p>
          <w:p w:rsidR="00560EED" w:rsidRPr="001454C5" w:rsidRDefault="00560EED" w:rsidP="004E4F1D">
            <w:pPr>
              <w:tabs>
                <w:tab w:val="left" w:pos="5245"/>
              </w:tabs>
              <w:spacing w:after="0"/>
              <w:rPr>
                <w:rFonts w:ascii="Times New Roman" w:eastAsia="Times New Roman" w:hAnsi="Times New Roman" w:cs="Times New Roman"/>
              </w:rPr>
            </w:pPr>
          </w:p>
          <w:p w:rsidR="00560EED" w:rsidRPr="001454C5" w:rsidRDefault="00560EED" w:rsidP="004E4F1D">
            <w:pPr>
              <w:tabs>
                <w:tab w:val="left" w:pos="5245"/>
              </w:tabs>
              <w:spacing w:after="0"/>
              <w:rPr>
                <w:rFonts w:ascii="Times New Roman" w:eastAsia="Times New Roman" w:hAnsi="Times New Roman" w:cs="Times New Roman"/>
              </w:rPr>
            </w:pPr>
            <w:r w:rsidRPr="001454C5">
              <w:rPr>
                <w:rFonts w:ascii="Times New Roman" w:hAnsi="Times New Roman" w:cs="Times New Roman"/>
              </w:rPr>
              <w:t>Билим алуу жана финансылык мүмкүнчүлүктөргө жетүү жагынан аялдар менен эркектердин ортосунда олуттуу айырмачылыктар байкалбайт. Кыздар мектептерде жана жогорку окуу жайларда бирдей шартта билим алышат. Аялдар чакан бизнес ачуу же гранттык программаларга катышуу мүмкүнчүлүктөрүнө ээ.</w:t>
            </w:r>
          </w:p>
        </w:tc>
        <w:tc>
          <w:tcPr>
            <w:tcW w:w="2733" w:type="dxa"/>
          </w:tcPr>
          <w:p w:rsidR="00560EED" w:rsidRPr="001454C5" w:rsidRDefault="00560EED" w:rsidP="004E4F1D">
            <w:pPr>
              <w:rPr>
                <w:rFonts w:ascii="Times New Roman" w:hAnsi="Times New Roman" w:cs="Times New Roman"/>
              </w:rPr>
            </w:pPr>
            <w:r w:rsidRPr="001454C5">
              <w:rPr>
                <w:rFonts w:ascii="Times New Roman" w:hAnsi="Times New Roman" w:cs="Times New Roman"/>
              </w:rPr>
              <w:t>Финансылык жана билим берүү ресурстарына жетүүдө аялдар үчүн түздөн-түз тоскоолдуктар жок. Айыл өкмөтү жана өнөктөш уюмдар тарабынан аялдардын экономикалык активдүүлүгүн арттырууга багытталган колдоолор көрсөтүлүүдө.</w:t>
            </w:r>
          </w:p>
          <w:p w:rsidR="00560EED" w:rsidRPr="001454C5" w:rsidRDefault="00560EED" w:rsidP="004E4F1D">
            <w:pPr>
              <w:tabs>
                <w:tab w:val="left" w:pos="5245"/>
              </w:tabs>
              <w:spacing w:after="0"/>
              <w:rPr>
                <w:rFonts w:ascii="Times New Roman" w:eastAsia="Times New Roman" w:hAnsi="Times New Roman" w:cs="Times New Roman"/>
              </w:rPr>
            </w:pPr>
          </w:p>
        </w:tc>
      </w:tr>
    </w:tbl>
    <w:p w:rsidR="00560EED" w:rsidRPr="00800633" w:rsidRDefault="00560EED" w:rsidP="00560EED">
      <w:pPr>
        <w:tabs>
          <w:tab w:val="left" w:pos="5245"/>
        </w:tabs>
        <w:spacing w:after="0" w:line="240" w:lineRule="auto"/>
        <w:jc w:val="both"/>
        <w:rPr>
          <w:rFonts w:ascii="Times New Roman" w:eastAsia="Times New Roman" w:hAnsi="Times New Roman" w:cs="Times New Roman"/>
          <w:b/>
          <w:bCs/>
          <w:sz w:val="24"/>
          <w:szCs w:val="24"/>
        </w:rPr>
      </w:pPr>
    </w:p>
    <w:p w:rsidR="00560EED" w:rsidRPr="0006473F" w:rsidRDefault="00560EED" w:rsidP="00560EED">
      <w:pPr>
        <w:pStyle w:val="1"/>
        <w:jc w:val="both"/>
        <w:rPr>
          <w:rFonts w:ascii="Times New Roman" w:hAnsi="Times New Roman" w:cs="Times New Roman"/>
          <w:color w:val="auto"/>
          <w:sz w:val="24"/>
          <w:szCs w:val="24"/>
        </w:rPr>
      </w:pPr>
      <w:bookmarkStart w:id="69" w:name="_Toc208610034"/>
      <w:bookmarkStart w:id="70" w:name="_Toc214363124"/>
      <w:bookmarkStart w:id="71" w:name="_Hlk208611119"/>
      <w:bookmarkStart w:id="72" w:name="_Toc205908096"/>
      <w:bookmarkStart w:id="73" w:name="_Toc205908095"/>
      <w:r w:rsidRPr="00286C72">
        <w:rPr>
          <w:rFonts w:ascii="Times New Roman" w:hAnsi="Times New Roman"/>
          <w:iCs/>
          <w:color w:val="auto"/>
          <w:sz w:val="24"/>
          <w:szCs w:val="24"/>
        </w:rPr>
        <w:t>4 БӨЛҮМ</w:t>
      </w:r>
      <w:r w:rsidRPr="00286C72">
        <w:rPr>
          <w:rStyle w:val="aff8"/>
          <w:rFonts w:ascii="Times New Roman" w:hAnsi="Times New Roman"/>
          <w:iCs/>
          <w:color w:val="auto"/>
          <w:sz w:val="24"/>
          <w:szCs w:val="24"/>
        </w:rPr>
        <w:t>.</w:t>
      </w:r>
      <w:r w:rsidRPr="00914A09">
        <w:rPr>
          <w:rStyle w:val="aff8"/>
          <w:rFonts w:ascii="Times New Roman" w:hAnsi="Times New Roman"/>
          <w:iCs/>
          <w:color w:val="auto"/>
          <w:sz w:val="24"/>
          <w:szCs w:val="24"/>
        </w:rPr>
        <w:t xml:space="preserve"> </w:t>
      </w:r>
      <w:r w:rsidRPr="004C2625">
        <w:rPr>
          <w:rFonts w:ascii="Times New Roman" w:hAnsi="Times New Roman" w:cs="Times New Roman"/>
          <w:color w:val="auto"/>
          <w:sz w:val="24"/>
          <w:szCs w:val="24"/>
        </w:rPr>
        <w:t>КЛИМАТТЫК ӨЗГӨРҮҮЛӨР ШАРТЫНДА КОШУМЧА НАРК ЧЫНЖЫРЧАЛАРЫН (КНЧ) ӨНҮКТҮРҮҮ</w:t>
      </w:r>
      <w:bookmarkEnd w:id="69"/>
      <w:bookmarkEnd w:id="70"/>
    </w:p>
    <w:bookmarkEnd w:id="71"/>
    <w:p w:rsidR="00560EED" w:rsidRPr="001E30B8" w:rsidRDefault="00560EED" w:rsidP="00560EED">
      <w:pPr>
        <w:pStyle w:val="TableParagraph"/>
        <w:rPr>
          <w:sz w:val="24"/>
          <w:szCs w:val="24"/>
        </w:rPr>
      </w:pPr>
      <w:r w:rsidRPr="00592F50">
        <w:rPr>
          <w:sz w:val="24"/>
          <w:szCs w:val="24"/>
        </w:rPr>
        <w:t xml:space="preserve">С.Атабеков айыл аймагынын экономикасынын негизи айыл чарба тармагына байланыштуу болуп, калктын басымдуу бөлүгү ушул тармактан күн көрөт. Калктын орто эсеп менен 60 пайызы дыйканчылык менен алектенсе, калган 40 пайызы мал чарбасын негизги киреше булагы катары тандаган. Мал чарбачылыктын негизги багыттары катары </w:t>
      </w:r>
      <w:r w:rsidRPr="001E30B8">
        <w:rPr>
          <w:rStyle w:val="aff8"/>
          <w:sz w:val="24"/>
          <w:szCs w:val="24"/>
        </w:rPr>
        <w:t>кой чарбачылыгы</w:t>
      </w:r>
      <w:r w:rsidRPr="001E30B8">
        <w:rPr>
          <w:sz w:val="24"/>
          <w:szCs w:val="24"/>
        </w:rPr>
        <w:t xml:space="preserve"> жана </w:t>
      </w:r>
      <w:r w:rsidRPr="001E30B8">
        <w:rPr>
          <w:rStyle w:val="aff8"/>
          <w:sz w:val="24"/>
          <w:szCs w:val="24"/>
        </w:rPr>
        <w:t>ири мүйүздүү мал өстүрүү</w:t>
      </w:r>
      <w:r w:rsidRPr="001E30B8">
        <w:rPr>
          <w:sz w:val="24"/>
          <w:szCs w:val="24"/>
        </w:rPr>
        <w:t xml:space="preserve"> өзгөчө орунда турат.</w:t>
      </w:r>
    </w:p>
    <w:p w:rsidR="00560EED" w:rsidRPr="001E30B8" w:rsidRDefault="00560EED" w:rsidP="00560EED">
      <w:pPr>
        <w:pStyle w:val="TableParagraph"/>
        <w:rPr>
          <w:sz w:val="24"/>
          <w:szCs w:val="24"/>
        </w:rPr>
      </w:pPr>
      <w:r w:rsidRPr="001E30B8">
        <w:rPr>
          <w:sz w:val="24"/>
          <w:szCs w:val="24"/>
        </w:rPr>
        <w:t xml:space="preserve">Өндүрүлгөн айыл чарба продукциясынын басымдуу бөлүгү  болжол менен 60%  </w:t>
      </w:r>
      <w:r w:rsidRPr="001E30B8">
        <w:rPr>
          <w:rStyle w:val="aff8"/>
          <w:sz w:val="24"/>
          <w:szCs w:val="24"/>
        </w:rPr>
        <w:t>үй-бүлөлүк керектөөгө</w:t>
      </w:r>
      <w:r w:rsidRPr="001E30B8">
        <w:rPr>
          <w:sz w:val="24"/>
          <w:szCs w:val="24"/>
        </w:rPr>
        <w:t xml:space="preserve"> жумшалат. Калган бөлүгү болсо жергиликтүү жана райондук базарларда сатылып, айыл аймагындагы </w:t>
      </w:r>
      <w:r w:rsidRPr="001E30B8">
        <w:rPr>
          <w:rStyle w:val="aff8"/>
          <w:sz w:val="24"/>
          <w:szCs w:val="24"/>
        </w:rPr>
        <w:t>ичи-тышкы соода жүгүртүүнүн</w:t>
      </w:r>
      <w:r w:rsidRPr="001E30B8">
        <w:rPr>
          <w:sz w:val="24"/>
          <w:szCs w:val="24"/>
        </w:rPr>
        <w:t xml:space="preserve"> бир бөлүгүн камсыз кылат.</w:t>
      </w:r>
    </w:p>
    <w:p w:rsidR="00560EED" w:rsidRPr="001E30B8" w:rsidRDefault="00560EED" w:rsidP="00560EED">
      <w:pPr>
        <w:pStyle w:val="TableParagraph"/>
        <w:rPr>
          <w:sz w:val="24"/>
          <w:szCs w:val="24"/>
        </w:rPr>
      </w:pPr>
      <w:r w:rsidRPr="001E30B8">
        <w:rPr>
          <w:sz w:val="24"/>
          <w:szCs w:val="24"/>
        </w:rPr>
        <w:t xml:space="preserve">Айыл аймагында учурда </w:t>
      </w:r>
      <w:r w:rsidRPr="001E30B8">
        <w:rPr>
          <w:rStyle w:val="aff8"/>
          <w:sz w:val="24"/>
          <w:szCs w:val="24"/>
        </w:rPr>
        <w:t>чакан ишканалар жана цехтер</w:t>
      </w:r>
      <w:r w:rsidRPr="001E30B8">
        <w:rPr>
          <w:sz w:val="24"/>
          <w:szCs w:val="24"/>
        </w:rPr>
        <w:t xml:space="preserve">, </w:t>
      </w:r>
      <w:r w:rsidRPr="001E30B8">
        <w:rPr>
          <w:rStyle w:val="aff8"/>
          <w:sz w:val="24"/>
          <w:szCs w:val="24"/>
        </w:rPr>
        <w:t>кампалар</w:t>
      </w:r>
      <w:r w:rsidRPr="001E30B8">
        <w:rPr>
          <w:sz w:val="24"/>
          <w:szCs w:val="24"/>
        </w:rPr>
        <w:t xml:space="preserve">, ошондой эле айыл чарба продукциясын сатуу жана кайра иштетүү менен алектенген </w:t>
      </w:r>
      <w:r w:rsidRPr="001E30B8">
        <w:rPr>
          <w:rStyle w:val="aff8"/>
          <w:sz w:val="24"/>
          <w:szCs w:val="24"/>
        </w:rPr>
        <w:t>жергиликтүү ишкерлер жана кызмат көрсөтүүчү субъекттер</w:t>
      </w:r>
      <w:r w:rsidRPr="001E30B8">
        <w:rPr>
          <w:sz w:val="24"/>
          <w:szCs w:val="24"/>
        </w:rPr>
        <w:t xml:space="preserve"> иш жүргүзүшөт. Бул чакан ишкердиктер жергиликтүү экономиканын жандануусуна жана калктын жумуш менен камсыз болуусуна оң таасирин тийгизүүдө.</w:t>
      </w:r>
    </w:p>
    <w:p w:rsidR="00560EED" w:rsidRPr="001E30B8" w:rsidRDefault="00560EED" w:rsidP="00560EED">
      <w:pPr>
        <w:pStyle w:val="TableParagraph"/>
        <w:rPr>
          <w:sz w:val="24"/>
          <w:szCs w:val="24"/>
        </w:rPr>
      </w:pPr>
      <w:r w:rsidRPr="001E30B8">
        <w:rPr>
          <w:sz w:val="24"/>
          <w:szCs w:val="24"/>
        </w:rPr>
        <w:t xml:space="preserve">Калктын киреше булактары негизинен </w:t>
      </w:r>
      <w:r w:rsidRPr="001E30B8">
        <w:rPr>
          <w:rStyle w:val="aff8"/>
          <w:sz w:val="24"/>
          <w:szCs w:val="24"/>
        </w:rPr>
        <w:t>малдын жана түшүмдүн сезондук сатылышына</w:t>
      </w:r>
      <w:r w:rsidRPr="001E30B8">
        <w:rPr>
          <w:sz w:val="24"/>
          <w:szCs w:val="24"/>
        </w:rPr>
        <w:t xml:space="preserve"> жараша түзүлөт. Ошондуктан киреше деңгээли жылдын айрым мезгилдеринде жогорулап, айрым учурларда төмөндөп турат.</w:t>
      </w:r>
    </w:p>
    <w:p w:rsidR="00560EED" w:rsidRPr="001E30B8" w:rsidRDefault="00560EED" w:rsidP="00560EED">
      <w:pPr>
        <w:pStyle w:val="TableParagraph"/>
        <w:rPr>
          <w:sz w:val="24"/>
          <w:szCs w:val="24"/>
        </w:rPr>
      </w:pPr>
      <w:r w:rsidRPr="001E30B8">
        <w:rPr>
          <w:sz w:val="24"/>
          <w:szCs w:val="24"/>
        </w:rPr>
        <w:t xml:space="preserve">Жүргүзүлгөн </w:t>
      </w:r>
      <w:r w:rsidRPr="001E30B8">
        <w:rPr>
          <w:rStyle w:val="aff8"/>
          <w:sz w:val="24"/>
          <w:szCs w:val="24"/>
        </w:rPr>
        <w:t>рыноктук изилдөөлөрдүн жана кошумча нарк чынжырчаларынын (КНЧ)</w:t>
      </w:r>
      <w:r w:rsidRPr="001E30B8">
        <w:rPr>
          <w:sz w:val="24"/>
          <w:szCs w:val="24"/>
        </w:rPr>
        <w:t xml:space="preserve"> талдоолорунун негизинде, С.Атабеков айыл аймагында төмөнкү артыкчылыктуу экономикалык багыттар аныкталган:</w:t>
      </w:r>
    </w:p>
    <w:p w:rsidR="00560EED" w:rsidRPr="001E30B8" w:rsidRDefault="00560EED" w:rsidP="00560EED">
      <w:pPr>
        <w:pStyle w:val="TableParagraph"/>
        <w:numPr>
          <w:ilvl w:val="0"/>
          <w:numId w:val="32"/>
        </w:numPr>
        <w:rPr>
          <w:sz w:val="24"/>
          <w:szCs w:val="24"/>
        </w:rPr>
      </w:pPr>
      <w:r w:rsidRPr="001E30B8">
        <w:rPr>
          <w:rStyle w:val="aff8"/>
          <w:sz w:val="24"/>
          <w:szCs w:val="24"/>
        </w:rPr>
        <w:t>Мал чарбачылыгы</w:t>
      </w:r>
      <w:r w:rsidRPr="001E30B8">
        <w:rPr>
          <w:sz w:val="24"/>
          <w:szCs w:val="24"/>
        </w:rPr>
        <w:t xml:space="preserve"> — малдын азык базасын жакшыртуу, породаларды тандоо жана сапаттуу эт, сүт өндүрүшүнө басым жасоо. Ошондой эле майда мүйүздүү малдын жүнү жана тери сыяктуу кошумча продуктылар да рынокко чыгарылат.</w:t>
      </w:r>
    </w:p>
    <w:p w:rsidR="00560EED" w:rsidRPr="001E30B8" w:rsidRDefault="00560EED" w:rsidP="00560EED">
      <w:pPr>
        <w:pStyle w:val="TableParagraph"/>
        <w:numPr>
          <w:ilvl w:val="0"/>
          <w:numId w:val="32"/>
        </w:numPr>
        <w:rPr>
          <w:sz w:val="24"/>
          <w:szCs w:val="24"/>
        </w:rPr>
      </w:pPr>
      <w:r w:rsidRPr="001E30B8">
        <w:rPr>
          <w:rStyle w:val="aff8"/>
          <w:sz w:val="24"/>
          <w:szCs w:val="24"/>
        </w:rPr>
        <w:t>Сүт өндүрүү жана кайра иштетүү</w:t>
      </w:r>
      <w:r w:rsidRPr="001E30B8">
        <w:rPr>
          <w:sz w:val="24"/>
          <w:szCs w:val="24"/>
        </w:rPr>
        <w:t xml:space="preserve"> — үй шартында жана чакан цехтерде сүт азыктарын (айран, каймак, курут, быштак, май ж.б.) даярдоо жана сатуу. Бул багыт өзгөчө </w:t>
      </w:r>
      <w:r w:rsidRPr="001E30B8">
        <w:rPr>
          <w:rStyle w:val="aff8"/>
          <w:sz w:val="24"/>
          <w:szCs w:val="24"/>
        </w:rPr>
        <w:t>айыл аялдарынын экономикалык активдүүлүгүн жогорулатып</w:t>
      </w:r>
      <w:r w:rsidRPr="001E30B8">
        <w:rPr>
          <w:sz w:val="24"/>
          <w:szCs w:val="24"/>
        </w:rPr>
        <w:t>, үй-бүлөлүк кирешени арттырат.</w:t>
      </w:r>
    </w:p>
    <w:p w:rsidR="00560EED" w:rsidRPr="001E30B8" w:rsidRDefault="00560EED" w:rsidP="00560EED">
      <w:pPr>
        <w:pStyle w:val="TableParagraph"/>
        <w:numPr>
          <w:ilvl w:val="0"/>
          <w:numId w:val="32"/>
        </w:numPr>
        <w:rPr>
          <w:sz w:val="24"/>
          <w:szCs w:val="24"/>
        </w:rPr>
      </w:pPr>
      <w:r w:rsidRPr="001E30B8">
        <w:rPr>
          <w:rStyle w:val="aff8"/>
          <w:sz w:val="24"/>
          <w:szCs w:val="24"/>
        </w:rPr>
        <w:t>Айыл чарба өсүмдүктөрүн өстүрүү жана кайра иштетүү</w:t>
      </w:r>
      <w:r w:rsidRPr="001E30B8">
        <w:rPr>
          <w:sz w:val="24"/>
          <w:szCs w:val="24"/>
        </w:rPr>
        <w:t xml:space="preserve"> — негизги талаа өсүмдүктөрү катары </w:t>
      </w:r>
      <w:r w:rsidRPr="001E30B8">
        <w:rPr>
          <w:rStyle w:val="aff8"/>
          <w:sz w:val="24"/>
          <w:szCs w:val="24"/>
        </w:rPr>
        <w:t>буудай, арпа, жүгөрү жана гүрүч</w:t>
      </w:r>
      <w:r w:rsidRPr="001E30B8">
        <w:rPr>
          <w:sz w:val="24"/>
          <w:szCs w:val="24"/>
        </w:rPr>
        <w:t xml:space="preserve"> өстүрүлөт. Бул тармак аймактын азык-түлүк коопсуздугун камсыз кылууда маанилүү орунда турат.</w:t>
      </w:r>
    </w:p>
    <w:p w:rsidR="00560EED" w:rsidRPr="001E30B8" w:rsidRDefault="00560EED" w:rsidP="00560EED">
      <w:pPr>
        <w:pStyle w:val="TableParagraph"/>
        <w:numPr>
          <w:ilvl w:val="0"/>
          <w:numId w:val="32"/>
        </w:numPr>
        <w:rPr>
          <w:sz w:val="24"/>
          <w:szCs w:val="24"/>
        </w:rPr>
      </w:pPr>
      <w:r w:rsidRPr="001E30B8">
        <w:rPr>
          <w:rStyle w:val="aff8"/>
          <w:sz w:val="24"/>
          <w:szCs w:val="24"/>
        </w:rPr>
        <w:lastRenderedPageBreak/>
        <w:t>Бал өндүрүү жана кайра иштетүү</w:t>
      </w:r>
      <w:r w:rsidRPr="001E30B8">
        <w:rPr>
          <w:sz w:val="24"/>
          <w:szCs w:val="24"/>
        </w:rPr>
        <w:t xml:space="preserve"> — экологиялык жактан таза бал жана анын туундуларын алуу, таңгактоо жана сатыкка чыгаруу. Бул тармак </w:t>
      </w:r>
      <w:r w:rsidRPr="001E30B8">
        <w:rPr>
          <w:rStyle w:val="aff8"/>
          <w:sz w:val="24"/>
          <w:szCs w:val="24"/>
        </w:rPr>
        <w:t>экспорттук потенциалга ээ</w:t>
      </w:r>
      <w:r w:rsidRPr="001E30B8">
        <w:rPr>
          <w:sz w:val="24"/>
          <w:szCs w:val="24"/>
        </w:rPr>
        <w:t xml:space="preserve"> болуп, айыл чарбасын диверсификациялоонун бир багыты катары каралат.</w:t>
      </w:r>
    </w:p>
    <w:p w:rsidR="00560EED" w:rsidRDefault="00560EED" w:rsidP="00560EED">
      <w:pPr>
        <w:pStyle w:val="TableParagraph"/>
        <w:numPr>
          <w:ilvl w:val="0"/>
          <w:numId w:val="32"/>
        </w:numPr>
        <w:rPr>
          <w:sz w:val="24"/>
          <w:szCs w:val="24"/>
        </w:rPr>
      </w:pPr>
      <w:r w:rsidRPr="001E30B8">
        <w:rPr>
          <w:rStyle w:val="aff8"/>
          <w:sz w:val="24"/>
          <w:szCs w:val="24"/>
        </w:rPr>
        <w:t>Мөмө-жемиш жана жашылча чарбачылыгы (күнөскана ыкмасы)</w:t>
      </w:r>
      <w:r w:rsidRPr="001E30B8">
        <w:rPr>
          <w:sz w:val="24"/>
          <w:szCs w:val="24"/>
        </w:rPr>
        <w:t xml:space="preserve"> — климаттык шартка ылайыкташкан мөмө-жемиштерди жана жашылчаларды күнөсканада өстүрүү. Бул ишкердик түрү айыл жаштары жана аялдар үчүн </w:t>
      </w:r>
      <w:r w:rsidRPr="001E30B8">
        <w:rPr>
          <w:rStyle w:val="aff8"/>
          <w:sz w:val="24"/>
          <w:szCs w:val="24"/>
        </w:rPr>
        <w:t>туруктуу киреше жана жумуш орундарын түзүүгө</w:t>
      </w:r>
      <w:r w:rsidRPr="001E30B8">
        <w:rPr>
          <w:sz w:val="24"/>
          <w:szCs w:val="24"/>
        </w:rPr>
        <w:t xml:space="preserve"> өбөлгө болот.</w:t>
      </w:r>
    </w:p>
    <w:p w:rsidR="00560EED" w:rsidRDefault="00560EED" w:rsidP="00560EED">
      <w:pPr>
        <w:pStyle w:val="TableParagraph"/>
        <w:rPr>
          <w:sz w:val="24"/>
          <w:szCs w:val="24"/>
        </w:rPr>
      </w:pPr>
    </w:p>
    <w:p w:rsidR="00560EED" w:rsidRDefault="00560EED" w:rsidP="00560EED">
      <w:pPr>
        <w:pStyle w:val="TableParagraph"/>
        <w:rPr>
          <w:sz w:val="24"/>
          <w:szCs w:val="24"/>
        </w:rPr>
      </w:pPr>
    </w:p>
    <w:p w:rsidR="00560EED" w:rsidRDefault="00560EED" w:rsidP="00560EED">
      <w:pPr>
        <w:pStyle w:val="TableParagraph"/>
        <w:rPr>
          <w:sz w:val="24"/>
          <w:szCs w:val="24"/>
        </w:rPr>
      </w:pPr>
    </w:p>
    <w:p w:rsidR="00560EED" w:rsidRPr="001E30B8" w:rsidRDefault="00560EED" w:rsidP="00560EED">
      <w:pPr>
        <w:pStyle w:val="TableParagraph"/>
        <w:rPr>
          <w:sz w:val="24"/>
          <w:szCs w:val="24"/>
        </w:rPr>
      </w:pPr>
    </w:p>
    <w:p w:rsidR="00560EED" w:rsidRPr="001E30B8" w:rsidRDefault="00560EED" w:rsidP="00560EED">
      <w:pPr>
        <w:pStyle w:val="aff1"/>
        <w:rPr>
          <w:rStyle w:val="aff8"/>
          <w:bCs/>
          <w:color w:val="000000" w:themeColor="text1"/>
        </w:rPr>
      </w:pPr>
    </w:p>
    <w:p w:rsidR="00560EED" w:rsidRPr="00A03825" w:rsidRDefault="00560EED" w:rsidP="00560EED">
      <w:pPr>
        <w:pStyle w:val="aff1"/>
      </w:pPr>
      <w:r w:rsidRPr="00A03825">
        <w:t>Кошумча нарк чынжырчаларын өнүктүрүүдөгү негизги көйгөйлөр жана алардын таасири</w:t>
      </w:r>
    </w:p>
    <w:p w:rsidR="00560EED" w:rsidRPr="00D63BC1" w:rsidRDefault="00560EED" w:rsidP="00560EED">
      <w:pPr>
        <w:pStyle w:val="aff1"/>
        <w:rPr>
          <w:rStyle w:val="aff8"/>
          <w:b/>
          <w:bCs/>
          <w:color w:val="000000" w:themeColor="text1"/>
        </w:rPr>
      </w:pPr>
    </w:p>
    <w:tbl>
      <w:tblPr>
        <w:tblStyle w:val="70"/>
        <w:tblW w:w="0" w:type="auto"/>
        <w:tblLook w:val="04A0" w:firstRow="1" w:lastRow="0" w:firstColumn="1" w:lastColumn="0" w:noHBand="0" w:noVBand="1"/>
      </w:tblPr>
      <w:tblGrid>
        <w:gridCol w:w="438"/>
        <w:gridCol w:w="2694"/>
        <w:gridCol w:w="3073"/>
        <w:gridCol w:w="3366"/>
      </w:tblGrid>
      <w:tr w:rsidR="00560EED" w:rsidRPr="001E30B8" w:rsidTr="004E4F1D">
        <w:tc>
          <w:tcPr>
            <w:tcW w:w="0" w:type="auto"/>
            <w:shd w:val="clear" w:color="auto" w:fill="D6E3BC" w:themeFill="accent3" w:themeFillTint="66"/>
            <w:hideMark/>
          </w:tcPr>
          <w:p w:rsidR="00560EED" w:rsidRPr="001E30B8" w:rsidRDefault="00560EED" w:rsidP="004E4F1D">
            <w:pPr>
              <w:jc w:val="center"/>
              <w:rPr>
                <w:rFonts w:ascii="Times New Roman" w:hAnsi="Times New Roman" w:cs="Times New Roman"/>
                <w:b/>
                <w:bCs/>
                <w:color w:val="000000" w:themeColor="text1"/>
              </w:rPr>
            </w:pPr>
            <w:r w:rsidRPr="001E30B8">
              <w:rPr>
                <w:rFonts w:ascii="Times New Roman" w:hAnsi="Times New Roman" w:cs="Times New Roman"/>
                <w:b/>
                <w:bCs/>
                <w:color w:val="000000" w:themeColor="text1"/>
              </w:rPr>
              <w:t>№</w:t>
            </w:r>
          </w:p>
        </w:tc>
        <w:tc>
          <w:tcPr>
            <w:tcW w:w="2818" w:type="dxa"/>
            <w:shd w:val="clear" w:color="auto" w:fill="D6E3BC" w:themeFill="accent3" w:themeFillTint="66"/>
            <w:hideMark/>
          </w:tcPr>
          <w:p w:rsidR="00560EED" w:rsidRPr="001E30B8" w:rsidRDefault="00560EED" w:rsidP="004E4F1D">
            <w:pPr>
              <w:jc w:val="center"/>
              <w:rPr>
                <w:rFonts w:ascii="Times New Roman" w:hAnsi="Times New Roman" w:cs="Times New Roman"/>
                <w:b/>
                <w:bCs/>
                <w:color w:val="000000" w:themeColor="text1"/>
              </w:rPr>
            </w:pPr>
            <w:r w:rsidRPr="001E30B8">
              <w:rPr>
                <w:rFonts w:ascii="Times New Roman" w:hAnsi="Times New Roman" w:cs="Times New Roman"/>
                <w:b/>
                <w:bCs/>
                <w:color w:val="000000" w:themeColor="text1"/>
              </w:rPr>
              <w:t>Көйгөй</w:t>
            </w:r>
          </w:p>
        </w:tc>
        <w:tc>
          <w:tcPr>
            <w:tcW w:w="3260" w:type="dxa"/>
            <w:shd w:val="clear" w:color="auto" w:fill="D6E3BC" w:themeFill="accent3" w:themeFillTint="66"/>
            <w:hideMark/>
          </w:tcPr>
          <w:p w:rsidR="00560EED" w:rsidRPr="001E30B8" w:rsidRDefault="00560EED" w:rsidP="004E4F1D">
            <w:pPr>
              <w:jc w:val="center"/>
              <w:rPr>
                <w:rFonts w:ascii="Times New Roman" w:hAnsi="Times New Roman" w:cs="Times New Roman"/>
                <w:b/>
                <w:bCs/>
                <w:color w:val="000000" w:themeColor="text1"/>
              </w:rPr>
            </w:pPr>
            <w:r w:rsidRPr="001E30B8">
              <w:rPr>
                <w:rFonts w:ascii="Times New Roman" w:hAnsi="Times New Roman" w:cs="Times New Roman"/>
                <w:b/>
                <w:bCs/>
                <w:color w:val="000000" w:themeColor="text1"/>
              </w:rPr>
              <w:t>Себеби</w:t>
            </w:r>
          </w:p>
        </w:tc>
        <w:tc>
          <w:tcPr>
            <w:tcW w:w="3539" w:type="dxa"/>
            <w:shd w:val="clear" w:color="auto" w:fill="D6E3BC" w:themeFill="accent3" w:themeFillTint="66"/>
            <w:hideMark/>
          </w:tcPr>
          <w:p w:rsidR="00560EED" w:rsidRPr="001E30B8" w:rsidRDefault="00560EED" w:rsidP="004E4F1D">
            <w:pPr>
              <w:jc w:val="center"/>
              <w:rPr>
                <w:rFonts w:ascii="Times New Roman" w:hAnsi="Times New Roman" w:cs="Times New Roman"/>
                <w:b/>
                <w:bCs/>
                <w:color w:val="000000" w:themeColor="text1"/>
              </w:rPr>
            </w:pPr>
            <w:r w:rsidRPr="001E30B8">
              <w:rPr>
                <w:rFonts w:ascii="Times New Roman" w:hAnsi="Times New Roman" w:cs="Times New Roman"/>
                <w:b/>
                <w:bCs/>
                <w:color w:val="000000" w:themeColor="text1"/>
              </w:rPr>
              <w:t>Таасири</w:t>
            </w:r>
          </w:p>
        </w:tc>
      </w:tr>
      <w:tr w:rsidR="00560EED" w:rsidRPr="001E30B8" w:rsidTr="004E4F1D">
        <w:tc>
          <w:tcPr>
            <w:tcW w:w="0" w:type="auto"/>
            <w:hideMark/>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1</w:t>
            </w:r>
          </w:p>
        </w:tc>
        <w:tc>
          <w:tcPr>
            <w:tcW w:w="2818" w:type="dxa"/>
          </w:tcPr>
          <w:p w:rsidR="00560EED" w:rsidRPr="001E30B8" w:rsidRDefault="00560EED" w:rsidP="004E4F1D">
            <w:pPr>
              <w:pStyle w:val="TableParagraph"/>
              <w:rPr>
                <w:color w:val="000000" w:themeColor="text1"/>
              </w:rPr>
            </w:pPr>
            <w:r w:rsidRPr="001E30B8">
              <w:t>Кошумча нарк чынжырчаларынын өнүгүүсүнүн жай жүрүшү</w:t>
            </w:r>
          </w:p>
        </w:tc>
        <w:tc>
          <w:tcPr>
            <w:tcW w:w="3260" w:type="dxa"/>
          </w:tcPr>
          <w:p w:rsidR="00560EED" w:rsidRPr="001E30B8" w:rsidRDefault="00560EED" w:rsidP="004E4F1D">
            <w:pPr>
              <w:pStyle w:val="TableParagraph"/>
              <w:rPr>
                <w:color w:val="000000" w:themeColor="text1"/>
              </w:rPr>
            </w:pPr>
            <w:r w:rsidRPr="001E30B8">
              <w:t>Аймакта айыл чарба продукцияларын сактоо, ташуу (логистика) жана кайра иштетүү үчүн зарыл болгон инфраструктуранын жетишсиздиги байкалат.</w:t>
            </w:r>
          </w:p>
        </w:tc>
        <w:tc>
          <w:tcPr>
            <w:tcW w:w="3539" w:type="dxa"/>
          </w:tcPr>
          <w:p w:rsidR="00560EED" w:rsidRPr="001E30B8" w:rsidRDefault="00560EED" w:rsidP="004E4F1D">
            <w:pPr>
              <w:pStyle w:val="TableParagraph"/>
              <w:rPr>
                <w:color w:val="000000" w:themeColor="text1"/>
              </w:rPr>
            </w:pPr>
            <w:r w:rsidRPr="001E30B8">
              <w:t>Продукция өз маалында жана сапаттуу сатылбай, баасы төмөн бойдон калууда. Натыйжада айыл калкынын киреше деңгээли төмөндөйт.</w:t>
            </w:r>
          </w:p>
        </w:tc>
      </w:tr>
      <w:tr w:rsidR="00560EED" w:rsidRPr="001E30B8" w:rsidTr="004E4F1D">
        <w:tc>
          <w:tcPr>
            <w:tcW w:w="0" w:type="auto"/>
            <w:hideMark/>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2</w:t>
            </w:r>
          </w:p>
        </w:tc>
        <w:tc>
          <w:tcPr>
            <w:tcW w:w="2818" w:type="dxa"/>
            <w:hideMark/>
          </w:tcPr>
          <w:p w:rsidR="00560EED" w:rsidRPr="001E30B8" w:rsidRDefault="00560EED" w:rsidP="004E4F1D">
            <w:pPr>
              <w:pStyle w:val="TableParagraph"/>
              <w:rPr>
                <w:color w:val="000000" w:themeColor="text1"/>
              </w:rPr>
            </w:pPr>
            <w:r w:rsidRPr="001E30B8">
              <w:t>Фермерлер ортосунда кооперациянын жетишсиздиги</w:t>
            </w:r>
          </w:p>
        </w:tc>
        <w:tc>
          <w:tcPr>
            <w:tcW w:w="3260" w:type="dxa"/>
            <w:hideMark/>
          </w:tcPr>
          <w:p w:rsidR="00560EED" w:rsidRPr="001E30B8" w:rsidRDefault="00560EED" w:rsidP="004E4F1D">
            <w:pPr>
              <w:pStyle w:val="TableParagraph"/>
              <w:rPr>
                <w:color w:val="000000" w:themeColor="text1"/>
              </w:rPr>
            </w:pPr>
            <w:r w:rsidRPr="001E30B8">
              <w:t>Биргелешип иш алып баруу маданияты жана уюштуруу тажрыйбасынын аздыгы, кооперативдерди түзүүгө стимулдардын жоктугу.</w:t>
            </w:r>
          </w:p>
        </w:tc>
        <w:tc>
          <w:tcPr>
            <w:tcW w:w="3539" w:type="dxa"/>
            <w:hideMark/>
          </w:tcPr>
          <w:p w:rsidR="00560EED" w:rsidRPr="001E30B8" w:rsidRDefault="00560EED" w:rsidP="004E4F1D">
            <w:pPr>
              <w:pStyle w:val="TableParagraph"/>
              <w:rPr>
                <w:color w:val="000000" w:themeColor="text1"/>
              </w:rPr>
            </w:pPr>
            <w:r w:rsidRPr="001E30B8">
              <w:t>Ири рынокторго чыгуу мүмкүнчүлүгү чектелет, өндүрүш көлөмү аз бойдон калууда, чыгымдар көбөйөт, продукциянын наркы төмөн бойдон сакталат.</w:t>
            </w:r>
          </w:p>
        </w:tc>
      </w:tr>
      <w:tr w:rsidR="00560EED" w:rsidRPr="001E30B8" w:rsidTr="004E4F1D">
        <w:tc>
          <w:tcPr>
            <w:tcW w:w="0" w:type="auto"/>
            <w:hideMark/>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3</w:t>
            </w:r>
          </w:p>
        </w:tc>
        <w:tc>
          <w:tcPr>
            <w:tcW w:w="2818" w:type="dxa"/>
            <w:hideMark/>
          </w:tcPr>
          <w:p w:rsidR="00560EED" w:rsidRPr="001E30B8" w:rsidRDefault="00560EED" w:rsidP="004E4F1D">
            <w:pPr>
              <w:pStyle w:val="TableParagraph"/>
              <w:rPr>
                <w:color w:val="000000" w:themeColor="text1"/>
                <w:lang w:val="ru-RU"/>
              </w:rPr>
            </w:pPr>
            <w:r w:rsidRPr="001E30B8">
              <w:t>Рыноктун талаптары жана сапат стандарттары боюнча маалымдуулуктун аздыгы</w:t>
            </w:r>
          </w:p>
        </w:tc>
        <w:tc>
          <w:tcPr>
            <w:tcW w:w="3260" w:type="dxa"/>
            <w:hideMark/>
          </w:tcPr>
          <w:p w:rsidR="00560EED" w:rsidRPr="001E30B8" w:rsidRDefault="00560EED" w:rsidP="004E4F1D">
            <w:pPr>
              <w:pStyle w:val="TableParagraph"/>
              <w:rPr>
                <w:color w:val="000000" w:themeColor="text1"/>
              </w:rPr>
            </w:pPr>
            <w:r w:rsidRPr="001E30B8">
              <w:t>Фермерлер жана өндүрүүчүлөр үчүн окутуу, консультация жана маалымат булактарынын жетишсиздиги.</w:t>
            </w:r>
          </w:p>
        </w:tc>
        <w:tc>
          <w:tcPr>
            <w:tcW w:w="3539" w:type="dxa"/>
            <w:hideMark/>
          </w:tcPr>
          <w:p w:rsidR="00560EED" w:rsidRPr="001E30B8" w:rsidRDefault="00560EED" w:rsidP="004E4F1D">
            <w:pPr>
              <w:pStyle w:val="TableParagraph"/>
              <w:rPr>
                <w:color w:val="000000" w:themeColor="text1"/>
              </w:rPr>
            </w:pPr>
            <w:r w:rsidRPr="001E30B8">
              <w:t>Продукциянын сапаты жана атаандаштык деңгээли төмөн, ошондуктан кеңири рынокторго чыгуу мүмкүн болбой калууда.</w:t>
            </w:r>
          </w:p>
        </w:tc>
      </w:tr>
      <w:tr w:rsidR="00560EED" w:rsidRPr="001E30B8" w:rsidTr="004E4F1D">
        <w:tc>
          <w:tcPr>
            <w:tcW w:w="0" w:type="auto"/>
            <w:hideMark/>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4</w:t>
            </w:r>
          </w:p>
        </w:tc>
        <w:tc>
          <w:tcPr>
            <w:tcW w:w="2818" w:type="dxa"/>
          </w:tcPr>
          <w:p w:rsidR="00560EED" w:rsidRPr="001E30B8" w:rsidRDefault="00560EED" w:rsidP="004E4F1D">
            <w:pPr>
              <w:pStyle w:val="TableParagraph"/>
              <w:rPr>
                <w:color w:val="000000" w:themeColor="text1"/>
              </w:rPr>
            </w:pPr>
            <w:r w:rsidRPr="001E30B8">
              <w:t>Финансылык ресурстарга жетүүнүн чектелиши</w:t>
            </w:r>
          </w:p>
        </w:tc>
        <w:tc>
          <w:tcPr>
            <w:tcW w:w="3260" w:type="dxa"/>
          </w:tcPr>
          <w:p w:rsidR="00560EED" w:rsidRPr="001E30B8" w:rsidRDefault="00560EED" w:rsidP="004E4F1D">
            <w:pPr>
              <w:pStyle w:val="TableParagraph"/>
              <w:rPr>
                <w:color w:val="000000" w:themeColor="text1"/>
              </w:rPr>
            </w:pPr>
            <w:r w:rsidRPr="001E30B8">
              <w:t>Айыл аймагында кредиттик институттардын жана чакан насыя уюмдарынын мүмкүнчүлүгү чектелген, пайыздык чендер жогору.</w:t>
            </w:r>
          </w:p>
        </w:tc>
        <w:tc>
          <w:tcPr>
            <w:tcW w:w="3539" w:type="dxa"/>
          </w:tcPr>
          <w:p w:rsidR="00560EED" w:rsidRPr="001E30B8" w:rsidRDefault="00560EED" w:rsidP="004E4F1D">
            <w:pPr>
              <w:pStyle w:val="TableParagraph"/>
              <w:rPr>
                <w:color w:val="000000" w:themeColor="text1"/>
              </w:rPr>
            </w:pPr>
            <w:r w:rsidRPr="001E30B8">
              <w:t>Ишканаларды кеңейтүү жана жабдууларды жаңылоо мүмкүн болбойт, натыйжада өндүрүш көлөмү жана продукциянын сапаты өсүү темпин жоготот.</w:t>
            </w:r>
          </w:p>
        </w:tc>
      </w:tr>
      <w:tr w:rsidR="00560EED" w:rsidRPr="001E30B8" w:rsidTr="004E4F1D">
        <w:tc>
          <w:tcPr>
            <w:tcW w:w="0" w:type="auto"/>
            <w:hideMark/>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5</w:t>
            </w:r>
          </w:p>
        </w:tc>
        <w:tc>
          <w:tcPr>
            <w:tcW w:w="2818" w:type="dxa"/>
            <w:hideMark/>
          </w:tcPr>
          <w:p w:rsidR="00560EED" w:rsidRPr="001E30B8" w:rsidRDefault="00560EED" w:rsidP="004E4F1D">
            <w:pPr>
              <w:pStyle w:val="TableParagraph"/>
              <w:rPr>
                <w:color w:val="000000" w:themeColor="text1"/>
              </w:rPr>
            </w:pPr>
            <w:r w:rsidRPr="001E30B8">
              <w:t>Аялдардын экономикалык активдүүлүгүнүн төмөндүгү</w:t>
            </w:r>
          </w:p>
        </w:tc>
        <w:tc>
          <w:tcPr>
            <w:tcW w:w="3260" w:type="dxa"/>
            <w:hideMark/>
          </w:tcPr>
          <w:p w:rsidR="00560EED" w:rsidRPr="001E30B8" w:rsidRDefault="00560EED" w:rsidP="004E4F1D">
            <w:pPr>
              <w:pStyle w:val="TableParagraph"/>
              <w:rPr>
                <w:color w:val="000000" w:themeColor="text1"/>
              </w:rPr>
            </w:pPr>
            <w:r w:rsidRPr="001E30B8">
              <w:t>Аялдардын кол өнөрчүлүк, чакан бизнес жана туризм тармагындагы демилгелерин колдоо механизмдери жетишсиз.</w:t>
            </w:r>
          </w:p>
        </w:tc>
        <w:tc>
          <w:tcPr>
            <w:tcW w:w="3539" w:type="dxa"/>
            <w:hideMark/>
          </w:tcPr>
          <w:p w:rsidR="00560EED" w:rsidRPr="001E30B8" w:rsidRDefault="00560EED" w:rsidP="004E4F1D">
            <w:pPr>
              <w:pStyle w:val="TableParagraph"/>
              <w:rPr>
                <w:color w:val="000000" w:themeColor="text1"/>
              </w:rPr>
            </w:pPr>
            <w:r w:rsidRPr="001E30B8">
              <w:t>Калктын киреше булактары диверсификацияланбай, аялдардын жергиликтүү экономикалык өнүгүүгө кошкон салымы чектелүү бойдон калууда.</w:t>
            </w:r>
          </w:p>
        </w:tc>
      </w:tr>
      <w:tr w:rsidR="00560EED" w:rsidRPr="001E30B8" w:rsidTr="004E4F1D">
        <w:tc>
          <w:tcPr>
            <w:tcW w:w="0" w:type="auto"/>
          </w:tcPr>
          <w:p w:rsidR="00560EED" w:rsidRPr="001E30B8" w:rsidRDefault="00560EED" w:rsidP="004E4F1D">
            <w:pPr>
              <w:rPr>
                <w:rFonts w:ascii="Times New Roman" w:hAnsi="Times New Roman" w:cs="Times New Roman"/>
                <w:color w:val="000000" w:themeColor="text1"/>
              </w:rPr>
            </w:pPr>
            <w:r w:rsidRPr="001E30B8">
              <w:rPr>
                <w:rFonts w:ascii="Times New Roman" w:hAnsi="Times New Roman" w:cs="Times New Roman"/>
                <w:color w:val="000000" w:themeColor="text1"/>
              </w:rPr>
              <w:t>6</w:t>
            </w:r>
          </w:p>
        </w:tc>
        <w:tc>
          <w:tcPr>
            <w:tcW w:w="2818" w:type="dxa"/>
          </w:tcPr>
          <w:p w:rsidR="00560EED" w:rsidRPr="001E30B8" w:rsidRDefault="00560EED" w:rsidP="004E4F1D">
            <w:pPr>
              <w:pStyle w:val="TableParagraph"/>
            </w:pPr>
            <w:r w:rsidRPr="001E30B8">
              <w:t>Агрардык билим берүү жана инновациянын жетишсиздиги</w:t>
            </w:r>
          </w:p>
        </w:tc>
        <w:tc>
          <w:tcPr>
            <w:tcW w:w="3260" w:type="dxa"/>
          </w:tcPr>
          <w:p w:rsidR="00560EED" w:rsidRPr="001E30B8" w:rsidRDefault="00560EED" w:rsidP="004E4F1D">
            <w:pPr>
              <w:pStyle w:val="TableParagraph"/>
            </w:pPr>
            <w:r w:rsidRPr="001E30B8">
              <w:t>Айыл аймагында агрардык билим берүү мекемелеринин жана инновациялык борборлордун жоктугу.</w:t>
            </w:r>
          </w:p>
        </w:tc>
        <w:tc>
          <w:tcPr>
            <w:tcW w:w="3539" w:type="dxa"/>
          </w:tcPr>
          <w:p w:rsidR="00560EED" w:rsidRPr="001E30B8" w:rsidRDefault="00560EED" w:rsidP="004E4F1D">
            <w:pPr>
              <w:pStyle w:val="TableParagraph"/>
            </w:pPr>
            <w:r w:rsidRPr="001E30B8">
              <w:t>Өндүрүүчүлөрдүн жаңы технологияларды жана агроинновацияларды кабыл алуу жөндөмдүүлүгү төмөн, натыйжада өндүрүштүн эффективдүүлүгү азайып, атаандаштыкка жөндөмдүүлүк төмөндөйт.</w:t>
            </w:r>
          </w:p>
        </w:tc>
      </w:tr>
    </w:tbl>
    <w:p w:rsidR="00560EED" w:rsidRDefault="00560EED" w:rsidP="00560EED">
      <w:pPr>
        <w:pStyle w:val="aff1"/>
      </w:pPr>
    </w:p>
    <w:p w:rsidR="00560EED" w:rsidRPr="001E30B8" w:rsidRDefault="00560EED" w:rsidP="00560EED">
      <w:pPr>
        <w:rPr>
          <w:rFonts w:ascii="Times New Roman" w:hAnsi="Times New Roman" w:cs="Times New Roman"/>
        </w:rPr>
      </w:pPr>
      <w:r w:rsidRPr="001E30B8">
        <w:rPr>
          <w:rFonts w:ascii="Times New Roman" w:hAnsi="Times New Roman" w:cs="Times New Roman"/>
          <w:sz w:val="24"/>
          <w:szCs w:val="24"/>
        </w:rPr>
        <w:t>С.Атабеков айыл аймагында кошумча нарк чынжырчаларын өнүктүрүүнүн артыкчылыктуу багыттары</w:t>
      </w:r>
    </w:p>
    <w:p w:rsidR="00560EED" w:rsidRPr="0082125A" w:rsidRDefault="00560EED" w:rsidP="00560EED">
      <w:pPr>
        <w:pStyle w:val="TableParagraph"/>
        <w:rPr>
          <w:sz w:val="24"/>
          <w:szCs w:val="24"/>
        </w:rPr>
      </w:pPr>
      <w:r w:rsidRPr="0082125A">
        <w:rPr>
          <w:sz w:val="24"/>
          <w:szCs w:val="24"/>
        </w:rPr>
        <w:lastRenderedPageBreak/>
        <w:t xml:space="preserve">Сузак районундагы С.Атабеков айыл </w:t>
      </w:r>
      <w:r w:rsidRPr="001E30B8">
        <w:rPr>
          <w:sz w:val="24"/>
          <w:szCs w:val="24"/>
        </w:rPr>
        <w:t xml:space="preserve">аймагында </w:t>
      </w:r>
      <w:r w:rsidRPr="001E30B8">
        <w:rPr>
          <w:rStyle w:val="aff8"/>
          <w:sz w:val="24"/>
          <w:szCs w:val="24"/>
        </w:rPr>
        <w:t>кошумча нарк чынжырчаларын (КНЧ) туруктуу жана эффективдүү өнүктүрүү</w:t>
      </w:r>
      <w:r w:rsidRPr="001E30B8">
        <w:rPr>
          <w:sz w:val="24"/>
          <w:szCs w:val="24"/>
        </w:rPr>
        <w:t xml:space="preserve"> </w:t>
      </w:r>
      <w:r w:rsidRPr="0082125A">
        <w:rPr>
          <w:sz w:val="24"/>
          <w:szCs w:val="24"/>
        </w:rPr>
        <w:t>үчүн төмөнкү багыттарга көңүл буруу зарыл:</w:t>
      </w:r>
    </w:p>
    <w:p w:rsidR="00560EED" w:rsidRPr="0082125A" w:rsidRDefault="00560EED" w:rsidP="00560EED">
      <w:pPr>
        <w:pStyle w:val="TableParagraph"/>
        <w:numPr>
          <w:ilvl w:val="1"/>
          <w:numId w:val="17"/>
        </w:numPr>
        <w:ind w:left="426"/>
        <w:rPr>
          <w:sz w:val="24"/>
          <w:szCs w:val="24"/>
        </w:rPr>
      </w:pPr>
      <w:r>
        <w:rPr>
          <w:rStyle w:val="aff8"/>
          <w:sz w:val="24"/>
          <w:szCs w:val="24"/>
        </w:rPr>
        <w:t xml:space="preserve"> </w:t>
      </w:r>
      <w:r w:rsidRPr="0082125A">
        <w:rPr>
          <w:rStyle w:val="aff8"/>
          <w:sz w:val="24"/>
          <w:szCs w:val="24"/>
        </w:rPr>
        <w:t>Сактоо жана кайра иштетүүчү инфратүзүмдү чыңдоо</w:t>
      </w:r>
    </w:p>
    <w:p w:rsidR="00560EED" w:rsidRPr="0082125A" w:rsidRDefault="00560EED" w:rsidP="00560EED">
      <w:pPr>
        <w:pStyle w:val="TableParagraph"/>
        <w:rPr>
          <w:sz w:val="24"/>
          <w:szCs w:val="24"/>
        </w:rPr>
      </w:pPr>
      <w:r w:rsidRPr="0082125A">
        <w:rPr>
          <w:sz w:val="24"/>
          <w:szCs w:val="24"/>
        </w:rPr>
        <w:t>Кампалар, чакан кайра иштетүүчү цехтер жана сактоо жабдууларын өнүктүрүү.</w:t>
      </w:r>
    </w:p>
    <w:p w:rsidR="00560EED" w:rsidRPr="0082125A" w:rsidRDefault="00560EED" w:rsidP="00560EED">
      <w:pPr>
        <w:pStyle w:val="TableParagraph"/>
        <w:rPr>
          <w:sz w:val="24"/>
          <w:szCs w:val="24"/>
        </w:rPr>
      </w:pPr>
      <w:r w:rsidRPr="0082125A">
        <w:rPr>
          <w:sz w:val="24"/>
          <w:szCs w:val="24"/>
        </w:rPr>
        <w:t>Продукциянын сапатын жогорулатуу жана баанын туруксуздугун азайтуу.</w:t>
      </w:r>
    </w:p>
    <w:p w:rsidR="00560EED" w:rsidRPr="0082125A" w:rsidRDefault="00560EED" w:rsidP="00560EED">
      <w:pPr>
        <w:pStyle w:val="TableParagraph"/>
        <w:numPr>
          <w:ilvl w:val="0"/>
          <w:numId w:val="1"/>
        </w:numPr>
        <w:rPr>
          <w:sz w:val="24"/>
          <w:szCs w:val="24"/>
        </w:rPr>
      </w:pPr>
      <w:r w:rsidRPr="0082125A">
        <w:rPr>
          <w:rStyle w:val="aff8"/>
          <w:sz w:val="24"/>
          <w:szCs w:val="24"/>
        </w:rPr>
        <w:t>Фермерлерди кооперативдик өнүгүүгө дем берүү</w:t>
      </w:r>
    </w:p>
    <w:p w:rsidR="00560EED" w:rsidRPr="0082125A" w:rsidRDefault="00560EED" w:rsidP="00560EED">
      <w:pPr>
        <w:pStyle w:val="TableParagraph"/>
        <w:rPr>
          <w:sz w:val="24"/>
          <w:szCs w:val="24"/>
        </w:rPr>
      </w:pPr>
      <w:r w:rsidRPr="0082125A">
        <w:rPr>
          <w:sz w:val="24"/>
          <w:szCs w:val="24"/>
        </w:rPr>
        <w:t>Биргелешкен өндүрүш, сатууну уюштуруу жана чыгымдарды азайтуу.</w:t>
      </w:r>
    </w:p>
    <w:p w:rsidR="00560EED" w:rsidRPr="0082125A" w:rsidRDefault="00560EED" w:rsidP="00560EED">
      <w:pPr>
        <w:pStyle w:val="TableParagraph"/>
        <w:rPr>
          <w:sz w:val="24"/>
          <w:szCs w:val="24"/>
        </w:rPr>
      </w:pPr>
      <w:r w:rsidRPr="0082125A">
        <w:rPr>
          <w:sz w:val="24"/>
          <w:szCs w:val="24"/>
        </w:rPr>
        <w:t>Ири базарларга чыгуу мүмкүнчүлүгүн кеңейтүү жана атаандаштыкка туруштук берүү.</w:t>
      </w:r>
    </w:p>
    <w:p w:rsidR="00560EED" w:rsidRPr="0082125A" w:rsidRDefault="00560EED" w:rsidP="00560EED">
      <w:pPr>
        <w:pStyle w:val="TableParagraph"/>
        <w:numPr>
          <w:ilvl w:val="0"/>
          <w:numId w:val="1"/>
        </w:numPr>
        <w:rPr>
          <w:sz w:val="24"/>
          <w:szCs w:val="24"/>
        </w:rPr>
      </w:pPr>
      <w:r w:rsidRPr="0082125A">
        <w:rPr>
          <w:rStyle w:val="aff8"/>
          <w:sz w:val="24"/>
          <w:szCs w:val="24"/>
        </w:rPr>
        <w:t>Өндүрүүчүлөр жана ишкерлер үчүн тренингдер жана консультациялар</w:t>
      </w:r>
    </w:p>
    <w:p w:rsidR="00560EED" w:rsidRPr="0082125A" w:rsidRDefault="00560EED" w:rsidP="00560EED">
      <w:pPr>
        <w:pStyle w:val="TableParagraph"/>
        <w:rPr>
          <w:sz w:val="24"/>
          <w:szCs w:val="24"/>
        </w:rPr>
      </w:pPr>
      <w:r w:rsidRPr="0082125A">
        <w:rPr>
          <w:sz w:val="24"/>
          <w:szCs w:val="24"/>
        </w:rPr>
        <w:t>Рынок талаптары, сапат стандарттары, сертификация, этикетка жана бренд түзүү боюнча окутуулар.</w:t>
      </w:r>
    </w:p>
    <w:p w:rsidR="00560EED" w:rsidRPr="0082125A" w:rsidRDefault="00560EED" w:rsidP="00560EED">
      <w:pPr>
        <w:pStyle w:val="TableParagraph"/>
        <w:rPr>
          <w:sz w:val="24"/>
          <w:szCs w:val="24"/>
        </w:rPr>
      </w:pPr>
      <w:r w:rsidRPr="0082125A">
        <w:rPr>
          <w:sz w:val="24"/>
          <w:szCs w:val="24"/>
        </w:rPr>
        <w:t>Продукцияны кеңири рынокторго чыгаруу жана экспорттук мүмкүнчүлүктөрдү көбөйтүү.</w:t>
      </w:r>
    </w:p>
    <w:p w:rsidR="00560EED" w:rsidRPr="0082125A" w:rsidRDefault="00560EED" w:rsidP="00560EED">
      <w:pPr>
        <w:pStyle w:val="TableParagraph"/>
        <w:numPr>
          <w:ilvl w:val="0"/>
          <w:numId w:val="1"/>
        </w:numPr>
        <w:rPr>
          <w:sz w:val="24"/>
          <w:szCs w:val="24"/>
        </w:rPr>
      </w:pPr>
      <w:r w:rsidRPr="0082125A">
        <w:rPr>
          <w:rStyle w:val="aff8"/>
          <w:sz w:val="24"/>
          <w:szCs w:val="24"/>
        </w:rPr>
        <w:t>Финансылык колдоо жана жеткиликтүүлүктү камсыздоо</w:t>
      </w:r>
    </w:p>
    <w:p w:rsidR="00560EED" w:rsidRPr="0082125A" w:rsidRDefault="00560EED" w:rsidP="00560EED">
      <w:pPr>
        <w:pStyle w:val="TableParagraph"/>
        <w:rPr>
          <w:sz w:val="24"/>
          <w:szCs w:val="24"/>
        </w:rPr>
      </w:pPr>
      <w:r w:rsidRPr="0082125A">
        <w:rPr>
          <w:sz w:val="24"/>
          <w:szCs w:val="24"/>
        </w:rPr>
        <w:t>Женилдетилген насыялар, гранттар жана башка финансылык механизмдер аркылуу чакан жана орто ишканаларды өнүктүрүү.</w:t>
      </w:r>
    </w:p>
    <w:p w:rsidR="00560EED" w:rsidRPr="0082125A" w:rsidRDefault="00560EED" w:rsidP="00560EED">
      <w:pPr>
        <w:pStyle w:val="TableParagraph"/>
        <w:rPr>
          <w:sz w:val="24"/>
          <w:szCs w:val="24"/>
        </w:rPr>
      </w:pPr>
      <w:r w:rsidRPr="0082125A">
        <w:rPr>
          <w:sz w:val="24"/>
          <w:szCs w:val="24"/>
        </w:rPr>
        <w:t>Инфраструктураны жакшыртуу жана жаңы технологияларды киргизүү мүмкүнчүлүгүн кеңейтүү.</w:t>
      </w:r>
    </w:p>
    <w:p w:rsidR="00560EED" w:rsidRPr="0082125A" w:rsidRDefault="00560EED" w:rsidP="00560EED">
      <w:pPr>
        <w:pStyle w:val="TableParagraph"/>
        <w:numPr>
          <w:ilvl w:val="0"/>
          <w:numId w:val="1"/>
        </w:numPr>
        <w:rPr>
          <w:sz w:val="24"/>
          <w:szCs w:val="24"/>
        </w:rPr>
      </w:pPr>
      <w:r w:rsidRPr="0082125A">
        <w:rPr>
          <w:rStyle w:val="aff8"/>
          <w:sz w:val="24"/>
          <w:szCs w:val="24"/>
        </w:rPr>
        <w:t>Аялдардын экономикалык активдүүлүгүн жогорулатуу</w:t>
      </w:r>
    </w:p>
    <w:p w:rsidR="00560EED" w:rsidRPr="0082125A" w:rsidRDefault="00560EED" w:rsidP="00560EED">
      <w:pPr>
        <w:pStyle w:val="TableParagraph"/>
        <w:rPr>
          <w:sz w:val="24"/>
          <w:szCs w:val="24"/>
        </w:rPr>
      </w:pPr>
      <w:r w:rsidRPr="0082125A">
        <w:rPr>
          <w:sz w:val="24"/>
          <w:szCs w:val="24"/>
        </w:rPr>
        <w:t>Кол өнөрчүлүк, чакан бизнес, туризм жана айыл чарба продукциясын кайра иштетүү багытында аялдарды колдоо.</w:t>
      </w:r>
    </w:p>
    <w:p w:rsidR="00560EED" w:rsidRPr="0082125A" w:rsidRDefault="00560EED" w:rsidP="00560EED">
      <w:pPr>
        <w:pStyle w:val="TableParagraph"/>
        <w:rPr>
          <w:sz w:val="24"/>
          <w:szCs w:val="24"/>
        </w:rPr>
      </w:pPr>
      <w:r w:rsidRPr="0082125A">
        <w:rPr>
          <w:sz w:val="24"/>
          <w:szCs w:val="24"/>
        </w:rPr>
        <w:t>Аялдардын киреше булактарын диверсификациялоо жана үй-бүлөлүк кирешени көбөйтүү.</w:t>
      </w:r>
    </w:p>
    <w:p w:rsidR="00560EED" w:rsidRPr="0082125A" w:rsidRDefault="00560EED" w:rsidP="00560EED">
      <w:pPr>
        <w:pStyle w:val="TableParagraph"/>
        <w:numPr>
          <w:ilvl w:val="0"/>
          <w:numId w:val="1"/>
        </w:numPr>
        <w:rPr>
          <w:sz w:val="24"/>
          <w:szCs w:val="24"/>
        </w:rPr>
      </w:pPr>
      <w:r w:rsidRPr="0082125A">
        <w:rPr>
          <w:rStyle w:val="aff8"/>
          <w:sz w:val="24"/>
          <w:szCs w:val="24"/>
        </w:rPr>
        <w:t>Жаштардын катышуусун арттыруу жана лидерлик көндүмдөрүн өнүктүрүү</w:t>
      </w:r>
    </w:p>
    <w:p w:rsidR="00560EED" w:rsidRPr="0082125A" w:rsidRDefault="00560EED" w:rsidP="00560EED">
      <w:pPr>
        <w:pStyle w:val="TableParagraph"/>
        <w:rPr>
          <w:sz w:val="24"/>
          <w:szCs w:val="24"/>
        </w:rPr>
      </w:pPr>
      <w:r w:rsidRPr="0082125A">
        <w:rPr>
          <w:sz w:val="24"/>
          <w:szCs w:val="24"/>
        </w:rPr>
        <w:t>Жаштар үчүн бизнес-инкубаторлор, тренингдер жана практикалык курстар уюштуруу.</w:t>
      </w:r>
    </w:p>
    <w:p w:rsidR="00560EED" w:rsidRPr="00A03825" w:rsidRDefault="00560EED" w:rsidP="00560EED">
      <w:pPr>
        <w:pStyle w:val="TableParagraph"/>
        <w:rPr>
          <w:sz w:val="24"/>
          <w:szCs w:val="24"/>
        </w:rPr>
      </w:pPr>
      <w:r w:rsidRPr="0082125A">
        <w:rPr>
          <w:sz w:val="24"/>
          <w:szCs w:val="24"/>
        </w:rPr>
        <w:t>Жаштарды айыл чарба жана кошумча нарк чынжырчаларына тартуу.</w:t>
      </w:r>
    </w:p>
    <w:p w:rsidR="00560EED" w:rsidRPr="00CD4326" w:rsidRDefault="00560EED" w:rsidP="00560EED">
      <w:pPr>
        <w:rPr>
          <w:rFonts w:ascii="Times New Roman" w:hAnsi="Times New Roman" w:cs="Times New Roman"/>
          <w:iCs/>
          <w:sz w:val="24"/>
          <w:szCs w:val="24"/>
        </w:rPr>
      </w:pPr>
    </w:p>
    <w:p w:rsidR="00560EED" w:rsidRPr="00CD4326" w:rsidRDefault="00560EED" w:rsidP="00560EED">
      <w:pPr>
        <w:pStyle w:val="1"/>
        <w:rPr>
          <w:rStyle w:val="aff8"/>
          <w:rFonts w:ascii="Times New Roman" w:hAnsi="Times New Roman" w:cs="Times New Roman"/>
          <w:b/>
          <w:bCs/>
          <w:iCs/>
          <w:color w:val="auto"/>
          <w:sz w:val="24"/>
          <w:szCs w:val="24"/>
        </w:rPr>
      </w:pPr>
      <w:bookmarkStart w:id="74" w:name="_Toc214363125"/>
      <w:r w:rsidRPr="00CD4326">
        <w:rPr>
          <w:rFonts w:ascii="Times New Roman" w:hAnsi="Times New Roman" w:cs="Times New Roman"/>
          <w:iCs/>
          <w:color w:val="auto"/>
          <w:sz w:val="24"/>
          <w:szCs w:val="24"/>
        </w:rPr>
        <w:t xml:space="preserve">5 БӨЛҮМ </w:t>
      </w:r>
      <w:r w:rsidRPr="00CD4326">
        <w:rPr>
          <w:rStyle w:val="aff8"/>
          <w:rFonts w:ascii="Times New Roman" w:hAnsi="Times New Roman" w:cs="Times New Roman"/>
          <w:iCs/>
          <w:color w:val="auto"/>
          <w:sz w:val="24"/>
          <w:szCs w:val="24"/>
        </w:rPr>
        <w:t>.ТИРКЕМЕЛЕР</w:t>
      </w:r>
      <w:bookmarkEnd w:id="72"/>
      <w:bookmarkEnd w:id="74"/>
    </w:p>
    <w:p w:rsidR="00560EED" w:rsidRDefault="00560EED" w:rsidP="00560EE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493"/>
        <w:gridCol w:w="4512"/>
        <w:gridCol w:w="4566"/>
      </w:tblGrid>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 xml:space="preserve"> </w:t>
            </w:r>
            <w:r w:rsidRPr="004B45F6">
              <w:rPr>
                <w:rFonts w:ascii="Times New Roman" w:eastAsia="Times New Roman" w:hAnsi="Times New Roman" w:cs="Times New Roman"/>
                <w:sz w:val="24"/>
                <w:szCs w:val="24"/>
              </w:rPr>
              <w:t>АА паспорту</w:t>
            </w:r>
          </w:p>
          <w:p w:rsidR="00560EED" w:rsidRDefault="00560EED" w:rsidP="004E4F1D">
            <w:pPr>
              <w:rPr>
                <w:rFonts w:ascii="Times New Roman" w:hAnsi="Times New Roman" w:cs="Times New Roman"/>
                <w:sz w:val="24"/>
                <w:szCs w:val="24"/>
              </w:rPr>
            </w:pPr>
          </w:p>
        </w:tc>
        <w:bookmarkStart w:id="75" w:name="_MON_1822202420"/>
        <w:bookmarkEnd w:id="75"/>
        <w:tc>
          <w:tcPr>
            <w:tcW w:w="4394" w:type="dxa"/>
          </w:tcPr>
          <w:p w:rsidR="00560EED" w:rsidRDefault="00560EED" w:rsidP="004E4F1D">
            <w:pPr>
              <w:rPr>
                <w:rFonts w:ascii="Times New Roman" w:hAnsi="Times New Roman" w:cs="Times New Roman"/>
                <w:sz w:val="24"/>
                <w:szCs w:val="24"/>
              </w:rPr>
            </w:pPr>
            <w:r>
              <w:rPr>
                <w:rFonts w:ascii="Times New Roman" w:eastAsia="Times New Roman" w:hAnsi="Times New Roman" w:cs="Times New Roman"/>
                <w:sz w:val="24"/>
                <w:szCs w:val="24"/>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12" ShapeID="_x0000_i1025" DrawAspect="Icon" ObjectID="_1832942947" r:id="rId18">
                  <o:FieldCodes>\s</o:FieldCodes>
                </o:OLEObject>
              </w:objec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.2. АА профайлы</w:t>
            </w:r>
          </w:p>
          <w:p w:rsidR="00560EED" w:rsidRDefault="00560EED" w:rsidP="004E4F1D">
            <w:pPr>
              <w:rPr>
                <w:rFonts w:ascii="Times New Roman" w:hAnsi="Times New Roman" w:cs="Times New Roman"/>
                <w:sz w:val="24"/>
                <w:szCs w:val="24"/>
              </w:rPr>
            </w:pPr>
          </w:p>
        </w:tc>
        <w:tc>
          <w:tcPr>
            <w:tcW w:w="4394" w:type="dxa"/>
          </w:tcPr>
          <w:p w:rsidR="00560EED" w:rsidRDefault="00560EED" w:rsidP="004E4F1D">
            <w:pPr>
              <w:rPr>
                <w:rFonts w:ascii="Times New Roman" w:hAnsi="Times New Roman" w:cs="Times New Roman"/>
                <w:sz w:val="24"/>
                <w:szCs w:val="24"/>
              </w:rPr>
            </w:pPr>
            <w:r>
              <w:object w:dxaOrig="1520" w:dyaOrig="987">
                <v:shape id="_x0000_i1026" type="#_x0000_t75" style="width:76.5pt;height:49.5pt" o:ole="">
                  <v:imagedata r:id="rId19" o:title=""/>
                </v:shape>
                <o:OLEObject Type="Embed" ProgID="Word.Document.12" ShapeID="_x0000_i1026" DrawAspect="Icon" ObjectID="_1832942948" r:id="rId20">
                  <o:FieldCodes>\s</o:FieldCodes>
                </o:OLEObject>
              </w:objec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962" w:type="dxa"/>
          </w:tcPr>
          <w:p w:rsidR="00560EED" w:rsidRDefault="00560EED" w:rsidP="004E4F1D">
            <w:pPr>
              <w:rPr>
                <w:rFonts w:ascii="Times New Roman" w:hAnsi="Times New Roman" w:cs="Times New Roman"/>
                <w:sz w:val="24"/>
                <w:szCs w:val="24"/>
              </w:rPr>
            </w:pP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.3</w:t>
            </w:r>
            <w:r w:rsidRPr="00A16138">
              <w:rPr>
                <w:rFonts w:ascii="Times New Roman" w:eastAsia="Times New Roman" w:hAnsi="Times New Roman" w:cs="Times New Roman"/>
                <w:b/>
                <w:bCs/>
                <w:sz w:val="24"/>
                <w:szCs w:val="24"/>
              </w:rPr>
              <w:t xml:space="preserve">. </w:t>
            </w:r>
            <w:r w:rsidRPr="00EB5750">
              <w:rPr>
                <w:rFonts w:ascii="Times New Roman" w:hAnsi="Times New Roman" w:cs="Times New Roman"/>
                <w:color w:val="000000"/>
                <w:sz w:val="24"/>
                <w:szCs w:val="24"/>
              </w:rPr>
              <w:t>Жайыттарды башкаруу жана пайдалануу планы</w:t>
            </w:r>
          </w:p>
        </w:tc>
        <w:bookmarkStart w:id="76" w:name="_MON_1824058546"/>
        <w:bookmarkEnd w:id="76"/>
        <w:tc>
          <w:tcPr>
            <w:tcW w:w="4394" w:type="dxa"/>
          </w:tcPr>
          <w:p w:rsidR="00560EED" w:rsidRDefault="00560EED" w:rsidP="004E4F1D">
            <w:pPr>
              <w:rPr>
                <w:rFonts w:ascii="Times New Roman" w:hAnsi="Times New Roman" w:cs="Times New Roman"/>
                <w:sz w:val="24"/>
                <w:szCs w:val="24"/>
              </w:rPr>
            </w:pPr>
            <w:r>
              <w:object w:dxaOrig="1520" w:dyaOrig="987">
                <v:shape id="_x0000_i1027" type="#_x0000_t75" style="width:76.5pt;height:49.5pt" o:ole="">
                  <v:imagedata r:id="rId21" o:title=""/>
                </v:shape>
                <o:OLEObject Type="Embed" ProgID="Word.Document.12" ShapeID="_x0000_i1027" DrawAspect="Icon" ObjectID="_1832942949" r:id="rId22">
                  <o:FieldCodes>\s</o:FieldCodes>
                </o:OLEObject>
              </w:objec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.4. Суу ресурстарын башкаруу планы</w:t>
            </w:r>
          </w:p>
          <w:p w:rsidR="00560EED" w:rsidRDefault="00560EED" w:rsidP="004E4F1D">
            <w:pPr>
              <w:rPr>
                <w:rFonts w:ascii="Times New Roman" w:hAnsi="Times New Roman" w:cs="Times New Roman"/>
                <w:sz w:val="24"/>
                <w:szCs w:val="24"/>
              </w:rPr>
            </w:pPr>
          </w:p>
        </w:tc>
        <w:tc>
          <w:tcPr>
            <w:tcW w:w="4394" w:type="dxa"/>
          </w:tcPr>
          <w:p w:rsidR="00560EED" w:rsidRPr="004E2C82" w:rsidRDefault="00560EED" w:rsidP="004E4F1D">
            <w:pPr>
              <w:rPr>
                <w:rFonts w:ascii="Times New Roman" w:hAnsi="Times New Roman" w:cs="Times New Roman"/>
                <w:sz w:val="24"/>
                <w:szCs w:val="24"/>
                <w:lang w:val="ru-RU"/>
              </w:rPr>
            </w:pPr>
            <w:r w:rsidRPr="004E2C82">
              <w:rPr>
                <w:rFonts w:ascii="Times New Roman" w:hAnsi="Times New Roman" w:cs="Times New Roman"/>
                <w:sz w:val="24"/>
                <w:szCs w:val="24"/>
              </w:rPr>
              <w:object w:dxaOrig="10128" w:dyaOrig="7187">
                <v:shape id="_x0000_i1028" type="#_x0000_t75" style="width:81.75pt;height:57.75pt" o:ole="">
                  <v:imagedata r:id="rId23" o:title=""/>
                </v:shape>
                <o:OLEObject Type="Embed" ProgID="Acrobat.Document.DC" ShapeID="_x0000_i1028" DrawAspect="Content" ObjectID="_1832942950" r:id="rId24"/>
              </w:object>
            </w:r>
            <w:r>
              <w:rPr>
                <w:rFonts w:ascii="Times New Roman" w:hAnsi="Times New Roman" w:cs="Times New Roman"/>
                <w:sz w:val="24"/>
                <w:szCs w:val="24"/>
                <w:lang w:val="ru-RU"/>
              </w:rPr>
              <w:t xml:space="preserve"> </w: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 Жаратылыш ресурстарын башкаруудагы гендердик аспекти</w:t>
            </w:r>
          </w:p>
          <w:p w:rsidR="00560EED" w:rsidRDefault="00560EED" w:rsidP="004E4F1D">
            <w:pPr>
              <w:rPr>
                <w:rFonts w:ascii="Times New Roman" w:hAnsi="Times New Roman" w:cs="Times New Roman"/>
                <w:sz w:val="24"/>
                <w:szCs w:val="24"/>
              </w:rPr>
            </w:pPr>
          </w:p>
        </w:tc>
        <w:bookmarkStart w:id="77" w:name="_MON_1824057132"/>
        <w:bookmarkEnd w:id="77"/>
        <w:tc>
          <w:tcPr>
            <w:tcW w:w="4394" w:type="dxa"/>
          </w:tcPr>
          <w:p w:rsidR="00560EED" w:rsidRDefault="00560EED" w:rsidP="004E4F1D">
            <w:pPr>
              <w:rPr>
                <w:rFonts w:ascii="Times New Roman" w:hAnsi="Times New Roman" w:cs="Times New Roman"/>
                <w:sz w:val="24"/>
                <w:szCs w:val="24"/>
              </w:rPr>
            </w:pPr>
            <w:r>
              <w:object w:dxaOrig="1520" w:dyaOrig="987">
                <v:shape id="_x0000_i1029" type="#_x0000_t75" style="width:76.5pt;height:49.5pt" o:ole="">
                  <v:imagedata r:id="rId25" o:title=""/>
                </v:shape>
                <o:OLEObject Type="Embed" ProgID="Word.Document.12" ShapeID="_x0000_i1029" DrawAspect="Icon" ObjectID="_1832942951" r:id="rId26">
                  <o:FieldCodes>\s</o:FieldCodes>
                </o:OLEObject>
              </w:objec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sidRPr="00A16138">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6</w:t>
            </w:r>
            <w:r w:rsidRPr="00A16138">
              <w:rPr>
                <w:rFonts w:ascii="Times New Roman" w:eastAsia="Times New Roman" w:hAnsi="Times New Roman" w:cs="Times New Roman"/>
                <w:sz w:val="24"/>
                <w:szCs w:val="24"/>
              </w:rPr>
              <w:t>. Жаратылыш</w:t>
            </w:r>
            <w:r w:rsidRPr="004B45F6">
              <w:rPr>
                <w:rFonts w:ascii="Times New Roman" w:eastAsia="Times New Roman" w:hAnsi="Times New Roman" w:cs="Times New Roman"/>
                <w:sz w:val="24"/>
                <w:szCs w:val="24"/>
              </w:rPr>
              <w:t xml:space="preserve"> ресурстарын </w:t>
            </w:r>
            <w:r>
              <w:rPr>
                <w:rFonts w:ascii="Times New Roman" w:eastAsia="Times New Roman" w:hAnsi="Times New Roman" w:cs="Times New Roman"/>
                <w:sz w:val="24"/>
                <w:szCs w:val="24"/>
              </w:rPr>
              <w:t>т</w:t>
            </w:r>
            <w:r w:rsidRPr="004B45F6">
              <w:rPr>
                <w:rFonts w:ascii="Times New Roman" w:eastAsia="Times New Roman" w:hAnsi="Times New Roman" w:cs="Times New Roman"/>
                <w:sz w:val="24"/>
                <w:szCs w:val="24"/>
              </w:rPr>
              <w:t>уруктуу башкаруунун негизги багыттары</w:t>
            </w:r>
          </w:p>
          <w:p w:rsidR="00560EED" w:rsidRDefault="00560EED" w:rsidP="004E4F1D">
            <w:pPr>
              <w:rPr>
                <w:rFonts w:ascii="Times New Roman" w:hAnsi="Times New Roman" w:cs="Times New Roman"/>
                <w:sz w:val="24"/>
                <w:szCs w:val="24"/>
              </w:rPr>
            </w:pPr>
          </w:p>
        </w:tc>
        <w:bookmarkStart w:id="78" w:name="_MON_1824058394"/>
        <w:bookmarkEnd w:id="78"/>
        <w:tc>
          <w:tcPr>
            <w:tcW w:w="4394" w:type="dxa"/>
          </w:tcPr>
          <w:p w:rsidR="00560EED" w:rsidRDefault="00560EED" w:rsidP="004E4F1D">
            <w:pPr>
              <w:rPr>
                <w:rFonts w:ascii="Times New Roman" w:hAnsi="Times New Roman" w:cs="Times New Roman"/>
                <w:sz w:val="24"/>
                <w:szCs w:val="24"/>
              </w:rPr>
            </w:pPr>
            <w:r>
              <w:rPr>
                <w:rFonts w:ascii="Times New Roman" w:hAnsi="Times New Roman" w:cs="Times New Roman"/>
                <w:sz w:val="24"/>
                <w:szCs w:val="24"/>
              </w:rPr>
              <w:object w:dxaOrig="1520" w:dyaOrig="987">
                <v:shape id="_x0000_i1030" type="#_x0000_t75" style="width:76.5pt;height:49.5pt" o:ole="">
                  <v:imagedata r:id="rId27" o:title=""/>
                </v:shape>
                <o:OLEObject Type="Embed" ProgID="Word.Document.12" ShapeID="_x0000_i1030" DrawAspect="Icon" ObjectID="_1832942952" r:id="rId28">
                  <o:FieldCodes>\s</o:FieldCodes>
                </o:OLEObject>
              </w:object>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p>
        </w:tc>
        <w:tc>
          <w:tcPr>
            <w:tcW w:w="4962" w:type="dxa"/>
          </w:tcPr>
          <w:p w:rsidR="00560EED" w:rsidRDefault="00560EED" w:rsidP="004E4F1D">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Карталар</w:t>
            </w:r>
          </w:p>
          <w:p w:rsidR="00560EED" w:rsidRDefault="00560EED" w:rsidP="004E4F1D">
            <w:pPr>
              <w:rPr>
                <w:rFonts w:ascii="Times New Roman" w:hAnsi="Times New Roman" w:cs="Times New Roman"/>
                <w:sz w:val="24"/>
                <w:szCs w:val="24"/>
              </w:rPr>
            </w:pPr>
          </w:p>
        </w:tc>
        <w:tc>
          <w:tcPr>
            <w:tcW w:w="4394" w:type="dxa"/>
          </w:tcPr>
          <w:p w:rsidR="00560EED" w:rsidRDefault="00560EED" w:rsidP="004E4F1D">
            <w:pPr>
              <w:rPr>
                <w:rFonts w:ascii="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CB82F08" wp14:editId="30F110C3">
                  <wp:extent cx="2757605" cy="2506133"/>
                  <wp:effectExtent l="0" t="0" r="508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2205" cy="2519401"/>
                          </a:xfrm>
                          <a:prstGeom prst="rect">
                            <a:avLst/>
                          </a:prstGeom>
                          <a:noFill/>
                          <a:ln>
                            <a:noFill/>
                          </a:ln>
                        </pic:spPr>
                      </pic:pic>
                    </a:graphicData>
                  </a:graphic>
                </wp:inline>
              </w:drawing>
            </w:r>
          </w:p>
        </w:tc>
      </w:tr>
      <w:tr w:rsidR="00560EED" w:rsidTr="004E4F1D">
        <w:tc>
          <w:tcPr>
            <w:tcW w:w="562" w:type="dxa"/>
          </w:tcPr>
          <w:p w:rsidR="00560EED" w:rsidRPr="008A34B9" w:rsidRDefault="00560EED" w:rsidP="004E4F1D">
            <w:pPr>
              <w:rPr>
                <w:rFonts w:ascii="Times New Roman" w:hAnsi="Times New Roman" w:cs="Times New Roman"/>
                <w:sz w:val="24"/>
                <w:szCs w:val="24"/>
                <w:lang w:val="ru-RU"/>
              </w:rPr>
            </w:pPr>
          </w:p>
        </w:tc>
        <w:tc>
          <w:tcPr>
            <w:tcW w:w="4962" w:type="dxa"/>
          </w:tcPr>
          <w:p w:rsidR="00560EED" w:rsidRDefault="00560EED" w:rsidP="004E4F1D">
            <w:pPr>
              <w:rPr>
                <w:rFonts w:ascii="Times New Roman" w:eastAsia="Times New Roman" w:hAnsi="Times New Roman" w:cs="Times New Roman"/>
                <w:sz w:val="24"/>
                <w:szCs w:val="24"/>
              </w:rPr>
            </w:pPr>
            <w:r>
              <w:rPr>
                <w:noProof/>
                <w:lang w:val="ru-RU"/>
              </w:rPr>
              <w:drawing>
                <wp:inline distT="0" distB="0" distL="0" distR="0" wp14:anchorId="2B1CCDED" wp14:editId="0B14C2B6">
                  <wp:extent cx="2082800" cy="2349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4243" cy="2374145"/>
                          </a:xfrm>
                          <a:prstGeom prst="rect">
                            <a:avLst/>
                          </a:prstGeom>
                          <a:noFill/>
                          <a:ln>
                            <a:noFill/>
                          </a:ln>
                        </pic:spPr>
                      </pic:pic>
                    </a:graphicData>
                  </a:graphic>
                </wp:inline>
              </w:drawing>
            </w:r>
          </w:p>
        </w:tc>
        <w:tc>
          <w:tcPr>
            <w:tcW w:w="4394" w:type="dxa"/>
          </w:tcPr>
          <w:p w:rsidR="00560EED" w:rsidRDefault="00560EED" w:rsidP="004E4F1D">
            <w:pPr>
              <w:rPr>
                <w:rFonts w:ascii="Times New Roman" w:hAnsi="Times New Roman" w:cs="Times New Roman"/>
                <w:sz w:val="24"/>
                <w:szCs w:val="24"/>
              </w:rPr>
            </w:pPr>
            <w:r>
              <w:rPr>
                <w:noProof/>
                <w:lang w:val="ru-RU"/>
              </w:rPr>
              <w:drawing>
                <wp:inline distT="0" distB="0" distL="0" distR="0" wp14:anchorId="367E69C7" wp14:editId="2AACD0D5">
                  <wp:extent cx="2133600" cy="2569861"/>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0510" cy="2590229"/>
                          </a:xfrm>
                          <a:prstGeom prst="rect">
                            <a:avLst/>
                          </a:prstGeom>
                          <a:noFill/>
                          <a:ln>
                            <a:noFill/>
                          </a:ln>
                        </pic:spPr>
                      </pic:pic>
                    </a:graphicData>
                  </a:graphic>
                </wp:inline>
              </w:drawing>
            </w:r>
          </w:p>
        </w:tc>
      </w:tr>
    </w:tbl>
    <w:p w:rsidR="00560EED" w:rsidRDefault="00560EED" w:rsidP="00560EED">
      <w:pPr>
        <w:spacing w:after="0" w:line="240" w:lineRule="auto"/>
        <w:rPr>
          <w:rFonts w:ascii="Times New Roman" w:hAnsi="Times New Roman" w:cs="Times New Roman"/>
          <w:sz w:val="24"/>
          <w:szCs w:val="24"/>
        </w:rPr>
      </w:pPr>
    </w:p>
    <w:bookmarkEnd w:id="73"/>
    <w:p w:rsidR="00560EED" w:rsidRDefault="00560EED" w:rsidP="00560EED">
      <w:pPr>
        <w:tabs>
          <w:tab w:val="left" w:pos="5245"/>
        </w:tabs>
        <w:spacing w:after="0" w:line="240" w:lineRule="auto"/>
        <w:jc w:val="both"/>
        <w:rPr>
          <w:rFonts w:ascii="Times New Roman" w:hAnsi="Times New Roman" w:cs="Times New Roman"/>
          <w:sz w:val="24"/>
          <w:szCs w:val="24"/>
        </w:rPr>
      </w:pPr>
    </w:p>
    <w:p w:rsidR="00560EED" w:rsidRPr="00EB1E9C" w:rsidRDefault="00560EED" w:rsidP="00560EED">
      <w:pPr>
        <w:tabs>
          <w:tab w:val="left" w:pos="5245"/>
        </w:tabs>
        <w:spacing w:after="0" w:line="240" w:lineRule="auto"/>
        <w:jc w:val="both"/>
        <w:rPr>
          <w:rFonts w:ascii="Times New Roman" w:eastAsia="Times New Roman" w:hAnsi="Times New Roman" w:cs="Times New Roman"/>
          <w:b/>
          <w:i/>
          <w:iCs/>
          <w:sz w:val="24"/>
          <w:szCs w:val="24"/>
        </w:rPr>
      </w:pPr>
      <w:r w:rsidRPr="008A34B9">
        <w:rPr>
          <w:rFonts w:ascii="Times New Roman" w:eastAsia="Times New Roman" w:hAnsi="Times New Roman" w:cs="Times New Roman"/>
          <w:b/>
          <w:i/>
          <w:iCs/>
          <w:sz w:val="24"/>
          <w:szCs w:val="24"/>
        </w:rPr>
        <w:t>С. Атабеков</w:t>
      </w:r>
      <w:r w:rsidRPr="00EB1E9C">
        <w:rPr>
          <w:rFonts w:ascii="Times New Roman" w:eastAsia="Times New Roman" w:hAnsi="Times New Roman" w:cs="Times New Roman"/>
          <w:b/>
          <w:i/>
          <w:iCs/>
          <w:sz w:val="24"/>
          <w:szCs w:val="24"/>
        </w:rPr>
        <w:t xml:space="preserve"> айыл өкмөтүнүн башчысы:   </w:t>
      </w:r>
      <w:r>
        <w:rPr>
          <w:rFonts w:ascii="Times New Roman" w:eastAsia="Times New Roman" w:hAnsi="Times New Roman" w:cs="Times New Roman"/>
          <w:b/>
          <w:i/>
          <w:iCs/>
          <w:sz w:val="24"/>
          <w:szCs w:val="24"/>
        </w:rPr>
        <w:t>______________</w:t>
      </w:r>
      <w:r w:rsidRPr="008A34B9">
        <w:rPr>
          <w:rFonts w:ascii="Times New Roman" w:eastAsia="Times New Roman" w:hAnsi="Times New Roman" w:cs="Times New Roman"/>
          <w:b/>
          <w:i/>
          <w:iCs/>
          <w:sz w:val="24"/>
          <w:szCs w:val="24"/>
        </w:rPr>
        <w:t xml:space="preserve">    _________________________             </w:t>
      </w:r>
      <w:r w:rsidRPr="00EB1E9C">
        <w:rPr>
          <w:rFonts w:ascii="Times New Roman" w:eastAsia="Times New Roman" w:hAnsi="Times New Roman" w:cs="Times New Roman"/>
          <w:b/>
          <w:i/>
          <w:iCs/>
          <w:sz w:val="24"/>
          <w:szCs w:val="24"/>
        </w:rPr>
        <w:t xml:space="preserve">                  </w:t>
      </w:r>
    </w:p>
    <w:p w:rsidR="00560EED" w:rsidRDefault="00560EED" w:rsidP="00560EED">
      <w:pPr>
        <w:tabs>
          <w:tab w:val="left" w:pos="5245"/>
        </w:tabs>
        <w:spacing w:after="0" w:line="240" w:lineRule="auto"/>
        <w:jc w:val="both"/>
        <w:rPr>
          <w:rFonts w:ascii="Times New Roman" w:eastAsia="Times New Roman" w:hAnsi="Times New Roman" w:cs="Times New Roman"/>
          <w:b/>
          <w:i/>
          <w:iCs/>
          <w:sz w:val="24"/>
          <w:szCs w:val="24"/>
        </w:rPr>
      </w:pPr>
    </w:p>
    <w:p w:rsidR="00560EED" w:rsidRPr="00EB1E9C" w:rsidRDefault="00560EED" w:rsidP="00560EED">
      <w:pPr>
        <w:tabs>
          <w:tab w:val="left" w:pos="5245"/>
        </w:tabs>
        <w:spacing w:after="0" w:line="240" w:lineRule="auto"/>
        <w:jc w:val="both"/>
        <w:rPr>
          <w:rFonts w:ascii="Times New Roman" w:eastAsia="Times New Roman" w:hAnsi="Times New Roman" w:cs="Times New Roman"/>
          <w:b/>
          <w:i/>
          <w:iCs/>
          <w:sz w:val="24"/>
          <w:szCs w:val="24"/>
        </w:rPr>
      </w:pPr>
      <w:r w:rsidRPr="00EB1E9C">
        <w:rPr>
          <w:rFonts w:ascii="Times New Roman" w:eastAsia="Times New Roman" w:hAnsi="Times New Roman" w:cs="Times New Roman"/>
          <w:b/>
          <w:i/>
          <w:iCs/>
          <w:sz w:val="24"/>
          <w:szCs w:val="24"/>
        </w:rPr>
        <w:t xml:space="preserve">Жумушчу топтун </w:t>
      </w:r>
      <w:r>
        <w:rPr>
          <w:rFonts w:ascii="Times New Roman" w:eastAsia="Times New Roman" w:hAnsi="Times New Roman" w:cs="Times New Roman"/>
          <w:b/>
          <w:i/>
          <w:iCs/>
          <w:sz w:val="24"/>
          <w:szCs w:val="24"/>
        </w:rPr>
        <w:t>жетекчиси</w:t>
      </w:r>
      <w:r w:rsidRPr="00EB1E9C">
        <w:rPr>
          <w:rFonts w:ascii="Times New Roman" w:eastAsia="Times New Roman" w:hAnsi="Times New Roman" w:cs="Times New Roman"/>
          <w:b/>
          <w:i/>
          <w:iCs/>
          <w:sz w:val="24"/>
          <w:szCs w:val="24"/>
        </w:rPr>
        <w:t xml:space="preserve">:               </w:t>
      </w:r>
      <w:r>
        <w:rPr>
          <w:rFonts w:ascii="Times New Roman" w:eastAsia="Times New Roman" w:hAnsi="Times New Roman" w:cs="Times New Roman"/>
          <w:b/>
          <w:i/>
          <w:iCs/>
          <w:sz w:val="24"/>
          <w:szCs w:val="24"/>
        </w:rPr>
        <w:t xml:space="preserve">    </w:t>
      </w:r>
      <w:r w:rsidRPr="00EB1E9C">
        <w:rPr>
          <w:rFonts w:ascii="Times New Roman" w:eastAsia="Times New Roman" w:hAnsi="Times New Roman" w:cs="Times New Roman"/>
          <w:b/>
          <w:i/>
          <w:iCs/>
          <w:sz w:val="24"/>
          <w:szCs w:val="24"/>
        </w:rPr>
        <w:t xml:space="preserve"> </w:t>
      </w:r>
      <w:r>
        <w:rPr>
          <w:rFonts w:ascii="Times New Roman" w:eastAsia="Times New Roman" w:hAnsi="Times New Roman" w:cs="Times New Roman"/>
          <w:b/>
          <w:i/>
          <w:iCs/>
          <w:sz w:val="24"/>
          <w:szCs w:val="24"/>
        </w:rPr>
        <w:t>_______________  _________________________</w:t>
      </w:r>
      <w:r w:rsidRPr="00EB1E9C">
        <w:rPr>
          <w:rFonts w:ascii="Times New Roman" w:eastAsia="Times New Roman" w:hAnsi="Times New Roman" w:cs="Times New Roman"/>
          <w:b/>
          <w:i/>
          <w:iCs/>
          <w:sz w:val="24"/>
          <w:szCs w:val="24"/>
        </w:rPr>
        <w:t xml:space="preserve">                                            </w:t>
      </w:r>
    </w:p>
    <w:p w:rsidR="00560EED" w:rsidRPr="008A34B9" w:rsidRDefault="00560EED" w:rsidP="00560EED">
      <w:pPr>
        <w:tabs>
          <w:tab w:val="left" w:pos="5245"/>
        </w:tabs>
        <w:spacing w:after="0" w:line="240" w:lineRule="auto"/>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  </w:t>
      </w:r>
    </w:p>
    <w:p w:rsidR="00560EED" w:rsidRPr="00EB1E9C" w:rsidRDefault="00560EED" w:rsidP="00560EED">
      <w:pPr>
        <w:tabs>
          <w:tab w:val="left" w:pos="5245"/>
        </w:tabs>
        <w:spacing w:after="0" w:line="240" w:lineRule="auto"/>
        <w:jc w:val="both"/>
        <w:rPr>
          <w:rFonts w:ascii="Times New Roman" w:eastAsia="Times New Roman" w:hAnsi="Times New Roman" w:cs="Times New Roman"/>
          <w:b/>
          <w:i/>
          <w:iCs/>
          <w:sz w:val="24"/>
          <w:szCs w:val="24"/>
        </w:rPr>
      </w:pPr>
      <w:r w:rsidRPr="00EB1E9C">
        <w:rPr>
          <w:rFonts w:ascii="Times New Roman" w:eastAsia="Times New Roman" w:hAnsi="Times New Roman" w:cs="Times New Roman"/>
          <w:b/>
          <w:i/>
          <w:iCs/>
          <w:sz w:val="24"/>
          <w:szCs w:val="24"/>
        </w:rPr>
        <w:t xml:space="preserve">Катчысы:                                                    </w:t>
      </w:r>
      <w:r>
        <w:rPr>
          <w:rFonts w:ascii="Times New Roman" w:eastAsia="Times New Roman" w:hAnsi="Times New Roman" w:cs="Times New Roman"/>
          <w:b/>
          <w:i/>
          <w:iCs/>
          <w:sz w:val="24"/>
          <w:szCs w:val="24"/>
        </w:rPr>
        <w:t xml:space="preserve">    </w:t>
      </w:r>
      <w:r w:rsidRPr="00EB1E9C">
        <w:rPr>
          <w:rFonts w:ascii="Times New Roman" w:eastAsia="Times New Roman" w:hAnsi="Times New Roman" w:cs="Times New Roman"/>
          <w:b/>
          <w:i/>
          <w:iCs/>
          <w:sz w:val="24"/>
          <w:szCs w:val="24"/>
        </w:rPr>
        <w:t xml:space="preserve"> </w:t>
      </w:r>
      <w:r>
        <w:rPr>
          <w:rFonts w:ascii="Times New Roman" w:eastAsia="Times New Roman" w:hAnsi="Times New Roman" w:cs="Times New Roman"/>
          <w:b/>
          <w:i/>
          <w:iCs/>
          <w:sz w:val="24"/>
          <w:szCs w:val="24"/>
        </w:rPr>
        <w:t>_______________   _________________________</w:t>
      </w:r>
      <w:r w:rsidRPr="00EB1E9C">
        <w:rPr>
          <w:rFonts w:ascii="Times New Roman" w:eastAsia="Times New Roman" w:hAnsi="Times New Roman" w:cs="Times New Roman"/>
          <w:b/>
          <w:i/>
          <w:iCs/>
          <w:sz w:val="24"/>
          <w:szCs w:val="24"/>
        </w:rPr>
        <w:t xml:space="preserve">                                                                                      </w:t>
      </w:r>
    </w:p>
    <w:p w:rsidR="00560EED" w:rsidRDefault="00560EED" w:rsidP="00560EED">
      <w:pPr>
        <w:tabs>
          <w:tab w:val="left" w:pos="5245"/>
        </w:tabs>
        <w:spacing w:after="0" w:line="240" w:lineRule="auto"/>
        <w:jc w:val="both"/>
        <w:rPr>
          <w:rFonts w:ascii="Times New Roman" w:eastAsia="Times New Roman" w:hAnsi="Times New Roman" w:cs="Times New Roman"/>
          <w:b/>
          <w:i/>
          <w:iCs/>
          <w:sz w:val="24"/>
          <w:szCs w:val="24"/>
        </w:rPr>
      </w:pPr>
    </w:p>
    <w:p w:rsidR="00560EED" w:rsidRDefault="00560EED" w:rsidP="00560EED">
      <w:pPr>
        <w:tabs>
          <w:tab w:val="left" w:pos="4111"/>
        </w:tabs>
        <w:spacing w:after="0" w:line="240" w:lineRule="auto"/>
        <w:jc w:val="both"/>
        <w:rPr>
          <w:rFonts w:ascii="Times New Roman" w:eastAsia="Times New Roman" w:hAnsi="Times New Roman" w:cs="Times New Roman"/>
          <w:b/>
          <w:i/>
          <w:iCs/>
          <w:sz w:val="24"/>
          <w:szCs w:val="24"/>
        </w:rPr>
      </w:pPr>
    </w:p>
    <w:p w:rsidR="00560EED" w:rsidRPr="00EB1E9C" w:rsidRDefault="00560EED" w:rsidP="00560EED">
      <w:pPr>
        <w:tabs>
          <w:tab w:val="left" w:pos="4111"/>
        </w:tabs>
        <w:spacing w:after="0" w:line="240" w:lineRule="auto"/>
        <w:jc w:val="both"/>
        <w:rPr>
          <w:rFonts w:ascii="Times New Roman" w:eastAsia="Times New Roman" w:hAnsi="Times New Roman" w:cs="Times New Roman"/>
          <w:b/>
          <w:i/>
          <w:iCs/>
          <w:sz w:val="24"/>
          <w:szCs w:val="24"/>
        </w:rPr>
      </w:pPr>
      <w:r w:rsidRPr="00EB1E9C">
        <w:rPr>
          <w:rFonts w:ascii="Times New Roman" w:eastAsia="Times New Roman" w:hAnsi="Times New Roman" w:cs="Times New Roman"/>
          <w:b/>
          <w:i/>
          <w:iCs/>
          <w:sz w:val="24"/>
          <w:szCs w:val="24"/>
        </w:rPr>
        <w:t>Датасы</w:t>
      </w:r>
      <w:r>
        <w:rPr>
          <w:rFonts w:ascii="Times New Roman" w:eastAsia="Times New Roman" w:hAnsi="Times New Roman" w:cs="Times New Roman"/>
          <w:b/>
          <w:i/>
          <w:iCs/>
          <w:sz w:val="24"/>
          <w:szCs w:val="24"/>
        </w:rPr>
        <w:t>: «_____»  ______________ 2025 жыл</w:t>
      </w:r>
      <w:r w:rsidRPr="00EB1E9C">
        <w:rPr>
          <w:rFonts w:ascii="Times New Roman" w:eastAsia="Times New Roman" w:hAnsi="Times New Roman" w:cs="Times New Roman"/>
          <w:b/>
          <w:i/>
          <w:iCs/>
          <w:sz w:val="24"/>
          <w:szCs w:val="24"/>
        </w:rPr>
        <w:t xml:space="preserve">        </w:t>
      </w:r>
    </w:p>
    <w:p w:rsidR="00560EED" w:rsidRPr="00EB1E9C" w:rsidRDefault="00560EED" w:rsidP="00560EED">
      <w:pPr>
        <w:tabs>
          <w:tab w:val="left" w:pos="5245"/>
        </w:tabs>
        <w:spacing w:after="0" w:line="240" w:lineRule="auto"/>
        <w:ind w:left="720"/>
        <w:jc w:val="both"/>
        <w:rPr>
          <w:rFonts w:ascii="Times New Roman" w:eastAsia="Times New Roman" w:hAnsi="Times New Roman" w:cs="Times New Roman"/>
          <w:b/>
          <w:i/>
          <w:iCs/>
          <w:sz w:val="24"/>
          <w:szCs w:val="24"/>
        </w:rPr>
      </w:pPr>
      <w:r w:rsidRPr="00EB1E9C">
        <w:rPr>
          <w:rFonts w:ascii="Times New Roman" w:eastAsia="Times New Roman" w:hAnsi="Times New Roman" w:cs="Times New Roman"/>
          <w:b/>
          <w:i/>
          <w:iCs/>
          <w:sz w:val="24"/>
          <w:szCs w:val="24"/>
        </w:rPr>
        <w:t xml:space="preserve">                                                                                                                                                                                                                                                                                                                      </w:t>
      </w:r>
    </w:p>
    <w:p w:rsidR="00DD0179" w:rsidRPr="00296A23" w:rsidRDefault="00DD0179" w:rsidP="00296A23">
      <w:bookmarkStart w:id="79" w:name="_GoBack"/>
      <w:bookmarkEnd w:id="79"/>
    </w:p>
    <w:sectPr w:rsidR="00DD0179" w:rsidRPr="00296A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690" w:rsidRDefault="00680690" w:rsidP="00560EED">
      <w:pPr>
        <w:spacing w:after="0" w:line="240" w:lineRule="auto"/>
      </w:pPr>
      <w:r>
        <w:separator/>
      </w:r>
    </w:p>
  </w:endnote>
  <w:endnote w:type="continuationSeparator" w:id="0">
    <w:p w:rsidR="00680690" w:rsidRDefault="00680690" w:rsidP="0056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690" w:rsidRDefault="00680690" w:rsidP="00560EED">
      <w:pPr>
        <w:spacing w:after="0" w:line="240" w:lineRule="auto"/>
      </w:pPr>
      <w:r>
        <w:separator/>
      </w:r>
    </w:p>
  </w:footnote>
  <w:footnote w:type="continuationSeparator" w:id="0">
    <w:p w:rsidR="00680690" w:rsidRDefault="00680690" w:rsidP="00560EED">
      <w:pPr>
        <w:spacing w:after="0" w:line="240" w:lineRule="auto"/>
      </w:pPr>
      <w:r>
        <w:continuationSeparator/>
      </w:r>
    </w:p>
  </w:footnote>
  <w:footnote w:id="1">
    <w:p w:rsidR="00560EED" w:rsidRPr="00AF60F1" w:rsidRDefault="00560EED" w:rsidP="00560EED">
      <w:pPr>
        <w:pStyle w:val="af0"/>
        <w:rPr>
          <w:sz w:val="16"/>
          <w:szCs w:val="16"/>
        </w:rPr>
      </w:pPr>
      <w:r w:rsidRPr="00AF60F1">
        <w:rPr>
          <w:rStyle w:val="af2"/>
        </w:rPr>
        <w:footnoteRef/>
      </w:r>
      <w:r w:rsidRPr="00AF60F1">
        <w:rPr>
          <w:sz w:val="16"/>
          <w:szCs w:val="16"/>
        </w:rPr>
        <w:t xml:space="preserve"> </w:t>
      </w:r>
      <w:hyperlink r:id="rId1" w:history="1">
        <w:r w:rsidRPr="00AF60F1">
          <w:rPr>
            <w:rStyle w:val="a3"/>
            <w:sz w:val="16"/>
            <w:szCs w:val="16"/>
          </w:rPr>
          <w:t>https://climateknowledgeportal.worldbank.org/country/kyrgyz-republic/era5-historical</w:t>
        </w:r>
      </w:hyperlink>
      <w:r w:rsidRPr="00AF60F1">
        <w:rPr>
          <w:sz w:val="16"/>
          <w:szCs w:val="16"/>
        </w:rPr>
        <w:t xml:space="preserve"> </w:t>
      </w:r>
    </w:p>
  </w:footnote>
  <w:footnote w:id="2">
    <w:p w:rsidR="00560EED" w:rsidRPr="00BD7838" w:rsidRDefault="00560EED" w:rsidP="00560EED">
      <w:pPr>
        <w:pStyle w:val="af0"/>
      </w:pPr>
      <w:r>
        <w:rPr>
          <w:rStyle w:val="af2"/>
        </w:rPr>
        <w:footnoteRef/>
      </w:r>
      <w:r>
        <w:t xml:space="preserve"> </w:t>
      </w:r>
      <w:r w:rsidRPr="00E47C0F">
        <w:rPr>
          <w:rFonts w:ascii="Times New Roman" w:hAnsi="Times New Roman" w:cs="Times New Roman"/>
          <w:iCs/>
        </w:rPr>
        <w:t>NASA Earth Exchange Global Daily Downscaled Projections — CMIP6 (NEX-GDDP-CMIP6). Б</w:t>
      </w:r>
      <w:r w:rsidRPr="00E47C0F">
        <w:rPr>
          <w:rFonts w:ascii="Times New Roman" w:hAnsi="Times New Roman" w:cs="Times New Roman"/>
        </w:rPr>
        <w:t>ул NASA иштеп чыккан климаттык моделдердин маалымат топтому. Ал дүйнө жүзүндөгү келечектеги аба ырайынын өзгөрүшүн (температура, жаан, ж.б.) майда масштабда көрсөтөт.</w:t>
      </w:r>
    </w:p>
  </w:footnote>
  <w:footnote w:id="3">
    <w:p w:rsidR="00560EED" w:rsidRPr="00BD7838" w:rsidRDefault="00560EED" w:rsidP="00560EED">
      <w:pPr>
        <w:pStyle w:val="af0"/>
      </w:pPr>
      <w:r>
        <w:rPr>
          <w:rStyle w:val="af2"/>
        </w:rPr>
        <w:footnoteRef/>
      </w:r>
      <w:r w:rsidRPr="00BD7838">
        <w:t xml:space="preserve"> </w:t>
      </w:r>
      <w:r w:rsidRPr="00BD7838">
        <w:rPr>
          <w:rFonts w:ascii="Times New Roman" w:hAnsi="Times New Roman" w:cs="Times New Roman"/>
        </w:rPr>
        <w:t>SSP (Shared Socioeconomic Pathways) — бул дүйнөнүн келечектеги өнүгүү жолдорун сүрөттөгөн сценарийлер</w:t>
      </w:r>
    </w:p>
  </w:footnote>
  <w:footnote w:id="4">
    <w:p w:rsidR="00560EED" w:rsidRPr="00BD7838" w:rsidRDefault="00560EED" w:rsidP="00560EED">
      <w:pPr>
        <w:pStyle w:val="af0"/>
        <w:rPr>
          <w:lang w:val="ru-RU"/>
        </w:rPr>
      </w:pPr>
      <w:r>
        <w:rPr>
          <w:rStyle w:val="af2"/>
        </w:rPr>
        <w:footnoteRef/>
      </w:r>
      <w:r w:rsidRPr="00BD7838">
        <w:rPr>
          <w:lang w:val="ru-RU"/>
        </w:rPr>
        <w:t xml:space="preserve"> </w:t>
      </w:r>
      <w:r w:rsidRPr="00E47C0F">
        <w:rPr>
          <w:rFonts w:ascii="Times New Roman" w:hAnsi="Times New Roman" w:cs="Times New Roman"/>
        </w:rPr>
        <w:t>SSP</w:t>
      </w:r>
      <w:r w:rsidRPr="00BD7838">
        <w:rPr>
          <w:rFonts w:ascii="Times New Roman" w:hAnsi="Times New Roman" w:cs="Times New Roman"/>
          <w:lang w:val="ru-RU"/>
        </w:rPr>
        <w:t>2-4.5 сценарийи(орто эмиссия сценарийи). Бул «орто» климаттык сценарий, башкача айтканда дүйнөдө экономикалык өнүгүү жана экологиялык саясат орточо деңгээлде жүрөт, бирок парник газдары толук токтотулбайт.</w:t>
      </w:r>
    </w:p>
  </w:footnote>
  <w:footnote w:id="5">
    <w:p w:rsidR="00560EED" w:rsidRPr="00BD7838" w:rsidRDefault="00560EED" w:rsidP="00560EED">
      <w:pPr>
        <w:pStyle w:val="af0"/>
        <w:rPr>
          <w:lang w:val="ru-RU"/>
        </w:rPr>
      </w:pPr>
      <w:r>
        <w:rPr>
          <w:rStyle w:val="af2"/>
        </w:rPr>
        <w:footnoteRef/>
      </w:r>
      <w:r w:rsidRPr="00BD7838">
        <w:rPr>
          <w:lang w:val="ru-RU"/>
        </w:rPr>
        <w:t xml:space="preserve"> </w:t>
      </w:r>
      <w:r w:rsidRPr="00E47C0F">
        <w:rPr>
          <w:rFonts w:ascii="Times New Roman" w:hAnsi="Times New Roman" w:cs="Times New Roman"/>
        </w:rPr>
        <w:t>SSP</w:t>
      </w:r>
      <w:r w:rsidRPr="00BD7838">
        <w:rPr>
          <w:rFonts w:ascii="Times New Roman" w:hAnsi="Times New Roman" w:cs="Times New Roman"/>
          <w:lang w:val="ru-RU"/>
        </w:rPr>
        <w:t>5-8.5 сценарийи (жогорку эмиссия сценарийи).Бул сценарий эң “жылуу” жана эң жогорку парник газдарынын эмиссиясы болот деген вариант.</w:t>
      </w:r>
    </w:p>
    <w:p w:rsidR="00560EED" w:rsidRPr="00BD7838" w:rsidRDefault="00560EED" w:rsidP="00560EED">
      <w:pPr>
        <w:pStyle w:val="af0"/>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932359E"/>
    <w:lvl w:ilvl="0">
      <w:start w:val="1"/>
      <w:numFmt w:val="bullet"/>
      <w:pStyle w:val="2"/>
      <w:lvlText w:val=""/>
      <w:lvlJc w:val="left"/>
      <w:pPr>
        <w:tabs>
          <w:tab w:val="num" w:pos="643"/>
        </w:tabs>
        <w:ind w:left="643" w:hanging="360"/>
      </w:pPr>
      <w:rPr>
        <w:rFonts w:ascii="Symbol" w:hAnsi="Symbol" w:hint="default"/>
      </w:rPr>
    </w:lvl>
  </w:abstractNum>
  <w:abstractNum w:abstractNumId="1">
    <w:nsid w:val="01C50B84"/>
    <w:multiLevelType w:val="multilevel"/>
    <w:tmpl w:val="E76C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C35E4"/>
    <w:multiLevelType w:val="hybridMultilevel"/>
    <w:tmpl w:val="55C00D86"/>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
    <w:nsid w:val="14467C3E"/>
    <w:multiLevelType w:val="hybridMultilevel"/>
    <w:tmpl w:val="4510D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AD1A32"/>
    <w:multiLevelType w:val="hybridMultilevel"/>
    <w:tmpl w:val="4D7E5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07162B"/>
    <w:multiLevelType w:val="hybridMultilevel"/>
    <w:tmpl w:val="6AF46D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A6539B5"/>
    <w:multiLevelType w:val="hybridMultilevel"/>
    <w:tmpl w:val="0EECF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7668E1"/>
    <w:multiLevelType w:val="multilevel"/>
    <w:tmpl w:val="AE8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D661EA"/>
    <w:multiLevelType w:val="multilevel"/>
    <w:tmpl w:val="2EF4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781AA1"/>
    <w:multiLevelType w:val="multilevel"/>
    <w:tmpl w:val="8FC4C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5A6439"/>
    <w:multiLevelType w:val="hybridMultilevel"/>
    <w:tmpl w:val="606804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F90710E"/>
    <w:multiLevelType w:val="hybridMultilevel"/>
    <w:tmpl w:val="028E5414"/>
    <w:lvl w:ilvl="0" w:tplc="BC162E2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CE0191"/>
    <w:multiLevelType w:val="multilevel"/>
    <w:tmpl w:val="94E8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716E2"/>
    <w:multiLevelType w:val="multilevel"/>
    <w:tmpl w:val="206C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522164"/>
    <w:multiLevelType w:val="hybridMultilevel"/>
    <w:tmpl w:val="74D23A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52626DA"/>
    <w:multiLevelType w:val="multilevel"/>
    <w:tmpl w:val="BC16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0B3695"/>
    <w:multiLevelType w:val="multilevel"/>
    <w:tmpl w:val="26C4B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D118EA"/>
    <w:multiLevelType w:val="multilevel"/>
    <w:tmpl w:val="1A7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221845"/>
    <w:multiLevelType w:val="multilevel"/>
    <w:tmpl w:val="650C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D20EC6"/>
    <w:multiLevelType w:val="multilevel"/>
    <w:tmpl w:val="E154F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8C0337"/>
    <w:multiLevelType w:val="multilevel"/>
    <w:tmpl w:val="F2F8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9C181F"/>
    <w:multiLevelType w:val="multilevel"/>
    <w:tmpl w:val="417C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BA1CD0"/>
    <w:multiLevelType w:val="hybridMultilevel"/>
    <w:tmpl w:val="2C2E4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AA7F65"/>
    <w:multiLevelType w:val="multilevel"/>
    <w:tmpl w:val="302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3C42F0"/>
    <w:multiLevelType w:val="multilevel"/>
    <w:tmpl w:val="7D965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B41C8F"/>
    <w:multiLevelType w:val="multilevel"/>
    <w:tmpl w:val="B1E4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6831E7"/>
    <w:multiLevelType w:val="multilevel"/>
    <w:tmpl w:val="5E4E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CA5C3E"/>
    <w:multiLevelType w:val="hybridMultilevel"/>
    <w:tmpl w:val="05AE3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72434C52"/>
    <w:multiLevelType w:val="multilevel"/>
    <w:tmpl w:val="4C54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BE297B"/>
    <w:multiLevelType w:val="multilevel"/>
    <w:tmpl w:val="2682AC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153648"/>
    <w:multiLevelType w:val="multilevel"/>
    <w:tmpl w:val="4D40F7D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114149"/>
    <w:multiLevelType w:val="multilevel"/>
    <w:tmpl w:val="B1DA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0"/>
  </w:num>
  <w:num w:numId="3">
    <w:abstractNumId w:val="11"/>
  </w:num>
  <w:num w:numId="4">
    <w:abstractNumId w:val="3"/>
  </w:num>
  <w:num w:numId="5">
    <w:abstractNumId w:val="6"/>
  </w:num>
  <w:num w:numId="6">
    <w:abstractNumId w:val="4"/>
  </w:num>
  <w:num w:numId="7">
    <w:abstractNumId w:val="2"/>
  </w:num>
  <w:num w:numId="8">
    <w:abstractNumId w:val="22"/>
  </w:num>
  <w:num w:numId="9">
    <w:abstractNumId w:val="9"/>
  </w:num>
  <w:num w:numId="10">
    <w:abstractNumId w:val="8"/>
  </w:num>
  <w:num w:numId="11">
    <w:abstractNumId w:val="19"/>
  </w:num>
  <w:num w:numId="12">
    <w:abstractNumId w:val="31"/>
  </w:num>
  <w:num w:numId="13">
    <w:abstractNumId w:val="7"/>
  </w:num>
  <w:num w:numId="14">
    <w:abstractNumId w:val="23"/>
  </w:num>
  <w:num w:numId="15">
    <w:abstractNumId w:val="1"/>
  </w:num>
  <w:num w:numId="16">
    <w:abstractNumId w:val="13"/>
  </w:num>
  <w:num w:numId="17">
    <w:abstractNumId w:val="16"/>
  </w:num>
  <w:num w:numId="18">
    <w:abstractNumId w:val="28"/>
  </w:num>
  <w:num w:numId="19">
    <w:abstractNumId w:val="15"/>
  </w:num>
  <w:num w:numId="20">
    <w:abstractNumId w:val="21"/>
  </w:num>
  <w:num w:numId="21">
    <w:abstractNumId w:val="20"/>
  </w:num>
  <w:num w:numId="22">
    <w:abstractNumId w:val="29"/>
  </w:num>
  <w:num w:numId="23">
    <w:abstractNumId w:val="10"/>
  </w:num>
  <w:num w:numId="24">
    <w:abstractNumId w:val="27"/>
  </w:num>
  <w:num w:numId="25">
    <w:abstractNumId w:val="14"/>
  </w:num>
  <w:num w:numId="26">
    <w:abstractNumId w:val="17"/>
  </w:num>
  <w:num w:numId="27">
    <w:abstractNumId w:val="25"/>
  </w:num>
  <w:num w:numId="28">
    <w:abstractNumId w:val="26"/>
  </w:num>
  <w:num w:numId="29">
    <w:abstractNumId w:val="24"/>
  </w:num>
  <w:num w:numId="30">
    <w:abstractNumId w:val="18"/>
  </w:num>
  <w:num w:numId="31">
    <w:abstractNumId w:val="1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49E"/>
    <w:rsid w:val="00043243"/>
    <w:rsid w:val="00197E96"/>
    <w:rsid w:val="00296A23"/>
    <w:rsid w:val="00491059"/>
    <w:rsid w:val="00560EED"/>
    <w:rsid w:val="00680690"/>
    <w:rsid w:val="00D2149E"/>
    <w:rsid w:val="00DD0179"/>
    <w:rsid w:val="00F34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7BCB1-DA91-445F-802B-A3C81DCD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6A23"/>
  </w:style>
  <w:style w:type="paragraph" w:styleId="1">
    <w:name w:val="heading 1"/>
    <w:basedOn w:val="a"/>
    <w:next w:val="a"/>
    <w:link w:val="10"/>
    <w:uiPriority w:val="9"/>
    <w:qFormat/>
    <w:rsid w:val="00560EED"/>
    <w:pPr>
      <w:keepNext/>
      <w:keepLines/>
      <w:spacing w:before="480" w:after="0"/>
      <w:outlineLvl w:val="0"/>
    </w:pPr>
    <w:rPr>
      <w:rFonts w:asciiTheme="majorHAnsi" w:eastAsiaTheme="majorEastAsia" w:hAnsiTheme="majorHAnsi" w:cstheme="majorBidi"/>
      <w:b/>
      <w:bCs/>
      <w:color w:val="365F91" w:themeColor="accent1" w:themeShade="BF"/>
      <w:sz w:val="28"/>
      <w:szCs w:val="28"/>
      <w:lang w:val="ky-KG" w:eastAsia="ru-RU"/>
    </w:rPr>
  </w:style>
  <w:style w:type="paragraph" w:styleId="20">
    <w:name w:val="heading 2"/>
    <w:basedOn w:val="a"/>
    <w:next w:val="a"/>
    <w:link w:val="21"/>
    <w:uiPriority w:val="9"/>
    <w:unhideWhenUsed/>
    <w:qFormat/>
    <w:rsid w:val="00560EED"/>
    <w:pPr>
      <w:keepNext/>
      <w:keepLines/>
      <w:spacing w:before="40" w:after="0"/>
      <w:outlineLvl w:val="1"/>
    </w:pPr>
    <w:rPr>
      <w:rFonts w:asciiTheme="majorHAnsi" w:eastAsiaTheme="majorEastAsia" w:hAnsiTheme="majorHAnsi" w:cstheme="majorBidi"/>
      <w:color w:val="365F91" w:themeColor="accent1" w:themeShade="BF"/>
      <w:sz w:val="26"/>
      <w:szCs w:val="26"/>
      <w:lang w:val="ky-KG" w:eastAsia="ru-RU"/>
    </w:rPr>
  </w:style>
  <w:style w:type="paragraph" w:styleId="3">
    <w:name w:val="heading 3"/>
    <w:basedOn w:val="a"/>
    <w:next w:val="a"/>
    <w:link w:val="30"/>
    <w:uiPriority w:val="9"/>
    <w:unhideWhenUsed/>
    <w:qFormat/>
    <w:rsid w:val="00560EED"/>
    <w:pPr>
      <w:keepNext/>
      <w:keepLines/>
      <w:spacing w:before="200" w:after="0"/>
      <w:outlineLvl w:val="2"/>
    </w:pPr>
    <w:rPr>
      <w:rFonts w:asciiTheme="majorHAnsi" w:eastAsiaTheme="majorEastAsia" w:hAnsiTheme="majorHAnsi" w:cstheme="majorBidi"/>
      <w:b/>
      <w:bCs/>
      <w:color w:val="4F81BD" w:themeColor="accent1"/>
      <w:lang w:val="ky-KG" w:eastAsia="ru-RU"/>
    </w:rPr>
  </w:style>
  <w:style w:type="paragraph" w:styleId="4">
    <w:name w:val="heading 4"/>
    <w:basedOn w:val="a"/>
    <w:next w:val="a"/>
    <w:link w:val="40"/>
    <w:uiPriority w:val="9"/>
    <w:unhideWhenUsed/>
    <w:qFormat/>
    <w:rsid w:val="00560EED"/>
    <w:pPr>
      <w:keepNext/>
      <w:keepLines/>
      <w:spacing w:before="240" w:after="40"/>
      <w:outlineLvl w:val="3"/>
    </w:pPr>
    <w:rPr>
      <w:rFonts w:ascii="Calibri" w:eastAsia="Calibri" w:hAnsi="Calibri" w:cs="Calibri"/>
      <w:b/>
      <w:sz w:val="24"/>
      <w:szCs w:val="24"/>
      <w:lang w:val="ky-KG" w:eastAsia="ru-RU"/>
    </w:rPr>
  </w:style>
  <w:style w:type="paragraph" w:styleId="5">
    <w:name w:val="heading 5"/>
    <w:basedOn w:val="a"/>
    <w:next w:val="a"/>
    <w:link w:val="50"/>
    <w:uiPriority w:val="9"/>
    <w:unhideWhenUsed/>
    <w:qFormat/>
    <w:rsid w:val="00560EED"/>
    <w:pPr>
      <w:keepNext/>
      <w:keepLines/>
      <w:spacing w:before="200" w:after="0"/>
      <w:outlineLvl w:val="4"/>
    </w:pPr>
    <w:rPr>
      <w:rFonts w:asciiTheme="majorHAnsi" w:eastAsiaTheme="majorEastAsia" w:hAnsiTheme="majorHAnsi" w:cstheme="majorBidi"/>
      <w:color w:val="243F60" w:themeColor="accent1" w:themeShade="7F"/>
      <w:lang w:val="ky-KG" w:eastAsia="ru-RU"/>
    </w:rPr>
  </w:style>
  <w:style w:type="paragraph" w:styleId="6">
    <w:name w:val="heading 6"/>
    <w:basedOn w:val="a"/>
    <w:next w:val="a"/>
    <w:link w:val="60"/>
    <w:uiPriority w:val="9"/>
    <w:semiHidden/>
    <w:unhideWhenUsed/>
    <w:qFormat/>
    <w:rsid w:val="00560EED"/>
    <w:pPr>
      <w:keepNext/>
      <w:keepLines/>
      <w:spacing w:before="200" w:after="40"/>
      <w:outlineLvl w:val="5"/>
    </w:pPr>
    <w:rPr>
      <w:rFonts w:ascii="Calibri" w:eastAsia="Calibri" w:hAnsi="Calibri" w:cs="Calibri"/>
      <w:b/>
      <w:sz w:val="20"/>
      <w:szCs w:val="20"/>
      <w:lang w:val="ky-KG" w:eastAsia="ru-RU"/>
    </w:rPr>
  </w:style>
  <w:style w:type="paragraph" w:styleId="9">
    <w:name w:val="heading 9"/>
    <w:basedOn w:val="a"/>
    <w:next w:val="a"/>
    <w:link w:val="90"/>
    <w:uiPriority w:val="9"/>
    <w:unhideWhenUsed/>
    <w:qFormat/>
    <w:rsid w:val="00560EED"/>
    <w:pPr>
      <w:keepNext/>
      <w:keepLines/>
      <w:spacing w:before="40" w:after="0"/>
      <w:outlineLvl w:val="8"/>
    </w:pPr>
    <w:rPr>
      <w:rFonts w:asciiTheme="majorHAnsi" w:eastAsiaTheme="majorEastAsia" w:hAnsiTheme="majorHAnsi" w:cstheme="majorBidi"/>
      <w:i/>
      <w:iCs/>
      <w:color w:val="272727" w:themeColor="text1" w:themeTint="D8"/>
      <w:sz w:val="21"/>
      <w:szCs w:val="21"/>
      <w:lang w:val="ky-K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4E3E"/>
    <w:rPr>
      <w:color w:val="0000FF" w:themeColor="hyperlink"/>
      <w:u w:val="single"/>
    </w:rPr>
  </w:style>
  <w:style w:type="character" w:customStyle="1" w:styleId="10">
    <w:name w:val="Заголовок 1 Знак"/>
    <w:basedOn w:val="a0"/>
    <w:link w:val="1"/>
    <w:uiPriority w:val="9"/>
    <w:rsid w:val="00560EED"/>
    <w:rPr>
      <w:rFonts w:asciiTheme="majorHAnsi" w:eastAsiaTheme="majorEastAsia" w:hAnsiTheme="majorHAnsi" w:cstheme="majorBidi"/>
      <w:b/>
      <w:bCs/>
      <w:color w:val="365F91" w:themeColor="accent1" w:themeShade="BF"/>
      <w:sz w:val="28"/>
      <w:szCs w:val="28"/>
      <w:lang w:val="ky-KG" w:eastAsia="ru-RU"/>
    </w:rPr>
  </w:style>
  <w:style w:type="character" w:customStyle="1" w:styleId="21">
    <w:name w:val="Заголовок 2 Знак"/>
    <w:basedOn w:val="a0"/>
    <w:link w:val="20"/>
    <w:uiPriority w:val="9"/>
    <w:rsid w:val="00560EED"/>
    <w:rPr>
      <w:rFonts w:asciiTheme="majorHAnsi" w:eastAsiaTheme="majorEastAsia" w:hAnsiTheme="majorHAnsi" w:cstheme="majorBidi"/>
      <w:color w:val="365F91" w:themeColor="accent1" w:themeShade="BF"/>
      <w:sz w:val="26"/>
      <w:szCs w:val="26"/>
      <w:lang w:val="ky-KG" w:eastAsia="ru-RU"/>
    </w:rPr>
  </w:style>
  <w:style w:type="character" w:customStyle="1" w:styleId="30">
    <w:name w:val="Заголовок 3 Знак"/>
    <w:basedOn w:val="a0"/>
    <w:link w:val="3"/>
    <w:uiPriority w:val="9"/>
    <w:rsid w:val="00560EED"/>
    <w:rPr>
      <w:rFonts w:asciiTheme="majorHAnsi" w:eastAsiaTheme="majorEastAsia" w:hAnsiTheme="majorHAnsi" w:cstheme="majorBidi"/>
      <w:b/>
      <w:bCs/>
      <w:color w:val="4F81BD" w:themeColor="accent1"/>
      <w:lang w:val="ky-KG" w:eastAsia="ru-RU"/>
    </w:rPr>
  </w:style>
  <w:style w:type="character" w:customStyle="1" w:styleId="40">
    <w:name w:val="Заголовок 4 Знак"/>
    <w:basedOn w:val="a0"/>
    <w:link w:val="4"/>
    <w:uiPriority w:val="9"/>
    <w:rsid w:val="00560EED"/>
    <w:rPr>
      <w:rFonts w:ascii="Calibri" w:eastAsia="Calibri" w:hAnsi="Calibri" w:cs="Calibri"/>
      <w:b/>
      <w:sz w:val="24"/>
      <w:szCs w:val="24"/>
      <w:lang w:val="ky-KG" w:eastAsia="ru-RU"/>
    </w:rPr>
  </w:style>
  <w:style w:type="character" w:customStyle="1" w:styleId="50">
    <w:name w:val="Заголовок 5 Знак"/>
    <w:basedOn w:val="a0"/>
    <w:link w:val="5"/>
    <w:uiPriority w:val="9"/>
    <w:rsid w:val="00560EED"/>
    <w:rPr>
      <w:rFonts w:asciiTheme="majorHAnsi" w:eastAsiaTheme="majorEastAsia" w:hAnsiTheme="majorHAnsi" w:cstheme="majorBidi"/>
      <w:color w:val="243F60" w:themeColor="accent1" w:themeShade="7F"/>
      <w:lang w:val="ky-KG" w:eastAsia="ru-RU"/>
    </w:rPr>
  </w:style>
  <w:style w:type="character" w:customStyle="1" w:styleId="60">
    <w:name w:val="Заголовок 6 Знак"/>
    <w:basedOn w:val="a0"/>
    <w:link w:val="6"/>
    <w:uiPriority w:val="9"/>
    <w:semiHidden/>
    <w:rsid w:val="00560EED"/>
    <w:rPr>
      <w:rFonts w:ascii="Calibri" w:eastAsia="Calibri" w:hAnsi="Calibri" w:cs="Calibri"/>
      <w:b/>
      <w:sz w:val="20"/>
      <w:szCs w:val="20"/>
      <w:lang w:val="ky-KG" w:eastAsia="ru-RU"/>
    </w:rPr>
  </w:style>
  <w:style w:type="character" w:customStyle="1" w:styleId="90">
    <w:name w:val="Заголовок 9 Знак"/>
    <w:basedOn w:val="a0"/>
    <w:link w:val="9"/>
    <w:uiPriority w:val="9"/>
    <w:rsid w:val="00560EED"/>
    <w:rPr>
      <w:rFonts w:asciiTheme="majorHAnsi" w:eastAsiaTheme="majorEastAsia" w:hAnsiTheme="majorHAnsi" w:cstheme="majorBidi"/>
      <w:i/>
      <w:iCs/>
      <w:color w:val="272727" w:themeColor="text1" w:themeTint="D8"/>
      <w:sz w:val="21"/>
      <w:szCs w:val="21"/>
      <w:lang w:val="ky-KG" w:eastAsia="ru-RU"/>
    </w:rPr>
  </w:style>
  <w:style w:type="table" w:customStyle="1" w:styleId="TableNormal1">
    <w:name w:val="Table Normal1"/>
    <w:rsid w:val="00560EED"/>
    <w:rPr>
      <w:rFonts w:ascii="Calibri" w:eastAsia="Calibri" w:hAnsi="Calibri" w:cs="Calibri"/>
      <w:lang w:val="ky-KG" w:eastAsia="ru-RU"/>
    </w:rPr>
    <w:tblPr>
      <w:tblCellMar>
        <w:top w:w="0" w:type="dxa"/>
        <w:left w:w="0" w:type="dxa"/>
        <w:bottom w:w="0" w:type="dxa"/>
        <w:right w:w="0" w:type="dxa"/>
      </w:tblCellMar>
    </w:tblPr>
  </w:style>
  <w:style w:type="paragraph" w:styleId="a4">
    <w:name w:val="Title"/>
    <w:basedOn w:val="a"/>
    <w:next w:val="a"/>
    <w:link w:val="a5"/>
    <w:uiPriority w:val="10"/>
    <w:qFormat/>
    <w:rsid w:val="00560EED"/>
    <w:pPr>
      <w:keepNext/>
      <w:keepLines/>
      <w:spacing w:before="480" w:after="120"/>
    </w:pPr>
    <w:rPr>
      <w:rFonts w:ascii="Calibri" w:eastAsia="Calibri" w:hAnsi="Calibri" w:cs="Calibri"/>
      <w:b/>
      <w:sz w:val="72"/>
      <w:szCs w:val="72"/>
      <w:lang w:val="ky-KG" w:eastAsia="ru-RU"/>
    </w:rPr>
  </w:style>
  <w:style w:type="character" w:customStyle="1" w:styleId="a5">
    <w:name w:val="Название Знак"/>
    <w:basedOn w:val="a0"/>
    <w:link w:val="a4"/>
    <w:uiPriority w:val="10"/>
    <w:rsid w:val="00560EED"/>
    <w:rPr>
      <w:rFonts w:ascii="Calibri" w:eastAsia="Calibri" w:hAnsi="Calibri" w:cs="Calibri"/>
      <w:b/>
      <w:sz w:val="72"/>
      <w:szCs w:val="72"/>
      <w:lang w:val="ky-KG" w:eastAsia="ru-RU"/>
    </w:rPr>
  </w:style>
  <w:style w:type="paragraph" w:styleId="a6">
    <w:name w:val="List Paragraph"/>
    <w:aliases w:val="List Paragraph-ExecSummary,Абзац списка1"/>
    <w:basedOn w:val="a"/>
    <w:link w:val="a7"/>
    <w:uiPriority w:val="34"/>
    <w:qFormat/>
    <w:rsid w:val="00560EED"/>
    <w:pPr>
      <w:ind w:left="720"/>
      <w:contextualSpacing/>
    </w:pPr>
    <w:rPr>
      <w:rFonts w:ascii="Calibri" w:eastAsia="Calibri" w:hAnsi="Calibri" w:cs="Calibri"/>
      <w:lang w:val="ky-KG" w:eastAsia="ru-RU"/>
    </w:rPr>
  </w:style>
  <w:style w:type="character" w:customStyle="1" w:styleId="a7">
    <w:name w:val="Абзац списка Знак"/>
    <w:aliases w:val="List Paragraph-ExecSummary Знак,Абзац списка1 Знак"/>
    <w:link w:val="a6"/>
    <w:uiPriority w:val="34"/>
    <w:qFormat/>
    <w:locked/>
    <w:rsid w:val="00560EED"/>
    <w:rPr>
      <w:rFonts w:ascii="Calibri" w:eastAsia="Calibri" w:hAnsi="Calibri" w:cs="Calibri"/>
      <w:lang w:val="ky-KG" w:eastAsia="ru-RU"/>
    </w:rPr>
  </w:style>
  <w:style w:type="table" w:styleId="a8">
    <w:name w:val="Table Grid"/>
    <w:basedOn w:val="a1"/>
    <w:uiPriority w:val="39"/>
    <w:qFormat/>
    <w:rsid w:val="00560EED"/>
    <w:pPr>
      <w:spacing w:after="0" w:line="240" w:lineRule="auto"/>
    </w:pPr>
    <w:rPr>
      <w:rFonts w:ascii="Calibri" w:eastAsia="Calibri" w:hAnsi="Calibri" w:cs="Calibri"/>
      <w:lang w:val="ky-K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99"/>
    <w:unhideWhenUsed/>
    <w:rsid w:val="00560EED"/>
    <w:pPr>
      <w:spacing w:after="120"/>
    </w:pPr>
    <w:rPr>
      <w:rFonts w:ascii="Calibri" w:eastAsia="Calibri" w:hAnsi="Calibri" w:cs="Calibri"/>
      <w:lang w:val="ky-KG" w:eastAsia="ru-RU"/>
    </w:rPr>
  </w:style>
  <w:style w:type="character" w:customStyle="1" w:styleId="aa">
    <w:name w:val="Основной текст Знак"/>
    <w:basedOn w:val="a0"/>
    <w:link w:val="a9"/>
    <w:uiPriority w:val="99"/>
    <w:rsid w:val="00560EED"/>
    <w:rPr>
      <w:rFonts w:ascii="Calibri" w:eastAsia="Calibri" w:hAnsi="Calibri" w:cs="Calibri"/>
      <w:lang w:val="ky-KG" w:eastAsia="ru-RU"/>
    </w:rPr>
  </w:style>
  <w:style w:type="paragraph" w:styleId="ab">
    <w:name w:val="List"/>
    <w:basedOn w:val="a"/>
    <w:uiPriority w:val="99"/>
    <w:unhideWhenUsed/>
    <w:rsid w:val="00560EED"/>
    <w:pPr>
      <w:ind w:left="283" w:hanging="283"/>
      <w:contextualSpacing/>
    </w:pPr>
    <w:rPr>
      <w:rFonts w:ascii="Calibri" w:eastAsia="Calibri" w:hAnsi="Calibri" w:cs="Calibri"/>
      <w:lang w:val="ky-KG" w:eastAsia="ru-RU"/>
    </w:rPr>
  </w:style>
  <w:style w:type="paragraph" w:styleId="ac">
    <w:name w:val="Balloon Text"/>
    <w:basedOn w:val="a"/>
    <w:link w:val="ad"/>
    <w:uiPriority w:val="99"/>
    <w:semiHidden/>
    <w:unhideWhenUsed/>
    <w:rsid w:val="00560EED"/>
    <w:pPr>
      <w:spacing w:after="0" w:line="240" w:lineRule="auto"/>
    </w:pPr>
    <w:rPr>
      <w:rFonts w:ascii="Tahoma" w:eastAsia="Calibri" w:hAnsi="Tahoma" w:cs="Tahoma"/>
      <w:sz w:val="16"/>
      <w:szCs w:val="16"/>
      <w:lang w:val="ky-KG" w:eastAsia="ru-RU"/>
    </w:rPr>
  </w:style>
  <w:style w:type="character" w:customStyle="1" w:styleId="ad">
    <w:name w:val="Текст выноски Знак"/>
    <w:basedOn w:val="a0"/>
    <w:link w:val="ac"/>
    <w:uiPriority w:val="99"/>
    <w:semiHidden/>
    <w:rsid w:val="00560EED"/>
    <w:rPr>
      <w:rFonts w:ascii="Tahoma" w:eastAsia="Calibri" w:hAnsi="Tahoma" w:cs="Tahoma"/>
      <w:sz w:val="16"/>
      <w:szCs w:val="16"/>
      <w:lang w:val="ky-KG" w:eastAsia="ru-RU"/>
    </w:rPr>
  </w:style>
  <w:style w:type="table" w:customStyle="1" w:styleId="31">
    <w:name w:val="Сетка таблицы3"/>
    <w:basedOn w:val="a1"/>
    <w:next w:val="a8"/>
    <w:uiPriority w:val="99"/>
    <w:rsid w:val="00560EED"/>
    <w:pPr>
      <w:spacing w:after="0" w:line="240" w:lineRule="auto"/>
    </w:pPr>
    <w:rPr>
      <w:rFonts w:ascii="Calibri" w:eastAsia="Calibri" w:hAnsi="Calibri" w:cs="Calibri"/>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
    <w:link w:val="af"/>
    <w:uiPriority w:val="99"/>
    <w:unhideWhenUsed/>
    <w:rsid w:val="00560EED"/>
    <w:pPr>
      <w:tabs>
        <w:tab w:val="center" w:pos="4677"/>
        <w:tab w:val="right" w:pos="9355"/>
      </w:tabs>
      <w:spacing w:after="0" w:line="240" w:lineRule="auto"/>
    </w:pPr>
    <w:rPr>
      <w:rFonts w:ascii="Calibri" w:eastAsia="Calibri" w:hAnsi="Calibri" w:cs="Calibri"/>
      <w:lang w:val="ky-KG" w:eastAsia="ru-RU"/>
    </w:rPr>
  </w:style>
  <w:style w:type="character" w:customStyle="1" w:styleId="af">
    <w:name w:val="Нижний колонтитул Знак"/>
    <w:basedOn w:val="a0"/>
    <w:link w:val="ae"/>
    <w:uiPriority w:val="99"/>
    <w:rsid w:val="00560EED"/>
    <w:rPr>
      <w:rFonts w:ascii="Calibri" w:eastAsia="Calibri" w:hAnsi="Calibri" w:cs="Calibri"/>
      <w:lang w:val="ky-KG" w:eastAsia="ru-RU"/>
    </w:rPr>
  </w:style>
  <w:style w:type="paragraph" w:customStyle="1" w:styleId="11">
    <w:name w:val="Текст сноски1"/>
    <w:basedOn w:val="a"/>
    <w:next w:val="af0"/>
    <w:link w:val="af1"/>
    <w:uiPriority w:val="99"/>
    <w:unhideWhenUsed/>
    <w:rsid w:val="00560EED"/>
    <w:pPr>
      <w:spacing w:after="0" w:line="240" w:lineRule="auto"/>
    </w:pPr>
    <w:rPr>
      <w:sz w:val="20"/>
      <w:szCs w:val="20"/>
    </w:rPr>
  </w:style>
  <w:style w:type="paragraph" w:styleId="af0">
    <w:name w:val="footnote text"/>
    <w:aliases w:val="ft,(NECG) Footnote Text,Footnote Text Char Char Char Char Char,Footnote Text Char Char Char Char Char Char,(NECG) Footnote Text Char Char Char Char Char,Footnote Text Char Char,Fußnote,single space,footnote text,FOOTNOTES,fn,Nbpage Moens,f"/>
    <w:basedOn w:val="a"/>
    <w:link w:val="12"/>
    <w:uiPriority w:val="99"/>
    <w:unhideWhenUsed/>
    <w:qFormat/>
    <w:rsid w:val="00560EED"/>
    <w:pPr>
      <w:spacing w:after="0" w:line="240" w:lineRule="auto"/>
    </w:pPr>
    <w:rPr>
      <w:rFonts w:ascii="Calibri" w:eastAsia="Calibri" w:hAnsi="Calibri" w:cs="Calibri"/>
      <w:sz w:val="20"/>
      <w:szCs w:val="20"/>
      <w:lang w:val="ky-KG" w:eastAsia="ru-RU"/>
    </w:rPr>
  </w:style>
  <w:style w:type="character" w:customStyle="1" w:styleId="af1">
    <w:name w:val="Текст сноски Знак"/>
    <w:aliases w:val="ft Знак,(NECG) Footnote Text Знак,Footnote Text Char Char Char Char Char Знак,Footnote Text Char Char Char Char Char Char Знак,(NECG) Footnote Text Char Char Char Char Char Знак,Footnote Text Char Char Знак,Fußnote Знак,FOOTNOTES Знак"/>
    <w:basedOn w:val="a0"/>
    <w:link w:val="11"/>
    <w:uiPriority w:val="99"/>
    <w:qFormat/>
    <w:rsid w:val="00560EED"/>
    <w:rPr>
      <w:sz w:val="20"/>
      <w:szCs w:val="20"/>
    </w:rPr>
  </w:style>
  <w:style w:type="character" w:customStyle="1" w:styleId="12">
    <w:name w:val="Текст сноски Знак1"/>
    <w:aliases w:val="ft Знак1,(NECG) Footnote Text Знак1,Footnote Text Char Char Char Char Char Знак1,Footnote Text Char Char Char Char Char Char Знак1,(NECG) Footnote Text Char Char Char Char Char Знак1,Footnote Text Char Char Знак1,Fußnote Знак1,fn Знак"/>
    <w:basedOn w:val="a0"/>
    <w:link w:val="af0"/>
    <w:uiPriority w:val="99"/>
    <w:rsid w:val="00560EED"/>
    <w:rPr>
      <w:rFonts w:ascii="Calibri" w:eastAsia="Calibri" w:hAnsi="Calibri" w:cs="Calibri"/>
      <w:sz w:val="20"/>
      <w:szCs w:val="20"/>
      <w:lang w:val="ky-KG" w:eastAsia="ru-RU"/>
    </w:rPr>
  </w:style>
  <w:style w:type="character" w:styleId="af2">
    <w:name w:val="footnote reference"/>
    <w:aliases w:val="ftref,(NECG) Footnote Reference,Ref,de nota al pie,16 Point,Superscript 6 Point,BVI fnr,fr,Footnote Reference Number,Footnote Reference_LVL6,Footnote Reference_LVL61,Footnote Reference_LVL62,Footnote Reference_LVL63,Знак сноски 1,BVI fnr Car"/>
    <w:basedOn w:val="a0"/>
    <w:link w:val="BVIfnrChar"/>
    <w:uiPriority w:val="99"/>
    <w:unhideWhenUsed/>
    <w:qFormat/>
    <w:rsid w:val="00560EED"/>
    <w:rPr>
      <w:vertAlign w:val="superscript"/>
    </w:rPr>
  </w:style>
  <w:style w:type="paragraph" w:styleId="af3">
    <w:name w:val="header"/>
    <w:basedOn w:val="a"/>
    <w:link w:val="af4"/>
    <w:uiPriority w:val="99"/>
    <w:unhideWhenUsed/>
    <w:rsid w:val="00560EED"/>
    <w:pPr>
      <w:tabs>
        <w:tab w:val="center" w:pos="4677"/>
        <w:tab w:val="right" w:pos="9355"/>
      </w:tabs>
      <w:spacing w:after="0" w:line="240" w:lineRule="auto"/>
    </w:pPr>
    <w:rPr>
      <w:rFonts w:ascii="Calibri" w:eastAsia="Calibri" w:hAnsi="Calibri" w:cs="Calibri"/>
      <w:lang w:val="ky-KG" w:eastAsia="ru-RU"/>
    </w:rPr>
  </w:style>
  <w:style w:type="character" w:customStyle="1" w:styleId="af4">
    <w:name w:val="Верхний колонтитул Знак"/>
    <w:basedOn w:val="a0"/>
    <w:link w:val="af3"/>
    <w:uiPriority w:val="99"/>
    <w:rsid w:val="00560EED"/>
    <w:rPr>
      <w:rFonts w:ascii="Calibri" w:eastAsia="Calibri" w:hAnsi="Calibri" w:cs="Calibri"/>
      <w:lang w:val="ky-KG" w:eastAsia="ru-RU"/>
    </w:rPr>
  </w:style>
  <w:style w:type="paragraph" w:styleId="af5">
    <w:name w:val="No Spacing"/>
    <w:uiPriority w:val="1"/>
    <w:qFormat/>
    <w:rsid w:val="00560EED"/>
    <w:pPr>
      <w:spacing w:after="0" w:line="240" w:lineRule="auto"/>
    </w:pPr>
    <w:rPr>
      <w:rFonts w:ascii="Calibri" w:eastAsia="Calibri" w:hAnsi="Calibri" w:cs="Calibri"/>
      <w:lang w:val="ky-KG" w:eastAsia="ru-RU"/>
    </w:rPr>
  </w:style>
  <w:style w:type="character" w:styleId="af6">
    <w:name w:val="line number"/>
    <w:basedOn w:val="a0"/>
    <w:uiPriority w:val="99"/>
    <w:semiHidden/>
    <w:unhideWhenUsed/>
    <w:rsid w:val="00560EED"/>
  </w:style>
  <w:style w:type="paragraph" w:customStyle="1" w:styleId="233E5CD5853943F4BD7E8C4B124C0E1D">
    <w:name w:val="233E5CD5853943F4BD7E8C4B124C0E1D"/>
    <w:rsid w:val="00560EED"/>
    <w:rPr>
      <w:rFonts w:ascii="Calibri" w:eastAsiaTheme="minorEastAsia" w:hAnsi="Calibri" w:cs="Calibri"/>
      <w:lang w:val="ky-KG" w:eastAsia="ru-RU"/>
    </w:rPr>
  </w:style>
  <w:style w:type="character" w:customStyle="1" w:styleId="apple-converted-space">
    <w:name w:val="apple-converted-space"/>
    <w:basedOn w:val="a0"/>
    <w:rsid w:val="00560EED"/>
  </w:style>
  <w:style w:type="character" w:styleId="af7">
    <w:name w:val="annotation reference"/>
    <w:basedOn w:val="a0"/>
    <w:uiPriority w:val="99"/>
    <w:semiHidden/>
    <w:unhideWhenUsed/>
    <w:rsid w:val="00560EED"/>
    <w:rPr>
      <w:sz w:val="16"/>
      <w:szCs w:val="16"/>
    </w:rPr>
  </w:style>
  <w:style w:type="paragraph" w:styleId="af8">
    <w:name w:val="annotation text"/>
    <w:basedOn w:val="a"/>
    <w:link w:val="af9"/>
    <w:uiPriority w:val="99"/>
    <w:semiHidden/>
    <w:unhideWhenUsed/>
    <w:rsid w:val="00560EED"/>
    <w:pPr>
      <w:spacing w:line="240" w:lineRule="auto"/>
    </w:pPr>
    <w:rPr>
      <w:rFonts w:ascii="Calibri" w:eastAsia="Calibri" w:hAnsi="Calibri" w:cs="Calibri"/>
      <w:sz w:val="20"/>
      <w:szCs w:val="20"/>
      <w:lang w:val="ky-KG" w:eastAsia="ru-RU"/>
    </w:rPr>
  </w:style>
  <w:style w:type="character" w:customStyle="1" w:styleId="af9">
    <w:name w:val="Текст примечания Знак"/>
    <w:basedOn w:val="a0"/>
    <w:link w:val="af8"/>
    <w:uiPriority w:val="99"/>
    <w:semiHidden/>
    <w:rsid w:val="00560EED"/>
    <w:rPr>
      <w:rFonts w:ascii="Calibri" w:eastAsia="Calibri" w:hAnsi="Calibri" w:cs="Calibri"/>
      <w:sz w:val="20"/>
      <w:szCs w:val="20"/>
      <w:lang w:val="ky-KG" w:eastAsia="ru-RU"/>
    </w:rPr>
  </w:style>
  <w:style w:type="paragraph" w:styleId="afa">
    <w:name w:val="annotation subject"/>
    <w:basedOn w:val="af8"/>
    <w:next w:val="af8"/>
    <w:link w:val="afb"/>
    <w:uiPriority w:val="99"/>
    <w:semiHidden/>
    <w:unhideWhenUsed/>
    <w:rsid w:val="00560EED"/>
    <w:rPr>
      <w:b/>
      <w:bCs/>
    </w:rPr>
  </w:style>
  <w:style w:type="character" w:customStyle="1" w:styleId="afb">
    <w:name w:val="Тема примечания Знак"/>
    <w:basedOn w:val="af9"/>
    <w:link w:val="afa"/>
    <w:uiPriority w:val="99"/>
    <w:semiHidden/>
    <w:rsid w:val="00560EED"/>
    <w:rPr>
      <w:rFonts w:ascii="Calibri" w:eastAsia="Calibri" w:hAnsi="Calibri" w:cs="Calibri"/>
      <w:b/>
      <w:bCs/>
      <w:sz w:val="20"/>
      <w:szCs w:val="20"/>
      <w:lang w:val="ky-KG" w:eastAsia="ru-RU"/>
    </w:rPr>
  </w:style>
  <w:style w:type="paragraph" w:styleId="afc">
    <w:name w:val="endnote text"/>
    <w:basedOn w:val="a"/>
    <w:link w:val="afd"/>
    <w:uiPriority w:val="99"/>
    <w:semiHidden/>
    <w:unhideWhenUsed/>
    <w:rsid w:val="00560EED"/>
    <w:pPr>
      <w:spacing w:after="0" w:line="240" w:lineRule="auto"/>
    </w:pPr>
    <w:rPr>
      <w:rFonts w:ascii="Calibri" w:eastAsia="Calibri" w:hAnsi="Calibri" w:cs="Calibri"/>
      <w:sz w:val="20"/>
      <w:szCs w:val="20"/>
      <w:lang w:val="ky-KG" w:eastAsia="ru-RU"/>
    </w:rPr>
  </w:style>
  <w:style w:type="character" w:customStyle="1" w:styleId="afd">
    <w:name w:val="Текст концевой сноски Знак"/>
    <w:basedOn w:val="a0"/>
    <w:link w:val="afc"/>
    <w:uiPriority w:val="99"/>
    <w:semiHidden/>
    <w:rsid w:val="00560EED"/>
    <w:rPr>
      <w:rFonts w:ascii="Calibri" w:eastAsia="Calibri" w:hAnsi="Calibri" w:cs="Calibri"/>
      <w:sz w:val="20"/>
      <w:szCs w:val="20"/>
      <w:lang w:val="ky-KG" w:eastAsia="ru-RU"/>
    </w:rPr>
  </w:style>
  <w:style w:type="character" w:styleId="afe">
    <w:name w:val="endnote reference"/>
    <w:basedOn w:val="a0"/>
    <w:uiPriority w:val="99"/>
    <w:semiHidden/>
    <w:unhideWhenUsed/>
    <w:rsid w:val="00560EED"/>
    <w:rPr>
      <w:vertAlign w:val="superscript"/>
    </w:rPr>
  </w:style>
  <w:style w:type="paragraph" w:styleId="aff">
    <w:name w:val="caption"/>
    <w:basedOn w:val="a"/>
    <w:next w:val="a"/>
    <w:uiPriority w:val="35"/>
    <w:unhideWhenUsed/>
    <w:qFormat/>
    <w:rsid w:val="00560EED"/>
    <w:pPr>
      <w:spacing w:line="240" w:lineRule="auto"/>
    </w:pPr>
    <w:rPr>
      <w:rFonts w:ascii="Calibri" w:eastAsia="Calibri" w:hAnsi="Calibri" w:cs="Calibri"/>
      <w:i/>
      <w:iCs/>
      <w:color w:val="1F497D" w:themeColor="text2"/>
      <w:sz w:val="18"/>
      <w:szCs w:val="18"/>
      <w:lang w:val="ky-KG" w:eastAsia="ru-RU"/>
    </w:rPr>
  </w:style>
  <w:style w:type="paragraph" w:styleId="aff0">
    <w:name w:val="TOC Heading"/>
    <w:basedOn w:val="1"/>
    <w:next w:val="a"/>
    <w:uiPriority w:val="39"/>
    <w:unhideWhenUsed/>
    <w:qFormat/>
    <w:rsid w:val="00560EED"/>
    <w:pPr>
      <w:outlineLvl w:val="9"/>
    </w:pPr>
  </w:style>
  <w:style w:type="paragraph" w:styleId="13">
    <w:name w:val="toc 1"/>
    <w:basedOn w:val="a"/>
    <w:next w:val="a"/>
    <w:autoRedefine/>
    <w:uiPriority w:val="39"/>
    <w:unhideWhenUsed/>
    <w:rsid w:val="00560EED"/>
    <w:pPr>
      <w:tabs>
        <w:tab w:val="left" w:pos="442"/>
        <w:tab w:val="right" w:leader="dot" w:pos="9345"/>
      </w:tabs>
      <w:spacing w:after="100" w:line="240" w:lineRule="auto"/>
    </w:pPr>
    <w:rPr>
      <w:rFonts w:ascii="Times New Roman" w:eastAsia="Calibri" w:hAnsi="Times New Roman" w:cs="Times New Roman"/>
      <w:b/>
      <w:noProof/>
      <w:sz w:val="24"/>
      <w:szCs w:val="24"/>
      <w:lang w:val="ky-KG" w:eastAsia="ru-RU"/>
    </w:rPr>
  </w:style>
  <w:style w:type="paragraph" w:styleId="32">
    <w:name w:val="toc 3"/>
    <w:basedOn w:val="a"/>
    <w:next w:val="a"/>
    <w:autoRedefine/>
    <w:uiPriority w:val="39"/>
    <w:unhideWhenUsed/>
    <w:rsid w:val="00560EED"/>
    <w:pPr>
      <w:tabs>
        <w:tab w:val="left" w:pos="1100"/>
        <w:tab w:val="right" w:leader="dot" w:pos="9344"/>
      </w:tabs>
      <w:spacing w:after="0" w:line="240" w:lineRule="auto"/>
      <w:ind w:left="442"/>
    </w:pPr>
    <w:rPr>
      <w:rFonts w:ascii="Times New Roman" w:eastAsia="Calibri" w:hAnsi="Times New Roman" w:cs="Times New Roman"/>
      <w:bCs/>
      <w:noProof/>
      <w:lang w:val="ky-KG" w:eastAsia="ru-RU"/>
    </w:rPr>
  </w:style>
  <w:style w:type="paragraph" w:styleId="22">
    <w:name w:val="toc 2"/>
    <w:basedOn w:val="a"/>
    <w:next w:val="a"/>
    <w:autoRedefine/>
    <w:uiPriority w:val="39"/>
    <w:unhideWhenUsed/>
    <w:rsid w:val="00560EED"/>
    <w:pPr>
      <w:tabs>
        <w:tab w:val="left" w:pos="880"/>
        <w:tab w:val="right" w:leader="dot" w:pos="9345"/>
      </w:tabs>
      <w:spacing w:after="100" w:line="240" w:lineRule="auto"/>
      <w:outlineLvl w:val="0"/>
    </w:pPr>
    <w:rPr>
      <w:rFonts w:ascii="Times New Roman" w:eastAsia="Calibri" w:hAnsi="Times New Roman" w:cs="Times New Roman"/>
      <w:b/>
      <w:noProof/>
      <w:sz w:val="24"/>
      <w:szCs w:val="24"/>
      <w:lang w:val="ky-KG" w:eastAsia="ru-RU"/>
    </w:rPr>
  </w:style>
  <w:style w:type="paragraph" w:styleId="aff1">
    <w:name w:val="Normal (Web)"/>
    <w:aliases w:val="Обычный (Web)1,Обычный (Web)"/>
    <w:basedOn w:val="a"/>
    <w:autoRedefine/>
    <w:uiPriority w:val="99"/>
    <w:unhideWhenUsed/>
    <w:qFormat/>
    <w:rsid w:val="00560EED"/>
    <w:pPr>
      <w:tabs>
        <w:tab w:val="left" w:pos="567"/>
        <w:tab w:val="left" w:pos="5245"/>
      </w:tabs>
      <w:spacing w:after="0" w:line="240" w:lineRule="auto"/>
      <w:contextualSpacing/>
      <w:jc w:val="both"/>
    </w:pPr>
    <w:rPr>
      <w:rFonts w:ascii="Times New Roman" w:eastAsia="MS Mincho" w:hAnsi="Times New Roman" w:cs="Times New Roman"/>
      <w:b/>
      <w:bCs/>
      <w:iCs/>
      <w:sz w:val="24"/>
      <w:szCs w:val="28"/>
      <w:lang w:val="ky-KG" w:eastAsia="ru-RU"/>
    </w:rPr>
  </w:style>
  <w:style w:type="paragraph" w:customStyle="1" w:styleId="Default">
    <w:name w:val="Default"/>
    <w:rsid w:val="00560EED"/>
    <w:pPr>
      <w:autoSpaceDE w:val="0"/>
      <w:autoSpaceDN w:val="0"/>
      <w:adjustRightInd w:val="0"/>
      <w:spacing w:before="120" w:after="120" w:line="240" w:lineRule="auto"/>
      <w:jc w:val="both"/>
    </w:pPr>
    <w:rPr>
      <w:rFonts w:ascii="Times New Roman" w:eastAsia="Times New Roman" w:hAnsi="Times New Roman" w:cs="Times New Roman"/>
      <w:color w:val="000000"/>
      <w:sz w:val="24"/>
      <w:szCs w:val="24"/>
      <w:lang w:val="ky-KG" w:eastAsia="ru-RU"/>
    </w:rPr>
  </w:style>
  <w:style w:type="paragraph" w:customStyle="1" w:styleId="formattexttopleveltext">
    <w:name w:val="formattext topleveltext"/>
    <w:basedOn w:val="a"/>
    <w:rsid w:val="00560EED"/>
    <w:pPr>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CompanyInfo">
    <w:name w:val="Company Info"/>
    <w:basedOn w:val="a"/>
    <w:uiPriority w:val="99"/>
    <w:rsid w:val="00560EED"/>
    <w:pPr>
      <w:spacing w:before="300" w:after="0" w:line="360" w:lineRule="auto"/>
      <w:contextualSpacing/>
      <w:jc w:val="center"/>
    </w:pPr>
    <w:rPr>
      <w:rFonts w:ascii="Cambria" w:eastAsia="Times New Roman" w:hAnsi="Cambria" w:cs="Times New Roman"/>
      <w:color w:val="7F7F7F"/>
      <w:szCs w:val="18"/>
      <w:lang w:val="ky-KG" w:eastAsia="ru-RU"/>
    </w:rPr>
  </w:style>
  <w:style w:type="paragraph" w:styleId="aff2">
    <w:name w:val="Revision"/>
    <w:hidden/>
    <w:uiPriority w:val="99"/>
    <w:semiHidden/>
    <w:rsid w:val="00560EED"/>
    <w:pPr>
      <w:spacing w:after="0" w:line="240" w:lineRule="auto"/>
    </w:pPr>
    <w:rPr>
      <w:rFonts w:ascii="Calibri" w:eastAsia="Calibri" w:hAnsi="Calibri" w:cs="Calibri"/>
      <w:lang w:val="ky-KG" w:eastAsia="ru-RU"/>
    </w:rPr>
  </w:style>
  <w:style w:type="table" w:customStyle="1" w:styleId="14">
    <w:name w:val="Сетка таблицы1"/>
    <w:basedOn w:val="a1"/>
    <w:next w:val="a8"/>
    <w:uiPriority w:val="59"/>
    <w:rsid w:val="00560EED"/>
    <w:pPr>
      <w:spacing w:after="0" w:line="240" w:lineRule="auto"/>
    </w:pPr>
    <w:rPr>
      <w:rFonts w:ascii="Calibri" w:eastAsia="Calibri" w:hAnsi="Calibri" w:cs="Calibri"/>
      <w:lang w:val="ky-K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560EED"/>
    <w:pPr>
      <w:spacing w:after="0" w:line="240" w:lineRule="auto"/>
    </w:pPr>
    <w:rPr>
      <w:rFonts w:ascii="Calibri" w:eastAsia="Calibri" w:hAnsi="Calibri" w:cs="Calibri"/>
      <w:lang w:val="ky-K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ody Text First Indent"/>
    <w:basedOn w:val="a9"/>
    <w:link w:val="aff4"/>
    <w:uiPriority w:val="99"/>
    <w:unhideWhenUsed/>
    <w:rsid w:val="00560EED"/>
    <w:pPr>
      <w:spacing w:after="200"/>
      <w:ind w:firstLine="360"/>
    </w:pPr>
  </w:style>
  <w:style w:type="character" w:customStyle="1" w:styleId="aff4">
    <w:name w:val="Красная строка Знак"/>
    <w:basedOn w:val="aa"/>
    <w:link w:val="aff3"/>
    <w:uiPriority w:val="99"/>
    <w:rsid w:val="00560EED"/>
    <w:rPr>
      <w:rFonts w:ascii="Calibri" w:eastAsia="Calibri" w:hAnsi="Calibri" w:cs="Calibri"/>
      <w:lang w:val="ky-KG" w:eastAsia="ru-RU"/>
    </w:rPr>
  </w:style>
  <w:style w:type="table" w:customStyle="1" w:styleId="300">
    <w:name w:val="30"/>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0" w:type="dxa"/>
        <w:left w:w="115" w:type="dxa"/>
        <w:bottom w:w="0" w:type="dxa"/>
        <w:right w:w="115" w:type="dxa"/>
      </w:tblCellMar>
    </w:tblPr>
  </w:style>
  <w:style w:type="table" w:customStyle="1" w:styleId="29">
    <w:name w:val="29"/>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100" w:type="dxa"/>
        <w:left w:w="100" w:type="dxa"/>
        <w:bottom w:w="100" w:type="dxa"/>
        <w:right w:w="100" w:type="dxa"/>
      </w:tblCellMar>
    </w:tblPr>
  </w:style>
  <w:style w:type="table" w:customStyle="1" w:styleId="15">
    <w:name w:val="15"/>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100" w:type="dxa"/>
        <w:left w:w="100" w:type="dxa"/>
        <w:bottom w:w="100" w:type="dxa"/>
        <w:right w:w="100" w:type="dxa"/>
      </w:tblCellMar>
    </w:tblPr>
  </w:style>
  <w:style w:type="table" w:customStyle="1" w:styleId="120">
    <w:name w:val="12"/>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100" w:type="dxa"/>
        <w:left w:w="100" w:type="dxa"/>
        <w:bottom w:w="100" w:type="dxa"/>
        <w:right w:w="100" w:type="dxa"/>
      </w:tblCellMar>
    </w:tblPr>
  </w:style>
  <w:style w:type="table" w:customStyle="1" w:styleId="110">
    <w:name w:val="Сетка таблицы11"/>
    <w:basedOn w:val="a1"/>
    <w:next w:val="a8"/>
    <w:uiPriority w:val="59"/>
    <w:rsid w:val="00560EED"/>
    <w:pPr>
      <w:spacing w:after="0" w:line="240" w:lineRule="auto"/>
    </w:pPr>
    <w:rPr>
      <w:rFonts w:ascii="Calibri" w:eastAsia="Calibri" w:hAnsi="Calibri" w:cs="Times New Roman"/>
      <w:lang w:val="ky-K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8"/>
    <w:uiPriority w:val="59"/>
    <w:rsid w:val="00560EED"/>
    <w:pPr>
      <w:spacing w:after="0" w:line="240" w:lineRule="auto"/>
    </w:pPr>
    <w:rPr>
      <w:rFonts w:ascii="Calibri" w:eastAsia="Calibri" w:hAnsi="Calibri" w:cs="Times New Roman"/>
      <w:lang w:val="ky-K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25"/>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0" w:type="dxa"/>
        <w:left w:w="0" w:type="dxa"/>
        <w:bottom w:w="0" w:type="dxa"/>
        <w:right w:w="0" w:type="dxa"/>
      </w:tblCellMar>
    </w:tblPr>
  </w:style>
  <w:style w:type="table" w:customStyle="1" w:styleId="200">
    <w:name w:val="20"/>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0" w:type="dxa"/>
        <w:left w:w="115" w:type="dxa"/>
        <w:bottom w:w="0" w:type="dxa"/>
        <w:right w:w="115" w:type="dxa"/>
      </w:tblCellMar>
    </w:tblPr>
  </w:style>
  <w:style w:type="table" w:customStyle="1" w:styleId="18">
    <w:name w:val="18"/>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100" w:type="dxa"/>
        <w:left w:w="100" w:type="dxa"/>
        <w:bottom w:w="100" w:type="dxa"/>
        <w:right w:w="100" w:type="dxa"/>
      </w:tblCellMar>
    </w:tblPr>
  </w:style>
  <w:style w:type="table" w:customStyle="1" w:styleId="TableNormal2">
    <w:name w:val="Table Normal2"/>
    <w:uiPriority w:val="2"/>
    <w:semiHidden/>
    <w:unhideWhenUsed/>
    <w:qFormat/>
    <w:rsid w:val="00560EED"/>
    <w:pPr>
      <w:widowControl w:val="0"/>
      <w:autoSpaceDE w:val="0"/>
      <w:autoSpaceDN w:val="0"/>
      <w:spacing w:after="0" w:line="240" w:lineRule="auto"/>
    </w:pPr>
    <w:rPr>
      <w:rFonts w:ascii="Calibri" w:eastAsia="Calibri" w:hAnsi="Calibri" w:cs="Calibri"/>
      <w:lang w:val="en-US" w:eastAsia="ru-RU"/>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0EED"/>
    <w:pPr>
      <w:widowControl w:val="0"/>
      <w:autoSpaceDE w:val="0"/>
      <w:autoSpaceDN w:val="0"/>
      <w:spacing w:after="0" w:line="240" w:lineRule="auto"/>
    </w:pPr>
    <w:rPr>
      <w:rFonts w:ascii="Times New Roman" w:eastAsia="Times New Roman" w:hAnsi="Times New Roman" w:cs="Times New Roman"/>
      <w:lang w:val="ky-KG" w:eastAsia="ru-RU"/>
    </w:rPr>
  </w:style>
  <w:style w:type="table" w:customStyle="1" w:styleId="130">
    <w:name w:val="13"/>
    <w:basedOn w:val="a1"/>
    <w:rsid w:val="00560EED"/>
    <w:pPr>
      <w:widowControl w:val="0"/>
      <w:spacing w:after="0" w:line="240" w:lineRule="auto"/>
    </w:pPr>
    <w:rPr>
      <w:rFonts w:ascii="Times New Roman" w:eastAsia="Times New Roman" w:hAnsi="Times New Roman" w:cs="Times New Roman"/>
      <w:sz w:val="28"/>
      <w:szCs w:val="28"/>
      <w:lang w:val="en-US" w:eastAsia="ru-RU"/>
    </w:rPr>
    <w:tblPr>
      <w:tblStyleRowBandSize w:val="1"/>
      <w:tblStyleColBandSize w:val="1"/>
      <w:tblInd w:w="0" w:type="dxa"/>
      <w:tblCellMar>
        <w:top w:w="100" w:type="dxa"/>
        <w:left w:w="100" w:type="dxa"/>
        <w:bottom w:w="100" w:type="dxa"/>
        <w:right w:w="100" w:type="dxa"/>
      </w:tblCellMar>
    </w:tblPr>
  </w:style>
  <w:style w:type="table" w:customStyle="1" w:styleId="220">
    <w:name w:val="Сетка таблицы22"/>
    <w:basedOn w:val="a1"/>
    <w:next w:val="a8"/>
    <w:uiPriority w:val="59"/>
    <w:rsid w:val="00560EED"/>
    <w:pPr>
      <w:spacing w:after="0" w:line="240" w:lineRule="auto"/>
    </w:pPr>
    <w:rPr>
      <w:rFonts w:ascii="Calibri" w:eastAsia="Calibri" w:hAnsi="Calibri" w:cs="Times New Roman"/>
      <w:lang w:val="ky-K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zkurwreuab5ozgtqnkl">
    <w:name w:val="ezkurwreuab5ozgtqnkl"/>
    <w:basedOn w:val="a0"/>
    <w:rsid w:val="00560EED"/>
  </w:style>
  <w:style w:type="paragraph" w:styleId="24">
    <w:name w:val="List 2"/>
    <w:basedOn w:val="a"/>
    <w:uiPriority w:val="99"/>
    <w:unhideWhenUsed/>
    <w:rsid w:val="00560EED"/>
    <w:pPr>
      <w:spacing w:after="0" w:line="240" w:lineRule="auto"/>
      <w:ind w:left="566" w:hanging="283"/>
      <w:contextualSpacing/>
    </w:pPr>
    <w:rPr>
      <w:rFonts w:ascii="Times New Roman" w:eastAsia="Times New Roman" w:hAnsi="Times New Roman" w:cs="Times New Roman"/>
      <w:sz w:val="24"/>
      <w:szCs w:val="24"/>
      <w:lang w:val="ky-KG" w:eastAsia="ko-KR"/>
    </w:rPr>
  </w:style>
  <w:style w:type="paragraph" w:styleId="33">
    <w:name w:val="List 3"/>
    <w:basedOn w:val="a"/>
    <w:uiPriority w:val="99"/>
    <w:unhideWhenUsed/>
    <w:rsid w:val="00560EED"/>
    <w:pPr>
      <w:spacing w:after="0" w:line="240" w:lineRule="auto"/>
      <w:ind w:left="849" w:hanging="283"/>
      <w:contextualSpacing/>
    </w:pPr>
    <w:rPr>
      <w:rFonts w:ascii="Times New Roman" w:eastAsia="Times New Roman" w:hAnsi="Times New Roman" w:cs="Times New Roman"/>
      <w:sz w:val="24"/>
      <w:szCs w:val="24"/>
      <w:lang w:val="ky-KG" w:eastAsia="ko-KR"/>
    </w:rPr>
  </w:style>
  <w:style w:type="numbering" w:customStyle="1" w:styleId="16">
    <w:name w:val="Нет списка1"/>
    <w:next w:val="a2"/>
    <w:uiPriority w:val="99"/>
    <w:semiHidden/>
    <w:unhideWhenUsed/>
    <w:rsid w:val="00560EED"/>
  </w:style>
  <w:style w:type="character" w:styleId="aff5">
    <w:name w:val="FollowedHyperlink"/>
    <w:basedOn w:val="a0"/>
    <w:uiPriority w:val="99"/>
    <w:semiHidden/>
    <w:unhideWhenUsed/>
    <w:rsid w:val="00560EED"/>
    <w:rPr>
      <w:color w:val="800080"/>
      <w:u w:val="single"/>
    </w:rPr>
  </w:style>
  <w:style w:type="paragraph" w:customStyle="1" w:styleId="xl65">
    <w:name w:val="xl65"/>
    <w:basedOn w:val="a"/>
    <w:rsid w:val="00560EED"/>
    <w:pPr>
      <w:shd w:val="clear" w:color="000000" w:fill="76933C"/>
      <w:spacing w:before="100" w:beforeAutospacing="1" w:after="100" w:afterAutospacing="1" w:line="240" w:lineRule="auto"/>
    </w:pPr>
    <w:rPr>
      <w:rFonts w:ascii="Calibri" w:eastAsia="Times New Roman" w:hAnsi="Calibri" w:cs="Calibri"/>
      <w:b/>
      <w:bCs/>
      <w:sz w:val="24"/>
      <w:szCs w:val="24"/>
      <w:lang w:val="ky-KG" w:eastAsia="ru-RU"/>
    </w:rPr>
  </w:style>
  <w:style w:type="paragraph" w:customStyle="1" w:styleId="xl66">
    <w:name w:val="xl66"/>
    <w:basedOn w:val="a"/>
    <w:rsid w:val="00560EED"/>
    <w:pPr>
      <w:shd w:val="clear" w:color="000000" w:fill="76933C"/>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67">
    <w:name w:val="xl67"/>
    <w:basedOn w:val="a"/>
    <w:rsid w:val="00560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68">
    <w:name w:val="xl68"/>
    <w:basedOn w:val="a"/>
    <w:rsid w:val="00560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69">
    <w:name w:val="xl69"/>
    <w:basedOn w:val="a"/>
    <w:rsid w:val="00560E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0">
    <w:name w:val="xl70"/>
    <w:basedOn w:val="a"/>
    <w:rsid w:val="00560EE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1">
    <w:name w:val="xl71"/>
    <w:basedOn w:val="a"/>
    <w:rsid w:val="00560EED"/>
    <w:pPr>
      <w:pBdr>
        <w:top w:val="single" w:sz="4" w:space="0" w:color="auto"/>
        <w:left w:val="single" w:sz="4" w:space="0" w:color="auto"/>
        <w:bottom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2">
    <w:name w:val="xl72"/>
    <w:basedOn w:val="a"/>
    <w:rsid w:val="00560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3">
    <w:name w:val="xl73"/>
    <w:basedOn w:val="a"/>
    <w:rsid w:val="00560EED"/>
    <w:pPr>
      <w:pBdr>
        <w:top w:val="single" w:sz="4" w:space="0" w:color="auto"/>
        <w:left w:val="single" w:sz="4" w:space="0" w:color="auto"/>
        <w:bottom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4">
    <w:name w:val="xl74"/>
    <w:basedOn w:val="a"/>
    <w:rsid w:val="00560EED"/>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5">
    <w:name w:val="xl75"/>
    <w:basedOn w:val="a"/>
    <w:rsid w:val="00560EED"/>
    <w:pPr>
      <w:pBdr>
        <w:top w:val="single" w:sz="4" w:space="0" w:color="auto"/>
        <w:left w:val="single" w:sz="4" w:space="0" w:color="auto"/>
        <w:bottom w:val="single" w:sz="4" w:space="0" w:color="auto"/>
      </w:pBdr>
      <w:shd w:val="clear" w:color="000000" w:fill="FFFF66"/>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6">
    <w:name w:val="xl76"/>
    <w:basedOn w:val="a"/>
    <w:rsid w:val="00560EED"/>
    <w:pPr>
      <w:pBdr>
        <w:top w:val="single" w:sz="4" w:space="0" w:color="auto"/>
        <w:left w:val="single" w:sz="4" w:space="0" w:color="auto"/>
        <w:bottom w:val="single" w:sz="4" w:space="0" w:color="auto"/>
        <w:right w:val="single" w:sz="4" w:space="0" w:color="auto"/>
      </w:pBdr>
      <w:shd w:val="clear" w:color="000000" w:fill="DDDBDC"/>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7">
    <w:name w:val="xl77"/>
    <w:basedOn w:val="a"/>
    <w:rsid w:val="00560EED"/>
    <w:pPr>
      <w:pBdr>
        <w:top w:val="single" w:sz="4" w:space="0" w:color="auto"/>
        <w:left w:val="single" w:sz="4" w:space="0" w:color="auto"/>
        <w:bottom w:val="single" w:sz="4" w:space="0" w:color="auto"/>
      </w:pBdr>
      <w:shd w:val="clear" w:color="000000" w:fill="DDDBDC"/>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8">
    <w:name w:val="xl78"/>
    <w:basedOn w:val="a"/>
    <w:rsid w:val="00560EED"/>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79">
    <w:name w:val="xl79"/>
    <w:basedOn w:val="a"/>
    <w:rsid w:val="00560EED"/>
    <w:pPr>
      <w:pBdr>
        <w:top w:val="single" w:sz="4" w:space="0" w:color="auto"/>
        <w:left w:val="single" w:sz="4" w:space="0" w:color="auto"/>
        <w:bottom w:val="single" w:sz="4" w:space="0" w:color="auto"/>
      </w:pBdr>
      <w:shd w:val="clear" w:color="000000" w:fill="4F6228"/>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80">
    <w:name w:val="xl80"/>
    <w:basedOn w:val="a"/>
    <w:rsid w:val="00560EED"/>
    <w:pPr>
      <w:shd w:val="clear" w:color="000000" w:fill="4F6228"/>
      <w:spacing w:before="100" w:beforeAutospacing="1" w:after="100" w:afterAutospacing="1" w:line="240" w:lineRule="auto"/>
    </w:pPr>
    <w:rPr>
      <w:rFonts w:ascii="Times New Roman" w:eastAsia="Times New Roman" w:hAnsi="Times New Roman" w:cs="Times New Roman"/>
      <w:sz w:val="24"/>
      <w:szCs w:val="24"/>
      <w:lang w:val="ky-KG" w:eastAsia="ru-RU"/>
    </w:rPr>
  </w:style>
  <w:style w:type="paragraph" w:customStyle="1" w:styleId="xl81">
    <w:name w:val="xl81"/>
    <w:basedOn w:val="a"/>
    <w:rsid w:val="00560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ky-KG" w:eastAsia="ru-RU"/>
    </w:rPr>
  </w:style>
  <w:style w:type="paragraph" w:styleId="aff6">
    <w:name w:val="Subtitle"/>
    <w:basedOn w:val="a"/>
    <w:next w:val="a"/>
    <w:link w:val="aff7"/>
    <w:uiPriority w:val="11"/>
    <w:qFormat/>
    <w:rsid w:val="00560EED"/>
    <w:pPr>
      <w:spacing w:after="160"/>
    </w:pPr>
    <w:rPr>
      <w:rFonts w:ascii="Calibri" w:eastAsia="Calibri" w:hAnsi="Calibri" w:cs="Calibri"/>
      <w:color w:val="5A5A5A"/>
      <w:lang w:val="ky-KG" w:eastAsia="ru-RU"/>
    </w:rPr>
  </w:style>
  <w:style w:type="character" w:customStyle="1" w:styleId="aff7">
    <w:name w:val="Подзаголовок Знак"/>
    <w:basedOn w:val="a0"/>
    <w:link w:val="aff6"/>
    <w:uiPriority w:val="11"/>
    <w:rsid w:val="00560EED"/>
    <w:rPr>
      <w:rFonts w:ascii="Calibri" w:eastAsia="Calibri" w:hAnsi="Calibri" w:cs="Calibri"/>
      <w:color w:val="5A5A5A"/>
      <w:lang w:val="ky-KG" w:eastAsia="ru-RU"/>
    </w:rPr>
  </w:style>
  <w:style w:type="table" w:customStyle="1" w:styleId="26">
    <w:name w:val="26"/>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240">
    <w:name w:val="24"/>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230">
    <w:name w:val="23"/>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221">
    <w:name w:val="22"/>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211">
    <w:name w:val="21"/>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160">
    <w:name w:val="16"/>
    <w:basedOn w:val="TableNormal2"/>
    <w:rsid w:val="00560EED"/>
    <w:tblPr>
      <w:tblStyleRowBandSize w:val="1"/>
      <w:tblStyleColBandSize w:val="1"/>
      <w:tblInd w:w="0" w:type="dxa"/>
      <w:tblCellMar>
        <w:top w:w="0" w:type="dxa"/>
        <w:left w:w="0" w:type="dxa"/>
        <w:bottom w:w="0" w:type="dxa"/>
        <w:right w:w="0" w:type="dxa"/>
      </w:tblCellMar>
    </w:tblPr>
  </w:style>
  <w:style w:type="table" w:customStyle="1" w:styleId="140">
    <w:name w:val="14"/>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111">
    <w:name w:val="11"/>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100">
    <w:name w:val="10"/>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91">
    <w:name w:val="9"/>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61">
    <w:name w:val="6"/>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51">
    <w:name w:val="5"/>
    <w:basedOn w:val="TableNormal2"/>
    <w:rsid w:val="00560EED"/>
    <w:tblPr>
      <w:tblStyleRowBandSize w:val="1"/>
      <w:tblStyleColBandSize w:val="1"/>
      <w:tblInd w:w="0" w:type="dxa"/>
      <w:tblCellMar>
        <w:top w:w="0" w:type="dxa"/>
        <w:left w:w="0" w:type="dxa"/>
        <w:bottom w:w="0" w:type="dxa"/>
        <w:right w:w="0" w:type="dxa"/>
      </w:tblCellMar>
    </w:tblPr>
  </w:style>
  <w:style w:type="table" w:customStyle="1" w:styleId="41">
    <w:name w:val="4"/>
    <w:basedOn w:val="TableNormal2"/>
    <w:rsid w:val="00560EED"/>
    <w:tblPr>
      <w:tblStyleRowBandSize w:val="1"/>
      <w:tblStyleColBandSize w:val="1"/>
      <w:tblInd w:w="0" w:type="dxa"/>
      <w:tblCellMar>
        <w:top w:w="0" w:type="dxa"/>
        <w:left w:w="115" w:type="dxa"/>
        <w:bottom w:w="0" w:type="dxa"/>
        <w:right w:w="115" w:type="dxa"/>
      </w:tblCellMar>
    </w:tblPr>
  </w:style>
  <w:style w:type="table" w:customStyle="1" w:styleId="34">
    <w:name w:val="3"/>
    <w:basedOn w:val="TableNormal2"/>
    <w:rsid w:val="00560EED"/>
    <w:tblPr>
      <w:tblStyleRowBandSize w:val="1"/>
      <w:tblStyleColBandSize w:val="1"/>
      <w:tblInd w:w="0" w:type="dxa"/>
      <w:tblCellMar>
        <w:top w:w="0" w:type="dxa"/>
        <w:left w:w="108" w:type="dxa"/>
        <w:bottom w:w="0" w:type="dxa"/>
        <w:right w:w="108" w:type="dxa"/>
      </w:tblCellMar>
    </w:tblPr>
  </w:style>
  <w:style w:type="table" w:customStyle="1" w:styleId="27">
    <w:name w:val="2"/>
    <w:basedOn w:val="TableNormal2"/>
    <w:rsid w:val="00560EED"/>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1a">
    <w:name w:val="1"/>
    <w:basedOn w:val="TableNormal2"/>
    <w:rsid w:val="00560EED"/>
    <w:tblPr>
      <w:tblStyleRowBandSize w:val="1"/>
      <w:tblStyleColBandSize w:val="1"/>
      <w:tblInd w:w="0" w:type="dxa"/>
      <w:tblCellMar>
        <w:top w:w="0" w:type="dxa"/>
        <w:left w:w="108" w:type="dxa"/>
        <w:bottom w:w="0" w:type="dxa"/>
        <w:right w:w="108" w:type="dxa"/>
      </w:tblCellMar>
    </w:tbl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BVI fnr Char"/>
    <w:basedOn w:val="a"/>
    <w:link w:val="af2"/>
    <w:uiPriority w:val="99"/>
    <w:rsid w:val="00560EED"/>
    <w:pPr>
      <w:spacing w:after="160" w:line="240" w:lineRule="exact"/>
    </w:pPr>
    <w:rPr>
      <w:vertAlign w:val="superscript"/>
    </w:rPr>
  </w:style>
  <w:style w:type="character" w:customStyle="1" w:styleId="s0">
    <w:name w:val="s0"/>
    <w:rsid w:val="00560EED"/>
    <w:rPr>
      <w:rFonts w:ascii="Times New Roman" w:hAnsi="Times New Roman" w:cs="Times New Roman" w:hint="default"/>
      <w:b w:val="0"/>
      <w:bCs w:val="0"/>
      <w:i w:val="0"/>
      <w:iCs w:val="0"/>
      <w:strike w:val="0"/>
      <w:dstrike w:val="0"/>
      <w:color w:val="000000"/>
      <w:sz w:val="20"/>
      <w:szCs w:val="20"/>
      <w:u w:val="none"/>
      <w:effect w:val="none"/>
    </w:rPr>
  </w:style>
  <w:style w:type="character" w:styleId="aff8">
    <w:name w:val="Strong"/>
    <w:basedOn w:val="a0"/>
    <w:uiPriority w:val="22"/>
    <w:qFormat/>
    <w:rsid w:val="00560EED"/>
    <w:rPr>
      <w:b/>
      <w:bCs/>
    </w:rPr>
  </w:style>
  <w:style w:type="table" w:customStyle="1" w:styleId="52">
    <w:name w:val="Сетка таблицы5"/>
    <w:basedOn w:val="a1"/>
    <w:next w:val="a8"/>
    <w:uiPriority w:val="59"/>
    <w:rsid w:val="00560E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8"/>
    <w:uiPriority w:val="39"/>
    <w:qFormat/>
    <w:rsid w:val="00560EED"/>
    <w:pPr>
      <w:spacing w:after="0" w:line="240" w:lineRule="auto"/>
    </w:pPr>
    <w:rPr>
      <w:rFonts w:ascii="Calibri" w:eastAsia="Calibri" w:hAnsi="Calibri" w:cs="Calibri"/>
      <w:lang w:val="ky-K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
    <w:uiPriority w:val="99"/>
    <w:unhideWhenUsed/>
    <w:rsid w:val="00560EED"/>
    <w:pPr>
      <w:numPr>
        <w:numId w:val="2"/>
      </w:numPr>
      <w:contextualSpacing/>
    </w:pPr>
    <w:rPr>
      <w:rFonts w:ascii="Calibri" w:eastAsia="Calibri" w:hAnsi="Calibri" w:cs="Calibri"/>
      <w:lang w:val="ky-KG" w:eastAsia="ru-RU"/>
    </w:rPr>
  </w:style>
  <w:style w:type="paragraph" w:styleId="aff9">
    <w:name w:val="List Continue"/>
    <w:basedOn w:val="a"/>
    <w:uiPriority w:val="99"/>
    <w:unhideWhenUsed/>
    <w:rsid w:val="00560EED"/>
    <w:pPr>
      <w:spacing w:after="120"/>
      <w:ind w:left="283"/>
      <w:contextualSpacing/>
    </w:pPr>
    <w:rPr>
      <w:rFonts w:ascii="Calibri" w:eastAsia="Calibri" w:hAnsi="Calibri" w:cs="Calibri"/>
      <w:lang w:val="ky-KG" w:eastAsia="ru-RU"/>
    </w:rPr>
  </w:style>
  <w:style w:type="paragraph" w:styleId="affa">
    <w:name w:val="Body Text Indent"/>
    <w:basedOn w:val="a"/>
    <w:link w:val="affb"/>
    <w:uiPriority w:val="99"/>
    <w:semiHidden/>
    <w:unhideWhenUsed/>
    <w:rsid w:val="00560EED"/>
    <w:pPr>
      <w:spacing w:after="120"/>
      <w:ind w:left="283"/>
    </w:pPr>
    <w:rPr>
      <w:rFonts w:ascii="Calibri" w:eastAsia="Calibri" w:hAnsi="Calibri" w:cs="Calibri"/>
      <w:lang w:val="ky-KG" w:eastAsia="ru-RU"/>
    </w:rPr>
  </w:style>
  <w:style w:type="character" w:customStyle="1" w:styleId="affb">
    <w:name w:val="Основной текст с отступом Знак"/>
    <w:basedOn w:val="a0"/>
    <w:link w:val="affa"/>
    <w:uiPriority w:val="99"/>
    <w:semiHidden/>
    <w:rsid w:val="00560EED"/>
    <w:rPr>
      <w:rFonts w:ascii="Calibri" w:eastAsia="Calibri" w:hAnsi="Calibri" w:cs="Calibri"/>
      <w:lang w:val="ky-KG" w:eastAsia="ru-RU"/>
    </w:rPr>
  </w:style>
  <w:style w:type="paragraph" w:styleId="28">
    <w:name w:val="Body Text First Indent 2"/>
    <w:basedOn w:val="affa"/>
    <w:link w:val="2a"/>
    <w:uiPriority w:val="99"/>
    <w:unhideWhenUsed/>
    <w:rsid w:val="00560EED"/>
    <w:pPr>
      <w:spacing w:after="200"/>
      <w:ind w:left="360" w:firstLine="360"/>
    </w:pPr>
  </w:style>
  <w:style w:type="character" w:customStyle="1" w:styleId="2a">
    <w:name w:val="Красная строка 2 Знак"/>
    <w:basedOn w:val="affb"/>
    <w:link w:val="28"/>
    <w:uiPriority w:val="99"/>
    <w:rsid w:val="00560EED"/>
    <w:rPr>
      <w:rFonts w:ascii="Calibri" w:eastAsia="Calibri" w:hAnsi="Calibri" w:cs="Calibri"/>
      <w:lang w:val="ky-KG" w:eastAsia="ru-RU"/>
    </w:rPr>
  </w:style>
  <w:style w:type="paragraph" w:styleId="z-">
    <w:name w:val="HTML Top of Form"/>
    <w:basedOn w:val="a"/>
    <w:next w:val="a"/>
    <w:link w:val="z-0"/>
    <w:hidden/>
    <w:uiPriority w:val="99"/>
    <w:unhideWhenUsed/>
    <w:rsid w:val="00560EE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560EED"/>
    <w:rPr>
      <w:rFonts w:ascii="Arial" w:eastAsia="Times New Roman" w:hAnsi="Arial" w:cs="Arial"/>
      <w:vanish/>
      <w:sz w:val="16"/>
      <w:szCs w:val="16"/>
      <w:lang w:eastAsia="ru-RU"/>
    </w:rPr>
  </w:style>
  <w:style w:type="paragraph" w:customStyle="1" w:styleId="placeholder">
    <w:name w:val="placeholder"/>
    <w:basedOn w:val="a"/>
    <w:rsid w:val="0056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560EE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60EED"/>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zada.nurmatova.82@bk.ru" TargetMode="External"/><Relationship Id="rId13" Type="http://schemas.openxmlformats.org/officeDocument/2006/relationships/diagramColors" Target="diagrams/colors1.xml"/><Relationship Id="rId18" Type="http://schemas.openxmlformats.org/officeDocument/2006/relationships/package" Target="embeddings/_________Microsoft_Word3.docx"/><Relationship Id="rId26" Type="http://schemas.openxmlformats.org/officeDocument/2006/relationships/package" Target="embeddings/_________Microsoft_Word6.docx"/><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package" Target="embeddings/_________Microsoft_Word4.docx"/><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5.emf"/><Relationship Id="rId28" Type="http://schemas.openxmlformats.org/officeDocument/2006/relationships/package" Target="embeddings/_________Microsoft_Word7.docx"/><Relationship Id="rId10" Type="http://schemas.openxmlformats.org/officeDocument/2006/relationships/diagramData" Target="diagrams/data1.xml"/><Relationship Id="rId19" Type="http://schemas.openxmlformats.org/officeDocument/2006/relationships/image" Target="media/image3.emf"/><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package" Target="embeddings/_________Microsoft_Word5.docx"/><Relationship Id="rId27" Type="http://schemas.openxmlformats.org/officeDocument/2006/relationships/image" Target="media/image7.emf"/><Relationship Id="rId30"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climateknowledgeportal.worldbank.org/country/kyrgyz-republic/era5-historic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ru-RU" b="1"/>
              <a:t>Сузак</a:t>
            </a:r>
            <a:r>
              <a:rPr lang="ru-RU" b="1" baseline="0"/>
              <a:t> району</a:t>
            </a:r>
            <a:endParaRPr lang="ru-RU" b="1"/>
          </a:p>
        </c:rich>
      </c:tx>
      <c:layout>
        <c:manualLayout>
          <c:xMode val="edge"/>
          <c:yMode val="edge"/>
          <c:x val="9.2942184937726158E-2"/>
          <c:y val="3.1428825454686907E-2"/>
        </c:manualLayout>
      </c:layout>
      <c:overlay val="0"/>
      <c:spPr>
        <a:noFill/>
        <a:ln>
          <a:noFill/>
        </a:ln>
        <a:effectLst/>
      </c:spPr>
    </c:title>
    <c:autoTitleDeleted val="0"/>
    <c:plotArea>
      <c:layout>
        <c:manualLayout>
          <c:layoutTarget val="inner"/>
          <c:xMode val="edge"/>
          <c:yMode val="edge"/>
          <c:x val="8.5132651101539128E-2"/>
          <c:y val="0.1575986752538078"/>
          <c:w val="0.87572639487808146"/>
          <c:h val="0.65737306831000397"/>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dispRSqr val="1"/>
            <c:dispEq val="1"/>
            <c:trendlineLbl>
              <c:layout>
                <c:manualLayout>
                  <c:x val="4.5578593565104804E-2"/>
                  <c:y val="-0.3128088775185468"/>
                </c:manualLayout>
              </c:layout>
              <c:tx>
                <c:rich>
                  <a:bodyPr rot="0" spcFirstLastPara="1" vertOverflow="ellipsis" vert="horz"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baseline="0"/>
                      <a:t>y = 0.0381x + 6.0183</a:t>
                    </a:r>
                    <a:br>
                      <a:rPr lang="en-US" baseline="0"/>
                    </a:br>
                    <a:r>
                      <a:rPr lang="en-US" baseline="0"/>
                      <a:t>R² = 0.3059</a:t>
                    </a:r>
                  </a:p>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baseline="0"/>
                      <a:t>p-value=0.00</a:t>
                    </a:r>
                    <a:endParaRPr lang="en-US"/>
                  </a:p>
                </c:rich>
              </c:tx>
              <c:numFmt formatCode="General" sourceLinked="0"/>
              <c:spPr>
                <a:noFill/>
                <a:ln>
                  <a:noFill/>
                </a:ln>
                <a:effectLst/>
              </c:spPr>
            </c:trendlineLbl>
          </c:trendline>
          <c:cat>
            <c:numRef>
              <c:f>[1]Лист2!$A$2:$A$31</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Лист2!$N$2:$N$31</c:f>
              <c:numCache>
                <c:formatCode>General</c:formatCode>
                <c:ptCount val="30"/>
                <c:pt idx="0">
                  <c:v>5.7002925872895815</c:v>
                </c:pt>
                <c:pt idx="1">
                  <c:v>5.1934584797721994</c:v>
                </c:pt>
                <c:pt idx="2">
                  <c:v>6.6216165118246311</c:v>
                </c:pt>
                <c:pt idx="3">
                  <c:v>6.5628275917539307</c:v>
                </c:pt>
                <c:pt idx="4">
                  <c:v>5.8819637991604763</c:v>
                </c:pt>
                <c:pt idx="5">
                  <c:v>5.9123439993675042</c:v>
                </c:pt>
                <c:pt idx="6">
                  <c:v>6.441095712535013</c:v>
                </c:pt>
                <c:pt idx="7">
                  <c:v>6.8611150854487981</c:v>
                </c:pt>
                <c:pt idx="8">
                  <c:v>5.8530199353733536</c:v>
                </c:pt>
                <c:pt idx="9">
                  <c:v>6.898428956308134</c:v>
                </c:pt>
                <c:pt idx="10">
                  <c:v>6.386355793180936</c:v>
                </c:pt>
                <c:pt idx="11">
                  <c:v>7.2234412347729382</c:v>
                </c:pt>
                <c:pt idx="12">
                  <c:v>7.3345968071155641</c:v>
                </c:pt>
                <c:pt idx="13">
                  <c:v>6.9781343950772721</c:v>
                </c:pt>
                <c:pt idx="14">
                  <c:v>6.3696841081130025</c:v>
                </c:pt>
                <c:pt idx="15">
                  <c:v>6.9288301874285994</c:v>
                </c:pt>
                <c:pt idx="16">
                  <c:v>6.8092217554845051</c:v>
                </c:pt>
                <c:pt idx="17">
                  <c:v>5.6997633676872352</c:v>
                </c:pt>
                <c:pt idx="18">
                  <c:v>6.8159060002418101</c:v>
                </c:pt>
                <c:pt idx="19">
                  <c:v>5.7612849308523879</c:v>
                </c:pt>
                <c:pt idx="20">
                  <c:v>6.6893511058860398</c:v>
                </c:pt>
                <c:pt idx="21">
                  <c:v>7.2151578802288556</c:v>
                </c:pt>
                <c:pt idx="22">
                  <c:v>6.5992864573198444</c:v>
                </c:pt>
                <c:pt idx="23">
                  <c:v>6.6955667335357267</c:v>
                </c:pt>
                <c:pt idx="24">
                  <c:v>7.0346197934168755</c:v>
                </c:pt>
                <c:pt idx="25">
                  <c:v>6.625991161488141</c:v>
                </c:pt>
                <c:pt idx="26">
                  <c:v>7.0092520712597555</c:v>
                </c:pt>
                <c:pt idx="27">
                  <c:v>7.7467905135479898</c:v>
                </c:pt>
                <c:pt idx="28">
                  <c:v>7.6758733685359575</c:v>
                </c:pt>
                <c:pt idx="29">
                  <c:v>6.7162601392839418</c:v>
                </c:pt>
              </c:numCache>
            </c:numRef>
          </c:val>
          <c:smooth val="0"/>
          <c:extLst xmlns:c16r2="http://schemas.microsoft.com/office/drawing/2015/06/chart">
            <c:ext xmlns:c16="http://schemas.microsoft.com/office/drawing/2014/chart" uri="{C3380CC4-5D6E-409C-BE32-E72D297353CC}">
              <c16:uniqueId val="{00000002-433F-44F9-BF16-4E785670881C}"/>
            </c:ext>
          </c:extLst>
        </c:ser>
        <c:ser>
          <c:idx val="1"/>
          <c:order val="1"/>
          <c:tx>
            <c:v>Норма</c:v>
          </c:tx>
          <c:spPr>
            <a:ln w="28575" cap="rnd">
              <a:solidFill>
                <a:schemeClr val="tx1"/>
              </a:solidFill>
              <a:prstDash val="sysDot"/>
              <a:round/>
            </a:ln>
            <a:effectLst/>
          </c:spPr>
          <c:marker>
            <c:symbol val="none"/>
          </c:marker>
          <c:cat>
            <c:numRef>
              <c:f>[1]Лист2!$A$2:$A$31</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Лист2!$O$2:$O$31</c:f>
              <c:numCache>
                <c:formatCode>General</c:formatCode>
                <c:ptCount val="30"/>
                <c:pt idx="0">
                  <c:v>6.6080510154430332</c:v>
                </c:pt>
                <c:pt idx="1">
                  <c:v>6.6080510154430332</c:v>
                </c:pt>
                <c:pt idx="2">
                  <c:v>6.6080510154430332</c:v>
                </c:pt>
                <c:pt idx="3">
                  <c:v>6.6080510154430332</c:v>
                </c:pt>
                <c:pt idx="4">
                  <c:v>6.6080510154430332</c:v>
                </c:pt>
                <c:pt idx="5">
                  <c:v>6.6080510154430332</c:v>
                </c:pt>
                <c:pt idx="6">
                  <c:v>6.6080510154430332</c:v>
                </c:pt>
                <c:pt idx="7">
                  <c:v>6.6080510154430332</c:v>
                </c:pt>
                <c:pt idx="8">
                  <c:v>6.6080510154430332</c:v>
                </c:pt>
                <c:pt idx="9">
                  <c:v>6.6080510154430332</c:v>
                </c:pt>
                <c:pt idx="10">
                  <c:v>6.6080510154430332</c:v>
                </c:pt>
                <c:pt idx="11">
                  <c:v>6.6080510154430332</c:v>
                </c:pt>
                <c:pt idx="12">
                  <c:v>6.6080510154430332</c:v>
                </c:pt>
                <c:pt idx="13">
                  <c:v>6.6080510154430332</c:v>
                </c:pt>
                <c:pt idx="14">
                  <c:v>6.6080510154430332</c:v>
                </c:pt>
                <c:pt idx="15">
                  <c:v>6.6080510154430332</c:v>
                </c:pt>
                <c:pt idx="16">
                  <c:v>6.6080510154430332</c:v>
                </c:pt>
                <c:pt idx="17">
                  <c:v>6.6080510154430332</c:v>
                </c:pt>
                <c:pt idx="18">
                  <c:v>6.6080510154430332</c:v>
                </c:pt>
                <c:pt idx="19">
                  <c:v>6.6080510154430332</c:v>
                </c:pt>
                <c:pt idx="20">
                  <c:v>6.6080510154430332</c:v>
                </c:pt>
                <c:pt idx="21">
                  <c:v>6.6080510154430332</c:v>
                </c:pt>
                <c:pt idx="22">
                  <c:v>6.6080510154430332</c:v>
                </c:pt>
                <c:pt idx="23">
                  <c:v>6.6080510154430332</c:v>
                </c:pt>
                <c:pt idx="24">
                  <c:v>6.6080510154430332</c:v>
                </c:pt>
                <c:pt idx="25">
                  <c:v>6.6080510154430332</c:v>
                </c:pt>
                <c:pt idx="26">
                  <c:v>6.6080510154430332</c:v>
                </c:pt>
                <c:pt idx="27">
                  <c:v>6.6080510154430332</c:v>
                </c:pt>
                <c:pt idx="28">
                  <c:v>6.6080510154430332</c:v>
                </c:pt>
                <c:pt idx="29">
                  <c:v>6.6080510154430332</c:v>
                </c:pt>
              </c:numCache>
            </c:numRef>
          </c:val>
          <c:smooth val="0"/>
          <c:extLst xmlns:c16r2="http://schemas.microsoft.com/office/drawing/2015/06/chart">
            <c:ext xmlns:c16="http://schemas.microsoft.com/office/drawing/2014/chart" uri="{C3380CC4-5D6E-409C-BE32-E72D297353CC}">
              <c16:uniqueId val="{00000003-433F-44F9-BF16-4E785670881C}"/>
            </c:ext>
          </c:extLst>
        </c:ser>
        <c:dLbls>
          <c:showLegendKey val="0"/>
          <c:showVal val="0"/>
          <c:showCatName val="0"/>
          <c:showSerName val="0"/>
          <c:showPercent val="0"/>
          <c:showBubbleSize val="0"/>
        </c:dLbls>
        <c:smooth val="0"/>
        <c:axId val="464710776"/>
        <c:axId val="464727632"/>
      </c:lineChart>
      <c:catAx>
        <c:axId val="464710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u-RU"/>
          </a:p>
        </c:txPr>
        <c:crossAx val="464727632"/>
        <c:crosses val="autoZero"/>
        <c:auto val="1"/>
        <c:lblAlgn val="ctr"/>
        <c:lblOffset val="100"/>
        <c:noMultiLvlLbl val="0"/>
      </c:catAx>
      <c:valAx>
        <c:axId val="464727632"/>
        <c:scaling>
          <c:orientation val="minMax"/>
          <c:min val="5"/>
        </c:scaling>
        <c:delete val="0"/>
        <c:axPos val="l"/>
        <c:majorGridlines>
          <c:spPr>
            <a:ln w="0"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ru-RU"/>
                  <a:t>°С</a:t>
                </a:r>
              </a:p>
            </c:rich>
          </c:tx>
          <c:layout>
            <c:manualLayout>
              <c:xMode val="edge"/>
              <c:yMode val="edge"/>
              <c:x val="1.8906896402117571E-2"/>
              <c:y val="4.325605132691746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u-RU"/>
          </a:p>
        </c:txPr>
        <c:crossAx val="464710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Cambria" panose="02040503050406030204" pitchFamily="18" charset="0"/>
          <a:ea typeface="Cambria" panose="020405030504060302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Arial Black" panose="020B0A04020102020204" pitchFamily="34" charset="0"/>
                <a:ea typeface="+mn-ea"/>
                <a:cs typeface="+mn-cs"/>
              </a:defRPr>
            </a:pPr>
            <a:r>
              <a:rPr lang="ru-RU" sz="1600">
                <a:latin typeface="Arial Black" panose="020B0A04020102020204" pitchFamily="34" charset="0"/>
              </a:rPr>
              <a:t>Айыл чарба өсүмдүктөрү  </a:t>
            </a:r>
          </a:p>
        </c:rich>
      </c:tx>
      <c:overlay val="0"/>
      <c:spPr>
        <a:noFill/>
        <a:ln>
          <a:noFill/>
        </a:ln>
        <a:effectLst/>
      </c:spPr>
    </c:title>
    <c:autoTitleDeleted val="0"/>
    <c:plotArea>
      <c:layout/>
      <c:pieChart>
        <c:varyColors val="1"/>
        <c:ser>
          <c:idx val="0"/>
          <c:order val="0"/>
          <c:tx>
            <c:strRef>
              <c:f>Лист1!$B$1</c:f>
              <c:strCache>
                <c:ptCount val="1"/>
                <c:pt idx="0">
                  <c:v>Айыл чарба жерлери маалымат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2C5E-4641-AA5E-29765360636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2C5E-4641-AA5E-29765360636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2C5E-4641-AA5E-29765360636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2C5E-4641-AA5E-29765360636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2C5E-4641-AA5E-29765360636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2C5E-4641-AA5E-29765360636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2C5E-4641-AA5E-2976536063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6"/>
                <c:pt idx="0">
                  <c:v>Буудай</c:v>
                </c:pt>
                <c:pt idx="1">
                  <c:v>Арпа</c:v>
                </c:pt>
                <c:pt idx="2">
                  <c:v>Жүгөрү</c:v>
                </c:pt>
                <c:pt idx="3">
                  <c:v>Картошка</c:v>
                </c:pt>
                <c:pt idx="4">
                  <c:v>Мөмө-жемиштер</c:v>
                </c:pt>
                <c:pt idx="5">
                  <c:v>Бак дарактар</c:v>
                </c:pt>
              </c:strCache>
            </c:strRef>
          </c:cat>
          <c:val>
            <c:numRef>
              <c:f>Лист1!$B$2:$B$8</c:f>
              <c:numCache>
                <c:formatCode>General</c:formatCode>
                <c:ptCount val="7"/>
                <c:pt idx="0">
                  <c:v>0</c:v>
                </c:pt>
                <c:pt idx="1">
                  <c:v>120</c:v>
                </c:pt>
                <c:pt idx="2">
                  <c:v>180</c:v>
                </c:pt>
                <c:pt idx="3">
                  <c:v>170</c:v>
                </c:pt>
                <c:pt idx="4">
                  <c:v>110</c:v>
                </c:pt>
                <c:pt idx="5">
                  <c:v>50</c:v>
                </c:pt>
              </c:numCache>
            </c:numRef>
          </c:val>
          <c:extLst xmlns:c16r2="http://schemas.microsoft.com/office/drawing/2015/06/chart">
            <c:ext xmlns:c16="http://schemas.microsoft.com/office/drawing/2014/chart" uri="{C3380CC4-5D6E-409C-BE32-E72D297353CC}">
              <c16:uniqueId val="{0000000E-2C5E-4641-AA5E-29765360636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Arial Black" panose="020B0A04020102020204" pitchFamily="34" charset="0"/>
                <a:ea typeface="+mn-ea"/>
                <a:cs typeface="+mn-cs"/>
              </a:defRPr>
            </a:pPr>
            <a:r>
              <a:rPr lang="ru-RU"/>
              <a:t>Айыл чарба жерлери</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2DF-47A5-904A-6B6CEFDEFBC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2DF-47A5-904A-6B6CEFDEFBC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2DF-47A5-904A-6B6CEFDEFBC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2DF-47A5-904A-6B6CEFDEFBC2}"/>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Black" panose="020B0A04020102020204" pitchFamily="34" charset="0"/>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Айдоо жери </c:v>
                </c:pt>
                <c:pt idx="1">
                  <c:v>Суугат жери</c:v>
                </c:pt>
                <c:pt idx="2">
                  <c:v>Кайрак</c:v>
                </c:pt>
                <c:pt idx="3">
                  <c:v>Жайыт </c:v>
                </c:pt>
              </c:strCache>
            </c:strRef>
          </c:cat>
          <c:val>
            <c:numRef>
              <c:f>Лист1!$B$2:$B$5</c:f>
              <c:numCache>
                <c:formatCode>General</c:formatCode>
                <c:ptCount val="4"/>
                <c:pt idx="0">
                  <c:v>3952.17</c:v>
                </c:pt>
                <c:pt idx="1">
                  <c:v>3088.27</c:v>
                </c:pt>
                <c:pt idx="2">
                  <c:v>863.9</c:v>
                </c:pt>
                <c:pt idx="3">
                  <c:v>6746</c:v>
                </c:pt>
              </c:numCache>
            </c:numRef>
          </c:val>
          <c:extLst xmlns:c16r2="http://schemas.microsoft.com/office/drawing/2015/06/chart">
            <c:ext xmlns:c16="http://schemas.microsoft.com/office/drawing/2014/chart" uri="{C3380CC4-5D6E-409C-BE32-E72D297353CC}">
              <c16:uniqueId val="{00000008-E2DF-47A5-904A-6B6CEFDEFBC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Arial Black" panose="020B0A04020102020204" pitchFamily="34"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FF4BF1-2D63-40E2-9945-C72EDDE4EEAD}" type="doc">
      <dgm:prSet loTypeId="urn:microsoft.com/office/officeart/2008/layout/HorizontalMultiLevelHierarchy" loCatId="hierarchy" qsTypeId="urn:microsoft.com/office/officeart/2005/8/quickstyle/3d1" qsCatId="3D" csTypeId="urn:microsoft.com/office/officeart/2005/8/colors/accent1_2" csCatId="accent1" phldr="1"/>
      <dgm:spPr/>
      <dgm:t>
        <a:bodyPr/>
        <a:lstStyle/>
        <a:p>
          <a:endParaRPr lang="ru-RU"/>
        </a:p>
      </dgm:t>
    </dgm:pt>
    <dgm:pt modelId="{D1329799-C6FA-43C4-9F0A-F9DD46D22E96}">
      <dgm:prSet phldrT="[Текст]" custT="1"/>
      <dgm:spPr/>
      <dgm:t>
        <a:bodyPr/>
        <a:lstStyle/>
        <a:p>
          <a:r>
            <a:rPr lang="ky-KG" sz="1100">
              <a:latin typeface="Times New Roman" panose="02020603050405020304" pitchFamily="18" charset="0"/>
              <a:cs typeface="Times New Roman" panose="02020603050405020304" pitchFamily="18" charset="0"/>
            </a:rPr>
            <a:t>Министрлер кабинети</a:t>
          </a:r>
          <a:endParaRPr lang="ru-RU" sz="1100">
            <a:latin typeface="Times New Roman" panose="02020603050405020304" pitchFamily="18" charset="0"/>
            <a:cs typeface="Times New Roman" panose="02020603050405020304" pitchFamily="18" charset="0"/>
          </a:endParaRPr>
        </a:p>
      </dgm:t>
    </dgm:pt>
    <dgm:pt modelId="{0F0CBF08-1FB6-4374-9B8D-C2365DF411E7}" type="parTrans" cxnId="{B0FE9C24-5B70-4D48-BD99-F0CFEEB58F64}">
      <dgm:prSet/>
      <dgm:spPr/>
      <dgm:t>
        <a:bodyPr/>
        <a:lstStyle/>
        <a:p>
          <a:endParaRPr lang="ru-RU"/>
        </a:p>
      </dgm:t>
    </dgm:pt>
    <dgm:pt modelId="{ACFC5946-8C83-4FFA-BAE1-6BC90C0CF416}" type="sibTrans" cxnId="{B0FE9C24-5B70-4D48-BD99-F0CFEEB58F64}">
      <dgm:prSet/>
      <dgm:spPr/>
      <dgm:t>
        <a:bodyPr/>
        <a:lstStyle/>
        <a:p>
          <a:endParaRPr lang="ru-RU"/>
        </a:p>
      </dgm:t>
    </dgm:pt>
    <dgm:pt modelId="{038AEB79-0CFA-4820-8C67-B52C303CAA59}">
      <dgm:prSet phldrT="[Текст]" custT="1"/>
      <dgm:spPr/>
      <dgm:t>
        <a:bodyPr/>
        <a:lstStyle/>
        <a:p>
          <a:r>
            <a:rPr lang="ru-RU" sz="1100">
              <a:latin typeface="Times New Roman" panose="02020603050405020304" pitchFamily="18" charset="0"/>
              <a:cs typeface="Times New Roman" panose="02020603050405020304" pitchFamily="18" charset="0"/>
            </a:rPr>
            <a:t>Жаратылыш ресурстары, экология жана техникалык көзөмөл министрлиги</a:t>
          </a:r>
          <a:r>
            <a:rPr lang="ky-KG"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dgm:t>
    </dgm:pt>
    <dgm:pt modelId="{17066A07-2978-48AD-9371-F7C610DF8308}" type="parTrans" cxnId="{FD44D86B-2EEF-45DC-A812-EAD1251D8D49}">
      <dgm:prSet custT="1"/>
      <dgm:spPr/>
      <dgm:t>
        <a:bodyPr/>
        <a:lstStyle/>
        <a:p>
          <a:endParaRPr lang="ru-RU" sz="1100">
            <a:latin typeface="Times New Roman" panose="02020603050405020304" pitchFamily="18" charset="0"/>
            <a:cs typeface="Times New Roman" panose="02020603050405020304" pitchFamily="18" charset="0"/>
          </a:endParaRPr>
        </a:p>
      </dgm:t>
    </dgm:pt>
    <dgm:pt modelId="{306EE6DA-DB7C-4E3C-854D-901323C8F81F}" type="sibTrans" cxnId="{FD44D86B-2EEF-45DC-A812-EAD1251D8D49}">
      <dgm:prSet/>
      <dgm:spPr/>
      <dgm:t>
        <a:bodyPr/>
        <a:lstStyle/>
        <a:p>
          <a:endParaRPr lang="ru-RU"/>
        </a:p>
      </dgm:t>
    </dgm:pt>
    <dgm:pt modelId="{E2F5663F-A8D9-41EA-8C2F-8288472ECA7A}">
      <dgm:prSet phldrT="[Текст]" custT="1"/>
      <dgm:spPr/>
      <dgm:t>
        <a:bodyPr/>
        <a:lstStyle/>
        <a:p>
          <a:r>
            <a:rPr lang="ru-RU" sz="1100">
              <a:latin typeface="Times New Roman" panose="02020603050405020304" pitchFamily="18" charset="0"/>
              <a:cs typeface="Times New Roman" panose="02020603050405020304" pitchFamily="18" charset="0"/>
            </a:rPr>
            <a:t>Өзгөчө кырдаалдар министрлиги</a:t>
          </a:r>
        </a:p>
      </dgm:t>
    </dgm:pt>
    <dgm:pt modelId="{0121FD1E-ECFF-4F73-A1C0-F2677DFC511B}" type="parTrans" cxnId="{1839E33F-D149-4E39-AB6E-ADCF1E645A76}">
      <dgm:prSet custT="1"/>
      <dgm:spPr/>
      <dgm:t>
        <a:bodyPr/>
        <a:lstStyle/>
        <a:p>
          <a:endParaRPr lang="ru-RU" sz="1100">
            <a:latin typeface="Times New Roman" panose="02020603050405020304" pitchFamily="18" charset="0"/>
            <a:cs typeface="Times New Roman" panose="02020603050405020304" pitchFamily="18" charset="0"/>
          </a:endParaRPr>
        </a:p>
      </dgm:t>
    </dgm:pt>
    <dgm:pt modelId="{C40DEB9D-4092-4AEC-900A-CE0842B4D6D0}" type="sibTrans" cxnId="{1839E33F-D149-4E39-AB6E-ADCF1E645A76}">
      <dgm:prSet/>
      <dgm:spPr/>
      <dgm:t>
        <a:bodyPr/>
        <a:lstStyle/>
        <a:p>
          <a:endParaRPr lang="ru-RU"/>
        </a:p>
      </dgm:t>
    </dgm:pt>
    <dgm:pt modelId="{5B648771-AECE-4031-91CF-931F4DE43D19}">
      <dgm:prSet phldrT="[Текст]" custT="1"/>
      <dgm:spPr/>
      <dgm:t>
        <a:bodyPr/>
        <a:lstStyle/>
        <a:p>
          <a:r>
            <a:rPr lang="ru-RU" sz="1100">
              <a:latin typeface="Times New Roman" panose="02020603050405020304" pitchFamily="18" charset="0"/>
              <a:cs typeface="Times New Roman" panose="02020603050405020304" pitchFamily="18" charset="0"/>
            </a:rPr>
            <a:t>Кыргыз Республикасынын Суу ресурстары, айыл чарба жана кайра иштетүү өнөр жайы министрлиги</a:t>
          </a:r>
        </a:p>
      </dgm:t>
    </dgm:pt>
    <dgm:pt modelId="{9D39B659-6761-4078-94B0-03112713B63F}" type="parTrans" cxnId="{8732EA4D-1A35-497E-B95D-35F34B7F1A39}">
      <dgm:prSet custT="1"/>
      <dgm:spPr/>
      <dgm:t>
        <a:bodyPr/>
        <a:lstStyle/>
        <a:p>
          <a:endParaRPr lang="ru-RU" sz="1100">
            <a:latin typeface="Times New Roman" panose="02020603050405020304" pitchFamily="18" charset="0"/>
            <a:cs typeface="Times New Roman" panose="02020603050405020304" pitchFamily="18" charset="0"/>
          </a:endParaRPr>
        </a:p>
      </dgm:t>
    </dgm:pt>
    <dgm:pt modelId="{E196309C-8096-4639-A785-32DDC2C81EB8}" type="sibTrans" cxnId="{8732EA4D-1A35-497E-B95D-35F34B7F1A39}">
      <dgm:prSet/>
      <dgm:spPr/>
      <dgm:t>
        <a:bodyPr/>
        <a:lstStyle/>
        <a:p>
          <a:endParaRPr lang="ru-RU"/>
        </a:p>
      </dgm:t>
    </dgm:pt>
    <dgm:pt modelId="{34B5BEBC-DFF2-4738-85FE-C4AE8BE8B0FF}">
      <dgm:prSet phldrT="[Текст]" custT="1"/>
      <dgm:spPr/>
      <dgm:t>
        <a:bodyPr/>
        <a:lstStyle/>
        <a:p>
          <a:r>
            <a:rPr lang="ru-RU" sz="1100">
              <a:latin typeface="Times New Roman" panose="02020603050405020304" pitchFamily="18" charset="0"/>
              <a:cs typeface="Times New Roman" panose="02020603050405020304" pitchFamily="18" charset="0"/>
            </a:rPr>
            <a:t>Айыл чарба өсүмдүктөрүн жана багбанчылыкты экспертизалоо боюнча департаменти</a:t>
          </a:r>
        </a:p>
      </dgm:t>
    </dgm:pt>
    <dgm:pt modelId="{662E1131-A583-43CA-8750-C00B7B33383E}" type="parTrans" cxnId="{EB1A1B62-9C57-4559-8CE0-65A333B6DC6C}">
      <dgm:prSet custT="1"/>
      <dgm:spPr/>
      <dgm:t>
        <a:bodyPr/>
        <a:lstStyle/>
        <a:p>
          <a:endParaRPr lang="ru-RU" sz="1100">
            <a:latin typeface="Times New Roman" panose="02020603050405020304" pitchFamily="18" charset="0"/>
            <a:cs typeface="Times New Roman" panose="02020603050405020304" pitchFamily="18" charset="0"/>
          </a:endParaRPr>
        </a:p>
      </dgm:t>
    </dgm:pt>
    <dgm:pt modelId="{9C32C1FD-1FD8-4CEE-9EA5-9248AFDDFF1B}" type="sibTrans" cxnId="{EB1A1B62-9C57-4559-8CE0-65A333B6DC6C}">
      <dgm:prSet/>
      <dgm:spPr/>
      <dgm:t>
        <a:bodyPr/>
        <a:lstStyle/>
        <a:p>
          <a:endParaRPr lang="ru-RU"/>
        </a:p>
      </dgm:t>
    </dgm:pt>
    <dgm:pt modelId="{B594AF73-9D58-4742-9A1A-48FD862DE569}">
      <dgm:prSet phldrT="[Текст]" custT="1"/>
      <dgm:spPr/>
      <dgm:t>
        <a:bodyPr/>
        <a:lstStyle/>
        <a:p>
          <a:r>
            <a:rPr lang="ru-RU" sz="1100">
              <a:latin typeface="Times New Roman" panose="02020603050405020304" pitchFamily="18" charset="0"/>
              <a:cs typeface="Times New Roman" panose="02020603050405020304" pitchFamily="18" charset="0"/>
            </a:rPr>
            <a:t>Кайра иштетүү өнөр жайы жана органикалык айыл чарба департаменти</a:t>
          </a:r>
        </a:p>
      </dgm:t>
    </dgm:pt>
    <dgm:pt modelId="{0F6A7F04-A3F3-4283-8802-422495B964BF}" type="parTrans" cxnId="{374596DF-7AC0-4E1D-9F8E-048F98156DA6}">
      <dgm:prSet custT="1"/>
      <dgm:spPr/>
      <dgm:t>
        <a:bodyPr/>
        <a:lstStyle/>
        <a:p>
          <a:endParaRPr lang="ru-RU" sz="1100">
            <a:latin typeface="Times New Roman" panose="02020603050405020304" pitchFamily="18" charset="0"/>
            <a:cs typeface="Times New Roman" panose="02020603050405020304" pitchFamily="18" charset="0"/>
          </a:endParaRPr>
        </a:p>
      </dgm:t>
    </dgm:pt>
    <dgm:pt modelId="{904732B7-A1C7-46E7-9112-B19BE3BA71C6}" type="sibTrans" cxnId="{374596DF-7AC0-4E1D-9F8E-048F98156DA6}">
      <dgm:prSet/>
      <dgm:spPr/>
      <dgm:t>
        <a:bodyPr/>
        <a:lstStyle/>
        <a:p>
          <a:endParaRPr lang="ru-RU"/>
        </a:p>
      </dgm:t>
    </dgm:pt>
    <dgm:pt modelId="{827A442A-2F33-40C4-865E-5611E17DC605}">
      <dgm:prSet phldrT="[Текст]" custT="1"/>
      <dgm:spPr/>
      <dgm:t>
        <a:bodyPr/>
        <a:lstStyle/>
        <a:p>
          <a:r>
            <a:rPr lang="ru-RU" sz="1100">
              <a:latin typeface="Times New Roman" panose="02020603050405020304" pitchFamily="18" charset="0"/>
              <a:cs typeface="Times New Roman" panose="02020603050405020304" pitchFamily="18" charset="0"/>
            </a:rPr>
            <a:t>Биотүрдүүлүктү сактоо жана өзгөчө корголуучу жаратылыш аймактары Департаменти</a:t>
          </a:r>
        </a:p>
      </dgm:t>
    </dgm:pt>
    <dgm:pt modelId="{DA28032F-9769-4670-81B1-E0C3CB17EA02}" type="parTrans" cxnId="{44426453-94BB-45D5-A4D4-F1DD26CF95B4}">
      <dgm:prSet custT="1"/>
      <dgm:spPr/>
      <dgm:t>
        <a:bodyPr/>
        <a:lstStyle/>
        <a:p>
          <a:endParaRPr lang="ru-RU" sz="1100">
            <a:latin typeface="Times New Roman" panose="02020603050405020304" pitchFamily="18" charset="0"/>
            <a:cs typeface="Times New Roman" panose="02020603050405020304" pitchFamily="18" charset="0"/>
          </a:endParaRPr>
        </a:p>
      </dgm:t>
    </dgm:pt>
    <dgm:pt modelId="{8CAFB7AA-87AE-4B1F-BC85-A79894C15D41}" type="sibTrans" cxnId="{44426453-94BB-45D5-A4D4-F1DD26CF95B4}">
      <dgm:prSet/>
      <dgm:spPr/>
      <dgm:t>
        <a:bodyPr/>
        <a:lstStyle/>
        <a:p>
          <a:endParaRPr lang="ru-RU"/>
        </a:p>
      </dgm:t>
    </dgm:pt>
    <dgm:pt modelId="{51C7271F-9C1F-4E94-93F0-F21A3801A948}">
      <dgm:prSet phldrT="[Текст]" custT="1"/>
      <dgm:spPr/>
      <dgm:t>
        <a:bodyPr/>
        <a:lstStyle/>
        <a:p>
          <a:r>
            <a:rPr lang="ky-KG" sz="1100">
              <a:latin typeface="Times New Roman" panose="02020603050405020304" pitchFamily="18" charset="0"/>
              <a:cs typeface="Times New Roman" panose="02020603050405020304" pitchFamily="18" charset="0"/>
            </a:rPr>
            <a:t>Токой кызматы</a:t>
          </a:r>
          <a:endParaRPr lang="ru-RU" sz="1100">
            <a:latin typeface="Times New Roman" panose="02020603050405020304" pitchFamily="18" charset="0"/>
            <a:cs typeface="Times New Roman" panose="02020603050405020304" pitchFamily="18" charset="0"/>
          </a:endParaRPr>
        </a:p>
      </dgm:t>
    </dgm:pt>
    <dgm:pt modelId="{80A404CE-6EF3-4202-B947-0DA826F8D817}" type="parTrans" cxnId="{FD6118EC-49A1-4D0C-A370-BD9AC14EC508}">
      <dgm:prSet custT="1"/>
      <dgm:spPr/>
      <dgm:t>
        <a:bodyPr/>
        <a:lstStyle/>
        <a:p>
          <a:endParaRPr lang="ru-RU" sz="1100">
            <a:latin typeface="Times New Roman" panose="02020603050405020304" pitchFamily="18" charset="0"/>
            <a:cs typeface="Times New Roman" panose="02020603050405020304" pitchFamily="18" charset="0"/>
          </a:endParaRPr>
        </a:p>
      </dgm:t>
    </dgm:pt>
    <dgm:pt modelId="{EE56EBD8-3E45-45B4-B11C-70EB54B555CD}" type="sibTrans" cxnId="{FD6118EC-49A1-4D0C-A370-BD9AC14EC508}">
      <dgm:prSet/>
      <dgm:spPr/>
      <dgm:t>
        <a:bodyPr/>
        <a:lstStyle/>
        <a:p>
          <a:endParaRPr lang="ru-RU"/>
        </a:p>
      </dgm:t>
    </dgm:pt>
    <dgm:pt modelId="{27EE895E-ADEA-4FED-AC68-F3342565A256}">
      <dgm:prSet phldrT="[Текст]" custT="1"/>
      <dgm:spPr/>
      <dgm:t>
        <a:bodyPr/>
        <a:lstStyle/>
        <a:p>
          <a:r>
            <a:rPr lang="ru-RU" sz="1100">
              <a:latin typeface="Times New Roman" panose="02020603050405020304" pitchFamily="18" charset="0"/>
              <a:cs typeface="Times New Roman" panose="02020603050405020304" pitchFamily="18" charset="0"/>
            </a:rPr>
            <a:t>Айыл чарбада кооперациялоо, механизациялоо жана инновациялык технологиялар департаменти</a:t>
          </a:r>
        </a:p>
      </dgm:t>
    </dgm:pt>
    <dgm:pt modelId="{B9182060-3794-439E-82AA-7FE706FB8F2D}" type="parTrans" cxnId="{4FA05E29-945A-43EF-BF61-BC47A282EA50}">
      <dgm:prSet custT="1"/>
      <dgm:spPr/>
      <dgm:t>
        <a:bodyPr/>
        <a:lstStyle/>
        <a:p>
          <a:endParaRPr lang="ru-RU" sz="1100">
            <a:latin typeface="Times New Roman" panose="02020603050405020304" pitchFamily="18" charset="0"/>
            <a:cs typeface="Times New Roman" panose="02020603050405020304" pitchFamily="18" charset="0"/>
          </a:endParaRPr>
        </a:p>
      </dgm:t>
    </dgm:pt>
    <dgm:pt modelId="{C9E867B6-9AFE-4019-A431-E57F196E813D}" type="sibTrans" cxnId="{4FA05E29-945A-43EF-BF61-BC47A282EA50}">
      <dgm:prSet/>
      <dgm:spPr/>
      <dgm:t>
        <a:bodyPr/>
        <a:lstStyle/>
        <a:p>
          <a:endParaRPr lang="ru-RU"/>
        </a:p>
      </dgm:t>
    </dgm:pt>
    <dgm:pt modelId="{C0A5E583-A802-466C-A4BB-A0891C055D23}">
      <dgm:prSet phldrT="[Текст]" custT="1"/>
      <dgm:spPr/>
      <dgm:t>
        <a:bodyPr/>
        <a:lstStyle/>
        <a:p>
          <a:r>
            <a:rPr lang="ru-RU" sz="1100">
              <a:latin typeface="Times New Roman" panose="02020603050405020304" pitchFamily="18" charset="0"/>
              <a:cs typeface="Times New Roman" panose="02020603050405020304" pitchFamily="18" charset="0"/>
            </a:rPr>
            <a:t>Суу ресурстары кызматы</a:t>
          </a:r>
        </a:p>
      </dgm:t>
    </dgm:pt>
    <dgm:pt modelId="{FD459634-C6E9-4980-8851-3BB11B03BD19}" type="parTrans" cxnId="{CAC1A6EB-56DE-4771-9BB2-A388CAB2DAB1}">
      <dgm:prSet custT="1"/>
      <dgm:spPr/>
      <dgm:t>
        <a:bodyPr/>
        <a:lstStyle/>
        <a:p>
          <a:endParaRPr lang="ru-RU" sz="1100">
            <a:latin typeface="Times New Roman" panose="02020603050405020304" pitchFamily="18" charset="0"/>
            <a:cs typeface="Times New Roman" panose="02020603050405020304" pitchFamily="18" charset="0"/>
          </a:endParaRPr>
        </a:p>
      </dgm:t>
    </dgm:pt>
    <dgm:pt modelId="{C63805FA-2929-4A4F-9680-8A17240357A8}" type="sibTrans" cxnId="{CAC1A6EB-56DE-4771-9BB2-A388CAB2DAB1}">
      <dgm:prSet/>
      <dgm:spPr/>
      <dgm:t>
        <a:bodyPr/>
        <a:lstStyle/>
        <a:p>
          <a:endParaRPr lang="ru-RU"/>
        </a:p>
      </dgm:t>
    </dgm:pt>
    <dgm:pt modelId="{99965830-C758-47F4-8A6F-AA30A63A847C}">
      <dgm:prSet phldrT="[Текст]" custT="1"/>
      <dgm:spPr/>
      <dgm:t>
        <a:bodyPr/>
        <a:lstStyle/>
        <a:p>
          <a:r>
            <a:rPr lang="ru-RU" sz="1100">
              <a:latin typeface="Times New Roman" panose="02020603050405020304" pitchFamily="18" charset="0"/>
              <a:cs typeface="Times New Roman" panose="02020603050405020304" pitchFamily="18" charset="0"/>
            </a:rPr>
            <a:t>Ветеринария, мал чарбасын өнүктүрүү, жайыт жана тоют кызматы</a:t>
          </a:r>
        </a:p>
      </dgm:t>
    </dgm:pt>
    <dgm:pt modelId="{4006F2A7-977C-491C-B6FE-CA3C58C3611F}" type="parTrans" cxnId="{293254D5-5BC9-447F-B4C6-938322E5B11A}">
      <dgm:prSet custT="1"/>
      <dgm:spPr/>
      <dgm:t>
        <a:bodyPr/>
        <a:lstStyle/>
        <a:p>
          <a:endParaRPr lang="ru-RU" sz="1100">
            <a:latin typeface="Times New Roman" panose="02020603050405020304" pitchFamily="18" charset="0"/>
            <a:cs typeface="Times New Roman" panose="02020603050405020304" pitchFamily="18" charset="0"/>
          </a:endParaRPr>
        </a:p>
      </dgm:t>
    </dgm:pt>
    <dgm:pt modelId="{048933EC-AD9C-46C3-B68A-E059851A6D92}" type="sibTrans" cxnId="{293254D5-5BC9-447F-B4C6-938322E5B11A}">
      <dgm:prSet/>
      <dgm:spPr/>
      <dgm:t>
        <a:bodyPr/>
        <a:lstStyle/>
        <a:p>
          <a:endParaRPr lang="ru-RU"/>
        </a:p>
      </dgm:t>
    </dgm:pt>
    <dgm:pt modelId="{48F0A0DA-05D4-4134-9F96-9D7375894848}">
      <dgm:prSet phldrT="[Текст]" custT="1"/>
      <dgm:spPr/>
      <dgm:t>
        <a:bodyPr/>
        <a:lstStyle/>
        <a:p>
          <a:r>
            <a:rPr lang="ru-RU" sz="1100">
              <a:latin typeface="Times New Roman" panose="02020603050405020304" pitchFamily="18" charset="0"/>
              <a:cs typeface="Times New Roman" panose="02020603050405020304" pitchFamily="18" charset="0"/>
            </a:rPr>
            <a:t>Жерди жана</a:t>
          </a:r>
        </a:p>
        <a:p>
          <a:r>
            <a:rPr lang="ru-RU" sz="1100">
              <a:latin typeface="Times New Roman" panose="02020603050405020304" pitchFamily="18" charset="0"/>
              <a:cs typeface="Times New Roman" panose="02020603050405020304" pitchFamily="18" charset="0"/>
            </a:rPr>
            <a:t>сууну көзөмөлдөө боюнча кызматы</a:t>
          </a:r>
        </a:p>
      </dgm:t>
    </dgm:pt>
    <dgm:pt modelId="{F7711B5D-EDEB-4E41-B9C4-21F4856EA08E}" type="parTrans" cxnId="{7DB8A4FA-7178-412D-97DE-69889A3DF119}">
      <dgm:prSet custT="1"/>
      <dgm:spPr/>
      <dgm:t>
        <a:bodyPr/>
        <a:lstStyle/>
        <a:p>
          <a:endParaRPr lang="ru-RU" sz="1100">
            <a:latin typeface="Times New Roman" panose="02020603050405020304" pitchFamily="18" charset="0"/>
            <a:cs typeface="Times New Roman" panose="02020603050405020304" pitchFamily="18" charset="0"/>
          </a:endParaRPr>
        </a:p>
      </dgm:t>
    </dgm:pt>
    <dgm:pt modelId="{087373CE-E3AD-4951-8C61-81BE8916F408}" type="sibTrans" cxnId="{7DB8A4FA-7178-412D-97DE-69889A3DF119}">
      <dgm:prSet/>
      <dgm:spPr/>
      <dgm:t>
        <a:bodyPr/>
        <a:lstStyle/>
        <a:p>
          <a:endParaRPr lang="ru-RU"/>
        </a:p>
      </dgm:t>
    </dgm:pt>
    <dgm:pt modelId="{553686E2-BBD0-467F-A75B-ACB18A864729}">
      <dgm:prSet phldrT="[Текст]" custT="1"/>
      <dgm:spPr/>
      <dgm:t>
        <a:bodyPr/>
        <a:lstStyle/>
        <a:p>
          <a:r>
            <a:rPr lang="ru-RU" sz="1100">
              <a:latin typeface="Times New Roman" panose="02020603050405020304" pitchFamily="18" charset="0"/>
              <a:cs typeface="Times New Roman" panose="02020603050405020304" pitchFamily="18" charset="0"/>
            </a:rPr>
            <a:t>Өсүмдүктөрдү химиялаштыруу, коргоо жана карантин департаменти</a:t>
          </a:r>
        </a:p>
      </dgm:t>
    </dgm:pt>
    <dgm:pt modelId="{B69B0DB6-E556-40DC-B6F6-965107F74944}" type="parTrans" cxnId="{CB908D07-D7DA-443C-867C-61C8247BA5F4}">
      <dgm:prSet custT="1"/>
      <dgm:spPr/>
      <dgm:t>
        <a:bodyPr/>
        <a:lstStyle/>
        <a:p>
          <a:endParaRPr lang="ru-RU" sz="1100">
            <a:latin typeface="Times New Roman" panose="02020603050405020304" pitchFamily="18" charset="0"/>
            <a:cs typeface="Times New Roman" panose="02020603050405020304" pitchFamily="18" charset="0"/>
          </a:endParaRPr>
        </a:p>
      </dgm:t>
    </dgm:pt>
    <dgm:pt modelId="{9B2F2A67-32FA-40B2-9A8F-5977897AD853}" type="sibTrans" cxnId="{CB908D07-D7DA-443C-867C-61C8247BA5F4}">
      <dgm:prSet/>
      <dgm:spPr/>
      <dgm:t>
        <a:bodyPr/>
        <a:lstStyle/>
        <a:p>
          <a:endParaRPr lang="ru-RU"/>
        </a:p>
      </dgm:t>
    </dgm:pt>
    <dgm:pt modelId="{57BCE319-0FF9-49CE-A43C-558A15A991F4}">
      <dgm:prSet phldrT="[Текст]" custT="1"/>
      <dgm:spPr/>
      <dgm:t>
        <a:bodyPr/>
        <a:lstStyle/>
        <a:p>
          <a:r>
            <a:rPr lang="ru-RU" sz="1100">
              <a:latin typeface="Times New Roman" panose="02020603050405020304" pitchFamily="18" charset="0"/>
              <a:cs typeface="Times New Roman" panose="02020603050405020304" pitchFamily="18" charset="0"/>
            </a:rPr>
            <a:t>Кыргыз дыйканчылык илимий-изилдөө институту</a:t>
          </a:r>
        </a:p>
      </dgm:t>
    </dgm:pt>
    <dgm:pt modelId="{A2961DE4-9594-47F8-9792-95A677104AAC}" type="parTrans" cxnId="{7D9C2396-6138-4D5B-BE6D-640FE825D30C}">
      <dgm:prSet custT="1"/>
      <dgm:spPr/>
      <dgm:t>
        <a:bodyPr/>
        <a:lstStyle/>
        <a:p>
          <a:endParaRPr lang="ru-RU" sz="1100">
            <a:latin typeface="Times New Roman" panose="02020603050405020304" pitchFamily="18" charset="0"/>
            <a:cs typeface="Times New Roman" panose="02020603050405020304" pitchFamily="18" charset="0"/>
          </a:endParaRPr>
        </a:p>
      </dgm:t>
    </dgm:pt>
    <dgm:pt modelId="{DF1E6B47-6427-4E77-8628-B0B8F25B877B}" type="sibTrans" cxnId="{7D9C2396-6138-4D5B-BE6D-640FE825D30C}">
      <dgm:prSet/>
      <dgm:spPr/>
      <dgm:t>
        <a:bodyPr/>
        <a:lstStyle/>
        <a:p>
          <a:endParaRPr lang="ru-RU"/>
        </a:p>
      </dgm:t>
    </dgm:pt>
    <dgm:pt modelId="{567A45C2-4256-4C9C-9E7A-F4F021B0A756}">
      <dgm:prSet phldrT="[Текст]" custT="1"/>
      <dgm:spPr/>
      <dgm:t>
        <a:bodyPr/>
        <a:lstStyle/>
        <a:p>
          <a:r>
            <a:rPr lang="ru-RU" sz="1100">
              <a:latin typeface="Times New Roman" panose="02020603050405020304" pitchFamily="18" charset="0"/>
              <a:cs typeface="Times New Roman" panose="02020603050405020304" pitchFamily="18" charset="0"/>
            </a:rPr>
            <a:t>Суу чарбасынын Жалал Абад облусунун башкы башкармалыгы</a:t>
          </a:r>
        </a:p>
      </dgm:t>
    </dgm:pt>
    <dgm:pt modelId="{BACF9A5C-4959-41C4-9549-03CC49F8522B}" type="parTrans" cxnId="{DB5C8E3B-6D30-443C-8757-694BE66A211E}">
      <dgm:prSet custT="1"/>
      <dgm:spPr/>
      <dgm:t>
        <a:bodyPr/>
        <a:lstStyle/>
        <a:p>
          <a:endParaRPr lang="ru-RU" sz="1100">
            <a:latin typeface="Times New Roman" panose="02020603050405020304" pitchFamily="18" charset="0"/>
            <a:cs typeface="Times New Roman" panose="02020603050405020304" pitchFamily="18" charset="0"/>
          </a:endParaRPr>
        </a:p>
      </dgm:t>
    </dgm:pt>
    <dgm:pt modelId="{1C0FA601-6FD6-4EE5-A2A5-74B8C75DD429}" type="sibTrans" cxnId="{DB5C8E3B-6D30-443C-8757-694BE66A211E}">
      <dgm:prSet/>
      <dgm:spPr/>
      <dgm:t>
        <a:bodyPr/>
        <a:lstStyle/>
        <a:p>
          <a:endParaRPr lang="ru-RU"/>
        </a:p>
      </dgm:t>
    </dgm:pt>
    <dgm:pt modelId="{AA317D5C-F54E-45AD-8E74-FB15F9837F6F}">
      <dgm:prSet phldrT="[Текст]" custT="1"/>
      <dgm:spPr/>
      <dgm:t>
        <a:bodyPr/>
        <a:lstStyle/>
        <a:p>
          <a:r>
            <a:rPr lang="ru-RU" sz="1100">
              <a:latin typeface="Times New Roman" panose="02020603050405020304" pitchFamily="18" charset="0"/>
              <a:cs typeface="Times New Roman" panose="02020603050405020304" pitchFamily="18" charset="0"/>
            </a:rPr>
            <a:t>Гидрометеорологиялык кызмат (Кыргызгидромет)</a:t>
          </a:r>
        </a:p>
      </dgm:t>
    </dgm:pt>
    <dgm:pt modelId="{71631AF8-533F-4006-8697-B412A0DBB2E6}" type="parTrans" cxnId="{66718BE5-29FE-47EA-8E18-9F68D4C98835}">
      <dgm:prSet/>
      <dgm:spPr/>
      <dgm:t>
        <a:bodyPr/>
        <a:lstStyle/>
        <a:p>
          <a:endParaRPr lang="ru-RU"/>
        </a:p>
      </dgm:t>
    </dgm:pt>
    <dgm:pt modelId="{D0166380-350A-4670-AA03-312B8085F681}" type="sibTrans" cxnId="{66718BE5-29FE-47EA-8E18-9F68D4C98835}">
      <dgm:prSet/>
      <dgm:spPr/>
      <dgm:t>
        <a:bodyPr/>
        <a:lstStyle/>
        <a:p>
          <a:endParaRPr lang="ru-RU"/>
        </a:p>
      </dgm:t>
    </dgm:pt>
    <dgm:pt modelId="{41A95832-5D1C-4837-B160-32B3F90F49EF}">
      <dgm:prSet phldrT="[Текст]" custT="1"/>
      <dgm:spPr>
        <a:solidFill>
          <a:schemeClr val="accent6">
            <a:lumMod val="50000"/>
          </a:schemeClr>
        </a:solidFill>
      </dgm:spPr>
      <dgm:t>
        <a:bodyPr/>
        <a:lstStyle/>
        <a:p>
          <a:r>
            <a:rPr lang="ru-RU" sz="1100">
              <a:latin typeface="Times New Roman" panose="02020603050405020304" pitchFamily="18" charset="0"/>
              <a:cs typeface="Times New Roman" panose="02020603050405020304" pitchFamily="18" charset="0"/>
            </a:rPr>
            <a:t>Сузак  райондук суу чарбасынын башкармалыгы</a:t>
          </a:r>
        </a:p>
      </dgm:t>
    </dgm:pt>
    <dgm:pt modelId="{DB238147-87A6-46E9-ACD6-DA9F1F2C5217}" type="parTrans" cxnId="{57CB1309-AE71-4C5F-BCB8-EC9D947E838A}">
      <dgm:prSet/>
      <dgm:spPr/>
      <dgm:t>
        <a:bodyPr/>
        <a:lstStyle/>
        <a:p>
          <a:endParaRPr lang="ru-RU"/>
        </a:p>
      </dgm:t>
    </dgm:pt>
    <dgm:pt modelId="{A0855793-6CAF-4990-8AC7-46690CDA676C}" type="sibTrans" cxnId="{57CB1309-AE71-4C5F-BCB8-EC9D947E838A}">
      <dgm:prSet/>
      <dgm:spPr/>
      <dgm:t>
        <a:bodyPr/>
        <a:lstStyle/>
        <a:p>
          <a:endParaRPr lang="ru-RU"/>
        </a:p>
      </dgm:t>
    </dgm:pt>
    <dgm:pt modelId="{B7987304-CAF9-49B1-A927-3A9B69DF2641}">
      <dgm:prSet phldrT="[Текст]"/>
      <dgm:spPr/>
      <dgm:t>
        <a:bodyPr/>
        <a:lstStyle/>
        <a:p>
          <a:r>
            <a:rPr lang="ru-RU">
              <a:latin typeface="Times New Roman" panose="02020603050405020304" pitchFamily="18" charset="0"/>
              <a:cs typeface="Times New Roman" panose="02020603050405020304" pitchFamily="18" charset="0"/>
            </a:rPr>
            <a:t>Сузак </a:t>
          </a:r>
          <a:r>
            <a:rPr lang="ru-RU" b="0" i="0">
              <a:latin typeface="Times New Roman" panose="02020603050405020304" pitchFamily="18" charset="0"/>
              <a:cs typeface="Times New Roman" panose="02020603050405020304" pitchFamily="18" charset="0"/>
            </a:rPr>
            <a:t>райондук мамлекеттик администрация-Акимдин орун басары райондук айыл чарба  департаментинин начальниги</a:t>
          </a:r>
          <a:endParaRPr lang="ru-RU" b="0">
            <a:latin typeface="Times New Roman" panose="02020603050405020304" pitchFamily="18" charset="0"/>
            <a:cs typeface="Times New Roman" panose="02020603050405020304" pitchFamily="18" charset="0"/>
          </a:endParaRPr>
        </a:p>
      </dgm:t>
    </dgm:pt>
    <dgm:pt modelId="{F800764C-138F-42B6-88A8-D29BCA943E6F}" type="parTrans" cxnId="{BA37BEDF-28CF-4FEE-81C2-6B310D93E31F}">
      <dgm:prSet/>
      <dgm:spPr/>
      <dgm:t>
        <a:bodyPr/>
        <a:lstStyle/>
        <a:p>
          <a:endParaRPr lang="ru-RU"/>
        </a:p>
      </dgm:t>
    </dgm:pt>
    <dgm:pt modelId="{6E7283EC-15CE-4F17-B0B6-559A9E019F25}" type="sibTrans" cxnId="{BA37BEDF-28CF-4FEE-81C2-6B310D93E31F}">
      <dgm:prSet/>
      <dgm:spPr/>
      <dgm:t>
        <a:bodyPr/>
        <a:lstStyle/>
        <a:p>
          <a:endParaRPr lang="ru-RU"/>
        </a:p>
      </dgm:t>
    </dgm:pt>
    <dgm:pt modelId="{C4D020F8-5006-4FA3-A070-4F1B22E4181B}">
      <dgm:prSet phldrT="[Текст]"/>
      <dgm:spPr>
        <a:solidFill>
          <a:schemeClr val="accent6">
            <a:lumMod val="50000"/>
          </a:schemeClr>
        </a:solidFill>
      </dgm:spPr>
      <dgm:t>
        <a:bodyPr/>
        <a:lstStyle/>
        <a:p>
          <a:r>
            <a:rPr lang="ru-RU">
              <a:latin typeface="Times New Roman" panose="02020603050405020304" pitchFamily="18" charset="0"/>
              <a:cs typeface="Times New Roman" panose="02020603050405020304" pitchFamily="18" charset="0"/>
            </a:rPr>
            <a:t>С.Атабеков АА. Муниципалдык ишканасы </a:t>
          </a:r>
        </a:p>
      </dgm:t>
    </dgm:pt>
    <dgm:pt modelId="{3E049BAB-4B5A-4A85-9F10-103B1A28ACE0}" type="parTrans" cxnId="{E96E8A4A-9679-407C-9A73-1E3184924365}">
      <dgm:prSet/>
      <dgm:spPr/>
      <dgm:t>
        <a:bodyPr/>
        <a:lstStyle/>
        <a:p>
          <a:endParaRPr lang="ru-RU"/>
        </a:p>
      </dgm:t>
    </dgm:pt>
    <dgm:pt modelId="{4962C5AC-85E1-43C5-8CEC-FAB26A4ED286}" type="sibTrans" cxnId="{E96E8A4A-9679-407C-9A73-1E3184924365}">
      <dgm:prSet/>
      <dgm:spPr/>
      <dgm:t>
        <a:bodyPr/>
        <a:lstStyle/>
        <a:p>
          <a:endParaRPr lang="ru-RU"/>
        </a:p>
      </dgm:t>
    </dgm:pt>
    <dgm:pt modelId="{6C642678-D809-4B51-B2EF-E5A5C69942FB}" type="pres">
      <dgm:prSet presAssocID="{D2FF4BF1-2D63-40E2-9945-C72EDDE4EEAD}" presName="Name0" presStyleCnt="0">
        <dgm:presLayoutVars>
          <dgm:chPref val="1"/>
          <dgm:dir/>
          <dgm:animOne val="branch"/>
          <dgm:animLvl val="lvl"/>
          <dgm:resizeHandles val="exact"/>
        </dgm:presLayoutVars>
      </dgm:prSet>
      <dgm:spPr/>
      <dgm:t>
        <a:bodyPr/>
        <a:lstStyle/>
        <a:p>
          <a:endParaRPr lang="ru-RU"/>
        </a:p>
      </dgm:t>
    </dgm:pt>
    <dgm:pt modelId="{88D59CB5-5826-48C6-97E9-B759095F3C86}" type="pres">
      <dgm:prSet presAssocID="{D1329799-C6FA-43C4-9F0A-F9DD46D22E96}" presName="root1" presStyleCnt="0"/>
      <dgm:spPr/>
    </dgm:pt>
    <dgm:pt modelId="{5D446240-A145-48E1-9126-837C743D88CC}" type="pres">
      <dgm:prSet presAssocID="{D1329799-C6FA-43C4-9F0A-F9DD46D22E96}" presName="LevelOneTextNode" presStyleLbl="node0" presStyleIdx="0" presStyleCnt="4" custScaleY="147313">
        <dgm:presLayoutVars>
          <dgm:chPref val="3"/>
        </dgm:presLayoutVars>
      </dgm:prSet>
      <dgm:spPr/>
      <dgm:t>
        <a:bodyPr/>
        <a:lstStyle/>
        <a:p>
          <a:endParaRPr lang="ru-RU"/>
        </a:p>
      </dgm:t>
    </dgm:pt>
    <dgm:pt modelId="{656D336B-8CA4-45A9-8A96-C1342B467D9E}" type="pres">
      <dgm:prSet presAssocID="{D1329799-C6FA-43C4-9F0A-F9DD46D22E96}" presName="level2hierChild" presStyleCnt="0"/>
      <dgm:spPr/>
    </dgm:pt>
    <dgm:pt modelId="{A28D4E1F-29D3-4049-95AC-3A4C7B0FF7B6}" type="pres">
      <dgm:prSet presAssocID="{17066A07-2978-48AD-9371-F7C610DF8308}" presName="conn2-1" presStyleLbl="parChTrans1D2" presStyleIdx="0" presStyleCnt="3"/>
      <dgm:spPr/>
      <dgm:t>
        <a:bodyPr/>
        <a:lstStyle/>
        <a:p>
          <a:endParaRPr lang="ru-RU"/>
        </a:p>
      </dgm:t>
    </dgm:pt>
    <dgm:pt modelId="{40EEC1B6-0D98-4741-999C-6F430FEE48A6}" type="pres">
      <dgm:prSet presAssocID="{17066A07-2978-48AD-9371-F7C610DF8308}" presName="connTx" presStyleLbl="parChTrans1D2" presStyleIdx="0" presStyleCnt="3"/>
      <dgm:spPr/>
      <dgm:t>
        <a:bodyPr/>
        <a:lstStyle/>
        <a:p>
          <a:endParaRPr lang="ru-RU"/>
        </a:p>
      </dgm:t>
    </dgm:pt>
    <dgm:pt modelId="{718EA197-0C46-45D7-AFDA-81E25760474D}" type="pres">
      <dgm:prSet presAssocID="{038AEB79-0CFA-4820-8C67-B52C303CAA59}" presName="root2" presStyleCnt="0"/>
      <dgm:spPr/>
    </dgm:pt>
    <dgm:pt modelId="{A334A61E-C4B3-4830-B7F1-22E35BA68196}" type="pres">
      <dgm:prSet presAssocID="{038AEB79-0CFA-4820-8C67-B52C303CAA59}" presName="LevelTwoTextNode" presStyleLbl="node2" presStyleIdx="0" presStyleCnt="3" custScaleX="67853" custScaleY="217178" custLinFactNeighborX="-496" custLinFactNeighborY="-1626">
        <dgm:presLayoutVars>
          <dgm:chPref val="3"/>
        </dgm:presLayoutVars>
      </dgm:prSet>
      <dgm:spPr/>
      <dgm:t>
        <a:bodyPr/>
        <a:lstStyle/>
        <a:p>
          <a:endParaRPr lang="ru-RU"/>
        </a:p>
      </dgm:t>
    </dgm:pt>
    <dgm:pt modelId="{65F5AC9F-201D-4530-A4D7-8B1CC97AB162}" type="pres">
      <dgm:prSet presAssocID="{038AEB79-0CFA-4820-8C67-B52C303CAA59}" presName="level3hierChild" presStyleCnt="0"/>
      <dgm:spPr/>
    </dgm:pt>
    <dgm:pt modelId="{B0F7EF93-B2DE-4A2D-8841-A7CD99993087}" type="pres">
      <dgm:prSet presAssocID="{DA28032F-9769-4670-81B1-E0C3CB17EA02}" presName="conn2-1" presStyleLbl="parChTrans1D3" presStyleIdx="0" presStyleCnt="11"/>
      <dgm:spPr/>
      <dgm:t>
        <a:bodyPr/>
        <a:lstStyle/>
        <a:p>
          <a:endParaRPr lang="ru-RU"/>
        </a:p>
      </dgm:t>
    </dgm:pt>
    <dgm:pt modelId="{B175D2FE-C830-4A74-B017-FF4772288988}" type="pres">
      <dgm:prSet presAssocID="{DA28032F-9769-4670-81B1-E0C3CB17EA02}" presName="connTx" presStyleLbl="parChTrans1D3" presStyleIdx="0" presStyleCnt="11"/>
      <dgm:spPr/>
      <dgm:t>
        <a:bodyPr/>
        <a:lstStyle/>
        <a:p>
          <a:endParaRPr lang="ru-RU"/>
        </a:p>
      </dgm:t>
    </dgm:pt>
    <dgm:pt modelId="{6D5CD066-6A39-48D1-A9F4-3E3B56BFB913}" type="pres">
      <dgm:prSet presAssocID="{827A442A-2F33-40C4-865E-5611E17DC605}" presName="root2" presStyleCnt="0"/>
      <dgm:spPr/>
    </dgm:pt>
    <dgm:pt modelId="{54DE03FA-8713-42BD-A451-2276E0C4E9D1}" type="pres">
      <dgm:prSet presAssocID="{827A442A-2F33-40C4-865E-5611E17DC605}" presName="LevelTwoTextNode" presStyleLbl="node3" presStyleIdx="0" presStyleCnt="11" custScaleY="187924">
        <dgm:presLayoutVars>
          <dgm:chPref val="3"/>
        </dgm:presLayoutVars>
      </dgm:prSet>
      <dgm:spPr/>
      <dgm:t>
        <a:bodyPr/>
        <a:lstStyle/>
        <a:p>
          <a:endParaRPr lang="ru-RU"/>
        </a:p>
      </dgm:t>
    </dgm:pt>
    <dgm:pt modelId="{C3A0285A-CB35-482A-B749-06EA504B9197}" type="pres">
      <dgm:prSet presAssocID="{827A442A-2F33-40C4-865E-5611E17DC605}" presName="level3hierChild" presStyleCnt="0"/>
      <dgm:spPr/>
    </dgm:pt>
    <dgm:pt modelId="{A7A9954B-7C5C-4C60-9E2F-A94EFFE46974}" type="pres">
      <dgm:prSet presAssocID="{0121FD1E-ECFF-4F73-A1C0-F2677DFC511B}" presName="conn2-1" presStyleLbl="parChTrans1D2" presStyleIdx="1" presStyleCnt="3"/>
      <dgm:spPr/>
      <dgm:t>
        <a:bodyPr/>
        <a:lstStyle/>
        <a:p>
          <a:endParaRPr lang="ru-RU"/>
        </a:p>
      </dgm:t>
    </dgm:pt>
    <dgm:pt modelId="{A6009E7B-6FE9-4D75-9FC6-6F0432D7DB05}" type="pres">
      <dgm:prSet presAssocID="{0121FD1E-ECFF-4F73-A1C0-F2677DFC511B}" presName="connTx" presStyleLbl="parChTrans1D2" presStyleIdx="1" presStyleCnt="3"/>
      <dgm:spPr/>
      <dgm:t>
        <a:bodyPr/>
        <a:lstStyle/>
        <a:p>
          <a:endParaRPr lang="ru-RU"/>
        </a:p>
      </dgm:t>
    </dgm:pt>
    <dgm:pt modelId="{EF5B2AA6-50A6-4916-ACA3-F91840968C6A}" type="pres">
      <dgm:prSet presAssocID="{E2F5663F-A8D9-41EA-8C2F-8288472ECA7A}" presName="root2" presStyleCnt="0"/>
      <dgm:spPr/>
    </dgm:pt>
    <dgm:pt modelId="{0AB0F041-87D9-442B-BF22-671D23D24396}" type="pres">
      <dgm:prSet presAssocID="{E2F5663F-A8D9-41EA-8C2F-8288472ECA7A}" presName="LevelTwoTextNode" presStyleLbl="node2" presStyleIdx="1" presStyleCnt="3" custScaleX="64661" custScaleY="152957">
        <dgm:presLayoutVars>
          <dgm:chPref val="3"/>
        </dgm:presLayoutVars>
      </dgm:prSet>
      <dgm:spPr/>
      <dgm:t>
        <a:bodyPr/>
        <a:lstStyle/>
        <a:p>
          <a:endParaRPr lang="ru-RU"/>
        </a:p>
      </dgm:t>
    </dgm:pt>
    <dgm:pt modelId="{9112E758-52A3-453F-B558-5B7197DA5BCF}" type="pres">
      <dgm:prSet presAssocID="{E2F5663F-A8D9-41EA-8C2F-8288472ECA7A}" presName="level3hierChild" presStyleCnt="0"/>
      <dgm:spPr/>
    </dgm:pt>
    <dgm:pt modelId="{F312FFB4-AC70-4C68-AEA3-5E9FD4C2FBAB}" type="pres">
      <dgm:prSet presAssocID="{71631AF8-533F-4006-8697-B412A0DBB2E6}" presName="conn2-1" presStyleLbl="parChTrans1D3" presStyleIdx="1" presStyleCnt="11"/>
      <dgm:spPr/>
      <dgm:t>
        <a:bodyPr/>
        <a:lstStyle/>
        <a:p>
          <a:endParaRPr lang="ru-RU"/>
        </a:p>
      </dgm:t>
    </dgm:pt>
    <dgm:pt modelId="{2DBA427C-0A01-4673-BE08-69D165595A71}" type="pres">
      <dgm:prSet presAssocID="{71631AF8-533F-4006-8697-B412A0DBB2E6}" presName="connTx" presStyleLbl="parChTrans1D3" presStyleIdx="1" presStyleCnt="11"/>
      <dgm:spPr/>
      <dgm:t>
        <a:bodyPr/>
        <a:lstStyle/>
        <a:p>
          <a:endParaRPr lang="ru-RU"/>
        </a:p>
      </dgm:t>
    </dgm:pt>
    <dgm:pt modelId="{C8E16EA4-3C80-4458-A9C3-049795A62EA2}" type="pres">
      <dgm:prSet presAssocID="{AA317D5C-F54E-45AD-8E74-FB15F9837F6F}" presName="root2" presStyleCnt="0"/>
      <dgm:spPr/>
    </dgm:pt>
    <dgm:pt modelId="{500DD5CD-406F-4E89-834C-D92A7EAB5FFC}" type="pres">
      <dgm:prSet presAssocID="{AA317D5C-F54E-45AD-8E74-FB15F9837F6F}" presName="LevelTwoTextNode" presStyleLbl="node3" presStyleIdx="1" presStyleCnt="11" custScaleY="122213">
        <dgm:presLayoutVars>
          <dgm:chPref val="3"/>
        </dgm:presLayoutVars>
      </dgm:prSet>
      <dgm:spPr/>
      <dgm:t>
        <a:bodyPr/>
        <a:lstStyle/>
        <a:p>
          <a:endParaRPr lang="ru-RU"/>
        </a:p>
      </dgm:t>
    </dgm:pt>
    <dgm:pt modelId="{B52D9802-1BCD-4DDC-BE32-400FB166F2CC}" type="pres">
      <dgm:prSet presAssocID="{AA317D5C-F54E-45AD-8E74-FB15F9837F6F}" presName="level3hierChild" presStyleCnt="0"/>
      <dgm:spPr/>
    </dgm:pt>
    <dgm:pt modelId="{7391BF64-9726-4BC5-B203-D5DA3910B32D}" type="pres">
      <dgm:prSet presAssocID="{80A404CE-6EF3-4202-B947-0DA826F8D817}" presName="conn2-1" presStyleLbl="parChTrans1D3" presStyleIdx="2" presStyleCnt="11"/>
      <dgm:spPr/>
      <dgm:t>
        <a:bodyPr/>
        <a:lstStyle/>
        <a:p>
          <a:endParaRPr lang="ru-RU"/>
        </a:p>
      </dgm:t>
    </dgm:pt>
    <dgm:pt modelId="{21DE4EC3-6E73-4E05-8A95-27C0756AD975}" type="pres">
      <dgm:prSet presAssocID="{80A404CE-6EF3-4202-B947-0DA826F8D817}" presName="connTx" presStyleLbl="parChTrans1D3" presStyleIdx="2" presStyleCnt="11"/>
      <dgm:spPr/>
      <dgm:t>
        <a:bodyPr/>
        <a:lstStyle/>
        <a:p>
          <a:endParaRPr lang="ru-RU"/>
        </a:p>
      </dgm:t>
    </dgm:pt>
    <dgm:pt modelId="{97E599EC-8A01-4439-87D1-24E6FCB382B9}" type="pres">
      <dgm:prSet presAssocID="{51C7271F-9C1F-4E94-93F0-F21A3801A948}" presName="root2" presStyleCnt="0"/>
      <dgm:spPr/>
    </dgm:pt>
    <dgm:pt modelId="{302DCDC2-A70E-41D2-91BD-937E5BE190B6}" type="pres">
      <dgm:prSet presAssocID="{51C7271F-9C1F-4E94-93F0-F21A3801A948}" presName="LevelTwoTextNode" presStyleLbl="node3" presStyleIdx="2" presStyleCnt="11">
        <dgm:presLayoutVars>
          <dgm:chPref val="3"/>
        </dgm:presLayoutVars>
      </dgm:prSet>
      <dgm:spPr/>
      <dgm:t>
        <a:bodyPr/>
        <a:lstStyle/>
        <a:p>
          <a:endParaRPr lang="ru-RU"/>
        </a:p>
      </dgm:t>
    </dgm:pt>
    <dgm:pt modelId="{FEFE3D01-F176-46BE-A760-5F5AD84E7EE5}" type="pres">
      <dgm:prSet presAssocID="{51C7271F-9C1F-4E94-93F0-F21A3801A948}" presName="level3hierChild" presStyleCnt="0"/>
      <dgm:spPr/>
    </dgm:pt>
    <dgm:pt modelId="{829DF1C5-3A75-438B-B020-BA76D28FEF6E}" type="pres">
      <dgm:prSet presAssocID="{9D39B659-6761-4078-94B0-03112713B63F}" presName="conn2-1" presStyleLbl="parChTrans1D2" presStyleIdx="2" presStyleCnt="3"/>
      <dgm:spPr/>
      <dgm:t>
        <a:bodyPr/>
        <a:lstStyle/>
        <a:p>
          <a:endParaRPr lang="ru-RU"/>
        </a:p>
      </dgm:t>
    </dgm:pt>
    <dgm:pt modelId="{7BBB9225-079B-48EC-AD3B-CC99F62C09BF}" type="pres">
      <dgm:prSet presAssocID="{9D39B659-6761-4078-94B0-03112713B63F}" presName="connTx" presStyleLbl="parChTrans1D2" presStyleIdx="2" presStyleCnt="3"/>
      <dgm:spPr/>
      <dgm:t>
        <a:bodyPr/>
        <a:lstStyle/>
        <a:p>
          <a:endParaRPr lang="ru-RU"/>
        </a:p>
      </dgm:t>
    </dgm:pt>
    <dgm:pt modelId="{5F907C0C-8689-43C5-9391-7013F7B9347F}" type="pres">
      <dgm:prSet presAssocID="{5B648771-AECE-4031-91CF-931F4DE43D19}" presName="root2" presStyleCnt="0"/>
      <dgm:spPr/>
    </dgm:pt>
    <dgm:pt modelId="{643C7409-DE7E-4E2A-87C7-C61E1E2843B5}" type="pres">
      <dgm:prSet presAssocID="{5B648771-AECE-4031-91CF-931F4DE43D19}" presName="LevelTwoTextNode" presStyleLbl="node2" presStyleIdx="2" presStyleCnt="3" custScaleX="71260" custScaleY="270037">
        <dgm:presLayoutVars>
          <dgm:chPref val="3"/>
        </dgm:presLayoutVars>
      </dgm:prSet>
      <dgm:spPr/>
      <dgm:t>
        <a:bodyPr/>
        <a:lstStyle/>
        <a:p>
          <a:endParaRPr lang="ru-RU"/>
        </a:p>
      </dgm:t>
    </dgm:pt>
    <dgm:pt modelId="{6E68E1D8-B015-4F1C-B25A-5B7D60B059CF}" type="pres">
      <dgm:prSet presAssocID="{5B648771-AECE-4031-91CF-931F4DE43D19}" presName="level3hierChild" presStyleCnt="0"/>
      <dgm:spPr/>
    </dgm:pt>
    <dgm:pt modelId="{172DBFD6-421F-4248-A3AF-C23B8AC6D0A6}" type="pres">
      <dgm:prSet presAssocID="{662E1131-A583-43CA-8750-C00B7B33383E}" presName="conn2-1" presStyleLbl="parChTrans1D3" presStyleIdx="3" presStyleCnt="11"/>
      <dgm:spPr/>
      <dgm:t>
        <a:bodyPr/>
        <a:lstStyle/>
        <a:p>
          <a:endParaRPr lang="ru-RU"/>
        </a:p>
      </dgm:t>
    </dgm:pt>
    <dgm:pt modelId="{9160832C-89FF-45C9-A955-2A34D361CEB8}" type="pres">
      <dgm:prSet presAssocID="{662E1131-A583-43CA-8750-C00B7B33383E}" presName="connTx" presStyleLbl="parChTrans1D3" presStyleIdx="3" presStyleCnt="11"/>
      <dgm:spPr/>
      <dgm:t>
        <a:bodyPr/>
        <a:lstStyle/>
        <a:p>
          <a:endParaRPr lang="ru-RU"/>
        </a:p>
      </dgm:t>
    </dgm:pt>
    <dgm:pt modelId="{AED2E972-68A0-4D55-AD90-3D6539BB5476}" type="pres">
      <dgm:prSet presAssocID="{34B5BEBC-DFF2-4738-85FE-C4AE8BE8B0FF}" presName="root2" presStyleCnt="0"/>
      <dgm:spPr/>
    </dgm:pt>
    <dgm:pt modelId="{CB0BA4B0-3E3A-47B7-AD07-FD762FCE431D}" type="pres">
      <dgm:prSet presAssocID="{34B5BEBC-DFF2-4738-85FE-C4AE8BE8B0FF}" presName="LevelTwoTextNode" presStyleLbl="node3" presStyleIdx="3" presStyleCnt="11" custScaleX="127892" custScaleY="123615">
        <dgm:presLayoutVars>
          <dgm:chPref val="3"/>
        </dgm:presLayoutVars>
      </dgm:prSet>
      <dgm:spPr/>
      <dgm:t>
        <a:bodyPr/>
        <a:lstStyle/>
        <a:p>
          <a:endParaRPr lang="ru-RU"/>
        </a:p>
      </dgm:t>
    </dgm:pt>
    <dgm:pt modelId="{EAC5BCDF-C17B-4BF7-B449-C568B7224B70}" type="pres">
      <dgm:prSet presAssocID="{34B5BEBC-DFF2-4738-85FE-C4AE8BE8B0FF}" presName="level3hierChild" presStyleCnt="0"/>
      <dgm:spPr/>
    </dgm:pt>
    <dgm:pt modelId="{08EA81B6-D49F-4632-AEB2-7BCE621D1AC9}" type="pres">
      <dgm:prSet presAssocID="{0F6A7F04-A3F3-4283-8802-422495B964BF}" presName="conn2-1" presStyleLbl="parChTrans1D3" presStyleIdx="4" presStyleCnt="11"/>
      <dgm:spPr/>
      <dgm:t>
        <a:bodyPr/>
        <a:lstStyle/>
        <a:p>
          <a:endParaRPr lang="ru-RU"/>
        </a:p>
      </dgm:t>
    </dgm:pt>
    <dgm:pt modelId="{801D0516-8C0B-42CA-8B8A-5A6CE5E9795D}" type="pres">
      <dgm:prSet presAssocID="{0F6A7F04-A3F3-4283-8802-422495B964BF}" presName="connTx" presStyleLbl="parChTrans1D3" presStyleIdx="4" presStyleCnt="11"/>
      <dgm:spPr/>
      <dgm:t>
        <a:bodyPr/>
        <a:lstStyle/>
        <a:p>
          <a:endParaRPr lang="ru-RU"/>
        </a:p>
      </dgm:t>
    </dgm:pt>
    <dgm:pt modelId="{82632E19-1B33-4760-8F3A-A8F7667E689A}" type="pres">
      <dgm:prSet presAssocID="{B594AF73-9D58-4742-9A1A-48FD862DE569}" presName="root2" presStyleCnt="0"/>
      <dgm:spPr/>
    </dgm:pt>
    <dgm:pt modelId="{83F04739-1D68-48F5-9771-3B5051796168}" type="pres">
      <dgm:prSet presAssocID="{B594AF73-9D58-4742-9A1A-48FD862DE569}" presName="LevelTwoTextNode" presStyleLbl="node3" presStyleIdx="4" presStyleCnt="11" custScaleY="119368">
        <dgm:presLayoutVars>
          <dgm:chPref val="3"/>
        </dgm:presLayoutVars>
      </dgm:prSet>
      <dgm:spPr/>
      <dgm:t>
        <a:bodyPr/>
        <a:lstStyle/>
        <a:p>
          <a:endParaRPr lang="ru-RU"/>
        </a:p>
      </dgm:t>
    </dgm:pt>
    <dgm:pt modelId="{790294FF-78C2-4563-9115-AB9AE3BEF2CF}" type="pres">
      <dgm:prSet presAssocID="{B594AF73-9D58-4742-9A1A-48FD862DE569}" presName="level3hierChild" presStyleCnt="0"/>
      <dgm:spPr/>
    </dgm:pt>
    <dgm:pt modelId="{35752066-A8F7-479B-8416-91751C2BC5A8}" type="pres">
      <dgm:prSet presAssocID="{B9182060-3794-439E-82AA-7FE706FB8F2D}" presName="conn2-1" presStyleLbl="parChTrans1D3" presStyleIdx="5" presStyleCnt="11"/>
      <dgm:spPr/>
      <dgm:t>
        <a:bodyPr/>
        <a:lstStyle/>
        <a:p>
          <a:endParaRPr lang="ru-RU"/>
        </a:p>
      </dgm:t>
    </dgm:pt>
    <dgm:pt modelId="{E94FA44A-8C11-4D2C-89D9-57147216CA4F}" type="pres">
      <dgm:prSet presAssocID="{B9182060-3794-439E-82AA-7FE706FB8F2D}" presName="connTx" presStyleLbl="parChTrans1D3" presStyleIdx="5" presStyleCnt="11"/>
      <dgm:spPr/>
      <dgm:t>
        <a:bodyPr/>
        <a:lstStyle/>
        <a:p>
          <a:endParaRPr lang="ru-RU"/>
        </a:p>
      </dgm:t>
    </dgm:pt>
    <dgm:pt modelId="{81626E6B-AEED-4A2E-947F-D1FA28DE97D0}" type="pres">
      <dgm:prSet presAssocID="{27EE895E-ADEA-4FED-AC68-F3342565A256}" presName="root2" presStyleCnt="0"/>
      <dgm:spPr/>
    </dgm:pt>
    <dgm:pt modelId="{937DC583-64D9-4017-8CBD-6027AC8748C8}" type="pres">
      <dgm:prSet presAssocID="{27EE895E-ADEA-4FED-AC68-F3342565A256}" presName="LevelTwoTextNode" presStyleLbl="node3" presStyleIdx="5" presStyleCnt="11" custScaleX="103084" custScaleY="192836" custLinFactNeighborX="221" custLinFactNeighborY="9000">
        <dgm:presLayoutVars>
          <dgm:chPref val="3"/>
        </dgm:presLayoutVars>
      </dgm:prSet>
      <dgm:spPr/>
      <dgm:t>
        <a:bodyPr/>
        <a:lstStyle/>
        <a:p>
          <a:endParaRPr lang="ru-RU"/>
        </a:p>
      </dgm:t>
    </dgm:pt>
    <dgm:pt modelId="{C1305083-CDBC-47F4-AF60-CEB584383CEC}" type="pres">
      <dgm:prSet presAssocID="{27EE895E-ADEA-4FED-AC68-F3342565A256}" presName="level3hierChild" presStyleCnt="0"/>
      <dgm:spPr/>
    </dgm:pt>
    <dgm:pt modelId="{528EA8D0-0562-4496-BD1E-3307FAB27D89}" type="pres">
      <dgm:prSet presAssocID="{FD459634-C6E9-4980-8851-3BB11B03BD19}" presName="conn2-1" presStyleLbl="parChTrans1D3" presStyleIdx="6" presStyleCnt="11"/>
      <dgm:spPr/>
      <dgm:t>
        <a:bodyPr/>
        <a:lstStyle/>
        <a:p>
          <a:endParaRPr lang="ru-RU"/>
        </a:p>
      </dgm:t>
    </dgm:pt>
    <dgm:pt modelId="{574D2BEC-B1D0-4C82-9399-31300D7CD9DD}" type="pres">
      <dgm:prSet presAssocID="{FD459634-C6E9-4980-8851-3BB11B03BD19}" presName="connTx" presStyleLbl="parChTrans1D3" presStyleIdx="6" presStyleCnt="11"/>
      <dgm:spPr/>
      <dgm:t>
        <a:bodyPr/>
        <a:lstStyle/>
        <a:p>
          <a:endParaRPr lang="ru-RU"/>
        </a:p>
      </dgm:t>
    </dgm:pt>
    <dgm:pt modelId="{D909BB43-D7BE-4E1E-8221-132D2DEF72E9}" type="pres">
      <dgm:prSet presAssocID="{C0A5E583-A802-466C-A4BB-A0891C055D23}" presName="root2" presStyleCnt="0"/>
      <dgm:spPr/>
    </dgm:pt>
    <dgm:pt modelId="{AABDC7F4-1279-4679-8157-D763F726A8D2}" type="pres">
      <dgm:prSet presAssocID="{C0A5E583-A802-466C-A4BB-A0891C055D23}" presName="LevelTwoTextNode" presStyleLbl="node3" presStyleIdx="6" presStyleCnt="11">
        <dgm:presLayoutVars>
          <dgm:chPref val="3"/>
        </dgm:presLayoutVars>
      </dgm:prSet>
      <dgm:spPr/>
      <dgm:t>
        <a:bodyPr/>
        <a:lstStyle/>
        <a:p>
          <a:endParaRPr lang="ru-RU"/>
        </a:p>
      </dgm:t>
    </dgm:pt>
    <dgm:pt modelId="{C7C68F62-5C95-4023-8152-FB2432F1E719}" type="pres">
      <dgm:prSet presAssocID="{C0A5E583-A802-466C-A4BB-A0891C055D23}" presName="level3hierChild" presStyleCnt="0"/>
      <dgm:spPr/>
    </dgm:pt>
    <dgm:pt modelId="{A3CA6B14-7158-4139-8183-060211FFE528}" type="pres">
      <dgm:prSet presAssocID="{BACF9A5C-4959-41C4-9549-03CC49F8522B}" presName="conn2-1" presStyleLbl="parChTrans1D4" presStyleIdx="0" presStyleCnt="1"/>
      <dgm:spPr/>
      <dgm:t>
        <a:bodyPr/>
        <a:lstStyle/>
        <a:p>
          <a:endParaRPr lang="ru-RU"/>
        </a:p>
      </dgm:t>
    </dgm:pt>
    <dgm:pt modelId="{6DEDCAD2-8433-4B12-8D8E-FFC6705A486A}" type="pres">
      <dgm:prSet presAssocID="{BACF9A5C-4959-41C4-9549-03CC49F8522B}" presName="connTx" presStyleLbl="parChTrans1D4" presStyleIdx="0" presStyleCnt="1"/>
      <dgm:spPr/>
      <dgm:t>
        <a:bodyPr/>
        <a:lstStyle/>
        <a:p>
          <a:endParaRPr lang="ru-RU"/>
        </a:p>
      </dgm:t>
    </dgm:pt>
    <dgm:pt modelId="{093361B1-6893-4E42-867A-07497067D585}" type="pres">
      <dgm:prSet presAssocID="{567A45C2-4256-4C9C-9E7A-F4F021B0A756}" presName="root2" presStyleCnt="0"/>
      <dgm:spPr/>
    </dgm:pt>
    <dgm:pt modelId="{C29CE45E-4504-448F-8DB2-965B39F8F063}" type="pres">
      <dgm:prSet presAssocID="{567A45C2-4256-4C9C-9E7A-F4F021B0A756}" presName="LevelTwoTextNode" presStyleLbl="node4" presStyleIdx="0" presStyleCnt="1" custAng="16200000" custLinFactNeighborX="-32966" custLinFactNeighborY="37070">
        <dgm:presLayoutVars>
          <dgm:chPref val="3"/>
        </dgm:presLayoutVars>
      </dgm:prSet>
      <dgm:spPr/>
      <dgm:t>
        <a:bodyPr/>
        <a:lstStyle/>
        <a:p>
          <a:endParaRPr lang="ru-RU"/>
        </a:p>
      </dgm:t>
    </dgm:pt>
    <dgm:pt modelId="{A5C1689D-7212-4182-95F4-0C916B8B3DCD}" type="pres">
      <dgm:prSet presAssocID="{567A45C2-4256-4C9C-9E7A-F4F021B0A756}" presName="level3hierChild" presStyleCnt="0"/>
      <dgm:spPr/>
    </dgm:pt>
    <dgm:pt modelId="{3EAAA93D-B04E-45D7-A7A0-005167B75DC0}" type="pres">
      <dgm:prSet presAssocID="{4006F2A7-977C-491C-B6FE-CA3C58C3611F}" presName="conn2-1" presStyleLbl="parChTrans1D3" presStyleIdx="7" presStyleCnt="11"/>
      <dgm:spPr/>
      <dgm:t>
        <a:bodyPr/>
        <a:lstStyle/>
        <a:p>
          <a:endParaRPr lang="ru-RU"/>
        </a:p>
      </dgm:t>
    </dgm:pt>
    <dgm:pt modelId="{FE6AC3BF-B121-4E3C-836C-8FA6F1BFE5FF}" type="pres">
      <dgm:prSet presAssocID="{4006F2A7-977C-491C-B6FE-CA3C58C3611F}" presName="connTx" presStyleLbl="parChTrans1D3" presStyleIdx="7" presStyleCnt="11"/>
      <dgm:spPr/>
      <dgm:t>
        <a:bodyPr/>
        <a:lstStyle/>
        <a:p>
          <a:endParaRPr lang="ru-RU"/>
        </a:p>
      </dgm:t>
    </dgm:pt>
    <dgm:pt modelId="{4020E504-8F57-47D5-BF53-34F576D3E0C0}" type="pres">
      <dgm:prSet presAssocID="{99965830-C758-47F4-8A6F-AA30A63A847C}" presName="root2" presStyleCnt="0"/>
      <dgm:spPr/>
    </dgm:pt>
    <dgm:pt modelId="{34859B30-4674-4D73-96A5-618259BD484A}" type="pres">
      <dgm:prSet presAssocID="{99965830-C758-47F4-8A6F-AA30A63A847C}" presName="LevelTwoTextNode" presStyleLbl="node3" presStyleIdx="7" presStyleCnt="11" custScaleY="168695">
        <dgm:presLayoutVars>
          <dgm:chPref val="3"/>
        </dgm:presLayoutVars>
      </dgm:prSet>
      <dgm:spPr/>
      <dgm:t>
        <a:bodyPr/>
        <a:lstStyle/>
        <a:p>
          <a:endParaRPr lang="ru-RU"/>
        </a:p>
      </dgm:t>
    </dgm:pt>
    <dgm:pt modelId="{AF9B5980-1F1D-41D9-B155-A2C6F517DF1B}" type="pres">
      <dgm:prSet presAssocID="{99965830-C758-47F4-8A6F-AA30A63A847C}" presName="level3hierChild" presStyleCnt="0"/>
      <dgm:spPr/>
    </dgm:pt>
    <dgm:pt modelId="{815077E7-9AAE-4EC0-9424-E8810BC9DC4D}" type="pres">
      <dgm:prSet presAssocID="{F7711B5D-EDEB-4E41-B9C4-21F4856EA08E}" presName="conn2-1" presStyleLbl="parChTrans1D3" presStyleIdx="8" presStyleCnt="11"/>
      <dgm:spPr/>
      <dgm:t>
        <a:bodyPr/>
        <a:lstStyle/>
        <a:p>
          <a:endParaRPr lang="ru-RU"/>
        </a:p>
      </dgm:t>
    </dgm:pt>
    <dgm:pt modelId="{EDADC0D6-D5BB-4737-8849-9A6B8CFFC7A9}" type="pres">
      <dgm:prSet presAssocID="{F7711B5D-EDEB-4E41-B9C4-21F4856EA08E}" presName="connTx" presStyleLbl="parChTrans1D3" presStyleIdx="8" presStyleCnt="11"/>
      <dgm:spPr/>
      <dgm:t>
        <a:bodyPr/>
        <a:lstStyle/>
        <a:p>
          <a:endParaRPr lang="ru-RU"/>
        </a:p>
      </dgm:t>
    </dgm:pt>
    <dgm:pt modelId="{E9DB2282-6100-4525-ADA1-AD9B4E1796C3}" type="pres">
      <dgm:prSet presAssocID="{48F0A0DA-05D4-4134-9F96-9D7375894848}" presName="root2" presStyleCnt="0"/>
      <dgm:spPr/>
    </dgm:pt>
    <dgm:pt modelId="{BDA75C9F-15AC-42E6-9366-2818182853C2}" type="pres">
      <dgm:prSet presAssocID="{48F0A0DA-05D4-4134-9F96-9D7375894848}" presName="LevelTwoTextNode" presStyleLbl="node3" presStyleIdx="8" presStyleCnt="11" custScaleY="113256">
        <dgm:presLayoutVars>
          <dgm:chPref val="3"/>
        </dgm:presLayoutVars>
      </dgm:prSet>
      <dgm:spPr/>
      <dgm:t>
        <a:bodyPr/>
        <a:lstStyle/>
        <a:p>
          <a:endParaRPr lang="ru-RU"/>
        </a:p>
      </dgm:t>
    </dgm:pt>
    <dgm:pt modelId="{C579770D-29DF-4A23-9AC7-BD1EC057A529}" type="pres">
      <dgm:prSet presAssocID="{48F0A0DA-05D4-4134-9F96-9D7375894848}" presName="level3hierChild" presStyleCnt="0"/>
      <dgm:spPr/>
    </dgm:pt>
    <dgm:pt modelId="{8FC35199-380E-4E9C-9D56-A39B867B0ABD}" type="pres">
      <dgm:prSet presAssocID="{B69B0DB6-E556-40DC-B6F6-965107F74944}" presName="conn2-1" presStyleLbl="parChTrans1D3" presStyleIdx="9" presStyleCnt="11"/>
      <dgm:spPr/>
      <dgm:t>
        <a:bodyPr/>
        <a:lstStyle/>
        <a:p>
          <a:endParaRPr lang="ru-RU"/>
        </a:p>
      </dgm:t>
    </dgm:pt>
    <dgm:pt modelId="{CAF35674-AC76-4284-8AF4-A9D8D4B8D830}" type="pres">
      <dgm:prSet presAssocID="{B69B0DB6-E556-40DC-B6F6-965107F74944}" presName="connTx" presStyleLbl="parChTrans1D3" presStyleIdx="9" presStyleCnt="11"/>
      <dgm:spPr/>
      <dgm:t>
        <a:bodyPr/>
        <a:lstStyle/>
        <a:p>
          <a:endParaRPr lang="ru-RU"/>
        </a:p>
      </dgm:t>
    </dgm:pt>
    <dgm:pt modelId="{F1F2BFF2-B67D-4000-A6AC-5F1D3C7A2865}" type="pres">
      <dgm:prSet presAssocID="{553686E2-BBD0-467F-A75B-ACB18A864729}" presName="root2" presStyleCnt="0"/>
      <dgm:spPr/>
    </dgm:pt>
    <dgm:pt modelId="{0FE3BEB8-8000-4C5F-939C-5708F3BAF4E1}" type="pres">
      <dgm:prSet presAssocID="{553686E2-BBD0-467F-A75B-ACB18A864729}" presName="LevelTwoTextNode" presStyleLbl="node3" presStyleIdx="9" presStyleCnt="11" custScaleY="129670">
        <dgm:presLayoutVars>
          <dgm:chPref val="3"/>
        </dgm:presLayoutVars>
      </dgm:prSet>
      <dgm:spPr/>
      <dgm:t>
        <a:bodyPr/>
        <a:lstStyle/>
        <a:p>
          <a:endParaRPr lang="ru-RU"/>
        </a:p>
      </dgm:t>
    </dgm:pt>
    <dgm:pt modelId="{94BFB304-19C9-42E3-9F41-314242E317ED}" type="pres">
      <dgm:prSet presAssocID="{553686E2-BBD0-467F-A75B-ACB18A864729}" presName="level3hierChild" presStyleCnt="0"/>
      <dgm:spPr/>
    </dgm:pt>
    <dgm:pt modelId="{A9E5159A-881E-4CF0-8E38-F2ED90304216}" type="pres">
      <dgm:prSet presAssocID="{A2961DE4-9594-47F8-9792-95A677104AAC}" presName="conn2-1" presStyleLbl="parChTrans1D3" presStyleIdx="10" presStyleCnt="11"/>
      <dgm:spPr/>
      <dgm:t>
        <a:bodyPr/>
        <a:lstStyle/>
        <a:p>
          <a:endParaRPr lang="ru-RU"/>
        </a:p>
      </dgm:t>
    </dgm:pt>
    <dgm:pt modelId="{E6CD4DA3-EB21-4C3A-97A4-482FB9FEAB17}" type="pres">
      <dgm:prSet presAssocID="{A2961DE4-9594-47F8-9792-95A677104AAC}" presName="connTx" presStyleLbl="parChTrans1D3" presStyleIdx="10" presStyleCnt="11"/>
      <dgm:spPr/>
      <dgm:t>
        <a:bodyPr/>
        <a:lstStyle/>
        <a:p>
          <a:endParaRPr lang="ru-RU"/>
        </a:p>
      </dgm:t>
    </dgm:pt>
    <dgm:pt modelId="{1A6CFB03-E124-42B0-A812-BAA26328E9A5}" type="pres">
      <dgm:prSet presAssocID="{57BCE319-0FF9-49CE-A43C-558A15A991F4}" presName="root2" presStyleCnt="0"/>
      <dgm:spPr/>
    </dgm:pt>
    <dgm:pt modelId="{42560B30-32BD-4AB6-91A8-A34B67741398}" type="pres">
      <dgm:prSet presAssocID="{57BCE319-0FF9-49CE-A43C-558A15A991F4}" presName="LevelTwoTextNode" presStyleLbl="node3" presStyleIdx="10" presStyleCnt="11" custScaleY="116982">
        <dgm:presLayoutVars>
          <dgm:chPref val="3"/>
        </dgm:presLayoutVars>
      </dgm:prSet>
      <dgm:spPr/>
      <dgm:t>
        <a:bodyPr/>
        <a:lstStyle/>
        <a:p>
          <a:endParaRPr lang="ru-RU"/>
        </a:p>
      </dgm:t>
    </dgm:pt>
    <dgm:pt modelId="{E42D6A9F-D440-4281-A2BB-1B0EFC02674B}" type="pres">
      <dgm:prSet presAssocID="{57BCE319-0FF9-49CE-A43C-558A15A991F4}" presName="level3hierChild" presStyleCnt="0"/>
      <dgm:spPr/>
    </dgm:pt>
    <dgm:pt modelId="{5BD114E6-ED87-44D4-9B7D-C083EDBA8D0F}" type="pres">
      <dgm:prSet presAssocID="{41A95832-5D1C-4837-B160-32B3F90F49EF}" presName="root1" presStyleCnt="0"/>
      <dgm:spPr/>
    </dgm:pt>
    <dgm:pt modelId="{7933AA61-0B13-49EB-9C2D-2D258C77862B}" type="pres">
      <dgm:prSet presAssocID="{41A95832-5D1C-4837-B160-32B3F90F49EF}" presName="LevelOneTextNode" presStyleLbl="node0" presStyleIdx="1" presStyleCnt="4" custAng="0" custScaleY="66621" custLinFactX="500000" custLinFactNeighborX="540237" custLinFactNeighborY="-23606">
        <dgm:presLayoutVars>
          <dgm:chPref val="3"/>
        </dgm:presLayoutVars>
      </dgm:prSet>
      <dgm:spPr/>
      <dgm:t>
        <a:bodyPr/>
        <a:lstStyle/>
        <a:p>
          <a:endParaRPr lang="ru-RU"/>
        </a:p>
      </dgm:t>
    </dgm:pt>
    <dgm:pt modelId="{4915BA6B-7F32-43D5-92FA-A624DF46E115}" type="pres">
      <dgm:prSet presAssocID="{41A95832-5D1C-4837-B160-32B3F90F49EF}" presName="level2hierChild" presStyleCnt="0"/>
      <dgm:spPr/>
    </dgm:pt>
    <dgm:pt modelId="{3629B8B9-3F5E-480D-B22F-72C9DABC6352}" type="pres">
      <dgm:prSet presAssocID="{B7987304-CAF9-49B1-A927-3A9B69DF2641}" presName="root1" presStyleCnt="0"/>
      <dgm:spPr/>
    </dgm:pt>
    <dgm:pt modelId="{D58D92F0-A674-467B-9CD1-EEDF9131ACB0}" type="pres">
      <dgm:prSet presAssocID="{B7987304-CAF9-49B1-A927-3A9B69DF2641}" presName="LevelOneTextNode" presStyleLbl="node0" presStyleIdx="2" presStyleCnt="4" custAng="5400000" custScaleX="226234" custScaleY="67275" custLinFactX="215371" custLinFactNeighborX="300000" custLinFactNeighborY="57161">
        <dgm:presLayoutVars>
          <dgm:chPref val="3"/>
        </dgm:presLayoutVars>
      </dgm:prSet>
      <dgm:spPr/>
      <dgm:t>
        <a:bodyPr/>
        <a:lstStyle/>
        <a:p>
          <a:endParaRPr lang="ru-RU"/>
        </a:p>
      </dgm:t>
    </dgm:pt>
    <dgm:pt modelId="{EFE85885-976C-453B-B45B-FE952543E141}" type="pres">
      <dgm:prSet presAssocID="{B7987304-CAF9-49B1-A927-3A9B69DF2641}" presName="level2hierChild" presStyleCnt="0"/>
      <dgm:spPr/>
    </dgm:pt>
    <dgm:pt modelId="{8831BF06-8256-468B-8DBE-1AB90FEAC52E}" type="pres">
      <dgm:prSet presAssocID="{C4D020F8-5006-4FA3-A070-4F1B22E4181B}" presName="root1" presStyleCnt="0"/>
      <dgm:spPr/>
    </dgm:pt>
    <dgm:pt modelId="{583F94C8-4E4C-49FF-B484-105BC6822C9F}" type="pres">
      <dgm:prSet presAssocID="{C4D020F8-5006-4FA3-A070-4F1B22E4181B}" presName="LevelOneTextNode" presStyleLbl="node0" presStyleIdx="3" presStyleCnt="4" custAng="5400000" custScaleX="234548" custScaleY="60700" custLinFactX="472930" custLinFactNeighborX="500000" custLinFactNeighborY="-12125">
        <dgm:presLayoutVars>
          <dgm:chPref val="3"/>
        </dgm:presLayoutVars>
      </dgm:prSet>
      <dgm:spPr/>
      <dgm:t>
        <a:bodyPr/>
        <a:lstStyle/>
        <a:p>
          <a:endParaRPr lang="ru-RU"/>
        </a:p>
      </dgm:t>
    </dgm:pt>
    <dgm:pt modelId="{ED8834DF-67C3-4EE8-9833-85DAFF8C42D2}" type="pres">
      <dgm:prSet presAssocID="{C4D020F8-5006-4FA3-A070-4F1B22E4181B}" presName="level2hierChild" presStyleCnt="0"/>
      <dgm:spPr/>
    </dgm:pt>
  </dgm:ptLst>
  <dgm:cxnLst>
    <dgm:cxn modelId="{F8506581-04E1-43DB-AB03-C531D32ECFA2}" type="presOf" srcId="{71631AF8-533F-4006-8697-B412A0DBB2E6}" destId="{2DBA427C-0A01-4673-BE08-69D165595A71}" srcOrd="1" destOrd="0" presId="urn:microsoft.com/office/officeart/2008/layout/HorizontalMultiLevelHierarchy"/>
    <dgm:cxn modelId="{B3943C1D-77A3-40DE-AF07-DB1A181CDF85}" type="presOf" srcId="{F7711B5D-EDEB-4E41-B9C4-21F4856EA08E}" destId="{EDADC0D6-D5BB-4737-8849-9A6B8CFFC7A9}" srcOrd="1" destOrd="0" presId="urn:microsoft.com/office/officeart/2008/layout/HorizontalMultiLevelHierarchy"/>
    <dgm:cxn modelId="{CB908D07-D7DA-443C-867C-61C8247BA5F4}" srcId="{5B648771-AECE-4031-91CF-931F4DE43D19}" destId="{553686E2-BBD0-467F-A75B-ACB18A864729}" srcOrd="6" destOrd="0" parTransId="{B69B0DB6-E556-40DC-B6F6-965107F74944}" sibTransId="{9B2F2A67-32FA-40B2-9A8F-5977897AD853}"/>
    <dgm:cxn modelId="{BA37BEDF-28CF-4FEE-81C2-6B310D93E31F}" srcId="{D2FF4BF1-2D63-40E2-9945-C72EDDE4EEAD}" destId="{B7987304-CAF9-49B1-A927-3A9B69DF2641}" srcOrd="2" destOrd="0" parTransId="{F800764C-138F-42B6-88A8-D29BCA943E6F}" sibTransId="{6E7283EC-15CE-4F17-B0B6-559A9E019F25}"/>
    <dgm:cxn modelId="{FD44D86B-2EEF-45DC-A812-EAD1251D8D49}" srcId="{D1329799-C6FA-43C4-9F0A-F9DD46D22E96}" destId="{038AEB79-0CFA-4820-8C67-B52C303CAA59}" srcOrd="0" destOrd="0" parTransId="{17066A07-2978-48AD-9371-F7C610DF8308}" sibTransId="{306EE6DA-DB7C-4E3C-854D-901323C8F81F}"/>
    <dgm:cxn modelId="{6A471894-AD5A-40A1-8346-736395E4918A}" type="presOf" srcId="{41A95832-5D1C-4837-B160-32B3F90F49EF}" destId="{7933AA61-0B13-49EB-9C2D-2D258C77862B}" srcOrd="0" destOrd="0" presId="urn:microsoft.com/office/officeart/2008/layout/HorizontalMultiLevelHierarchy"/>
    <dgm:cxn modelId="{03689846-6B27-4D2A-824E-007ECACBF2B8}" type="presOf" srcId="{C4D020F8-5006-4FA3-A070-4F1B22E4181B}" destId="{583F94C8-4E4C-49FF-B484-105BC6822C9F}" srcOrd="0" destOrd="0" presId="urn:microsoft.com/office/officeart/2008/layout/HorizontalMultiLevelHierarchy"/>
    <dgm:cxn modelId="{63F52CFC-9846-4F69-B9B4-D22B820E3FD9}" type="presOf" srcId="{80A404CE-6EF3-4202-B947-0DA826F8D817}" destId="{7391BF64-9726-4BC5-B203-D5DA3910B32D}" srcOrd="0" destOrd="0" presId="urn:microsoft.com/office/officeart/2008/layout/HorizontalMultiLevelHierarchy"/>
    <dgm:cxn modelId="{8D3225F1-0514-415E-A0F6-E95D1DF03D20}" type="presOf" srcId="{80A404CE-6EF3-4202-B947-0DA826F8D817}" destId="{21DE4EC3-6E73-4E05-8A95-27C0756AD975}" srcOrd="1" destOrd="0" presId="urn:microsoft.com/office/officeart/2008/layout/HorizontalMultiLevelHierarchy"/>
    <dgm:cxn modelId="{EB1A1B62-9C57-4559-8CE0-65A333B6DC6C}" srcId="{5B648771-AECE-4031-91CF-931F4DE43D19}" destId="{34B5BEBC-DFF2-4738-85FE-C4AE8BE8B0FF}" srcOrd="0" destOrd="0" parTransId="{662E1131-A583-43CA-8750-C00B7B33383E}" sibTransId="{9C32C1FD-1FD8-4CEE-9EA5-9248AFDDFF1B}"/>
    <dgm:cxn modelId="{2DBFD51F-7C4A-4E72-9092-D573007EDC48}" type="presOf" srcId="{662E1131-A583-43CA-8750-C00B7B33383E}" destId="{9160832C-89FF-45C9-A955-2A34D361CEB8}" srcOrd="1" destOrd="0" presId="urn:microsoft.com/office/officeart/2008/layout/HorizontalMultiLevelHierarchy"/>
    <dgm:cxn modelId="{690F1D9F-B16E-493B-B522-208F891A2EF2}" type="presOf" srcId="{4006F2A7-977C-491C-B6FE-CA3C58C3611F}" destId="{3EAAA93D-B04E-45D7-A7A0-005167B75DC0}" srcOrd="0" destOrd="0" presId="urn:microsoft.com/office/officeart/2008/layout/HorizontalMultiLevelHierarchy"/>
    <dgm:cxn modelId="{1AD08A1E-C3B5-42E3-A752-A8DFEC2E4AE0}" type="presOf" srcId="{9D39B659-6761-4078-94B0-03112713B63F}" destId="{7BBB9225-079B-48EC-AD3B-CC99F62C09BF}" srcOrd="1" destOrd="0" presId="urn:microsoft.com/office/officeart/2008/layout/HorizontalMultiLevelHierarchy"/>
    <dgm:cxn modelId="{EEBF84A1-979B-42B6-B6D3-794F9CB0157B}" type="presOf" srcId="{E2F5663F-A8D9-41EA-8C2F-8288472ECA7A}" destId="{0AB0F041-87D9-442B-BF22-671D23D24396}" srcOrd="0" destOrd="0" presId="urn:microsoft.com/office/officeart/2008/layout/HorizontalMultiLevelHierarchy"/>
    <dgm:cxn modelId="{5CB65784-F39F-4774-A9CE-47A61B08EC13}" type="presOf" srcId="{A2961DE4-9594-47F8-9792-95A677104AAC}" destId="{E6CD4DA3-EB21-4C3A-97A4-482FB9FEAB17}" srcOrd="1" destOrd="0" presId="urn:microsoft.com/office/officeart/2008/layout/HorizontalMultiLevelHierarchy"/>
    <dgm:cxn modelId="{F85A8C3B-9D63-437B-AEFD-A7B9C6A27173}" type="presOf" srcId="{B594AF73-9D58-4742-9A1A-48FD862DE569}" destId="{83F04739-1D68-48F5-9771-3B5051796168}" srcOrd="0" destOrd="0" presId="urn:microsoft.com/office/officeart/2008/layout/HorizontalMultiLevelHierarchy"/>
    <dgm:cxn modelId="{D551B9CE-6285-4EC7-8243-15104DF4C176}" type="presOf" srcId="{DA28032F-9769-4670-81B1-E0C3CB17EA02}" destId="{B175D2FE-C830-4A74-B017-FF4772288988}" srcOrd="1" destOrd="0" presId="urn:microsoft.com/office/officeart/2008/layout/HorizontalMultiLevelHierarchy"/>
    <dgm:cxn modelId="{5E46BB71-3640-4FB3-9A61-9D924BF98B88}" type="presOf" srcId="{D1329799-C6FA-43C4-9F0A-F9DD46D22E96}" destId="{5D446240-A145-48E1-9126-837C743D88CC}" srcOrd="0" destOrd="0" presId="urn:microsoft.com/office/officeart/2008/layout/HorizontalMultiLevelHierarchy"/>
    <dgm:cxn modelId="{FF872AE7-5F46-40FF-8D2E-39CCF19DF34E}" type="presOf" srcId="{F7711B5D-EDEB-4E41-B9C4-21F4856EA08E}" destId="{815077E7-9AAE-4EC0-9424-E8810BC9DC4D}" srcOrd="0" destOrd="0" presId="urn:microsoft.com/office/officeart/2008/layout/HorizontalMultiLevelHierarchy"/>
    <dgm:cxn modelId="{57CB1309-AE71-4C5F-BCB8-EC9D947E838A}" srcId="{D2FF4BF1-2D63-40E2-9945-C72EDDE4EEAD}" destId="{41A95832-5D1C-4837-B160-32B3F90F49EF}" srcOrd="1" destOrd="0" parTransId="{DB238147-87A6-46E9-ACD6-DA9F1F2C5217}" sibTransId="{A0855793-6CAF-4990-8AC7-46690CDA676C}"/>
    <dgm:cxn modelId="{E96E8A4A-9679-407C-9A73-1E3184924365}" srcId="{D2FF4BF1-2D63-40E2-9945-C72EDDE4EEAD}" destId="{C4D020F8-5006-4FA3-A070-4F1B22E4181B}" srcOrd="3" destOrd="0" parTransId="{3E049BAB-4B5A-4A85-9F10-103B1A28ACE0}" sibTransId="{4962C5AC-85E1-43C5-8CEC-FAB26A4ED286}"/>
    <dgm:cxn modelId="{B0FE9C24-5B70-4D48-BD99-F0CFEEB58F64}" srcId="{D2FF4BF1-2D63-40E2-9945-C72EDDE4EEAD}" destId="{D1329799-C6FA-43C4-9F0A-F9DD46D22E96}" srcOrd="0" destOrd="0" parTransId="{0F0CBF08-1FB6-4374-9B8D-C2365DF411E7}" sibTransId="{ACFC5946-8C83-4FFA-BAE1-6BC90C0CF416}"/>
    <dgm:cxn modelId="{4FA05E29-945A-43EF-BF61-BC47A282EA50}" srcId="{5B648771-AECE-4031-91CF-931F4DE43D19}" destId="{27EE895E-ADEA-4FED-AC68-F3342565A256}" srcOrd="2" destOrd="0" parTransId="{B9182060-3794-439E-82AA-7FE706FB8F2D}" sibTransId="{C9E867B6-9AFE-4019-A431-E57F196E813D}"/>
    <dgm:cxn modelId="{6B612501-0F98-410D-8A62-F68EBDE58A5A}" type="presOf" srcId="{17066A07-2978-48AD-9371-F7C610DF8308}" destId="{40EEC1B6-0D98-4741-999C-6F430FEE48A6}" srcOrd="1" destOrd="0" presId="urn:microsoft.com/office/officeart/2008/layout/HorizontalMultiLevelHierarchy"/>
    <dgm:cxn modelId="{C3626D0E-DDA1-432C-BA4E-343925851D82}" type="presOf" srcId="{FD459634-C6E9-4980-8851-3BB11B03BD19}" destId="{528EA8D0-0562-4496-BD1E-3307FAB27D89}" srcOrd="0" destOrd="0" presId="urn:microsoft.com/office/officeart/2008/layout/HorizontalMultiLevelHierarchy"/>
    <dgm:cxn modelId="{F612C6B1-5998-4BD9-B1C4-6DA517430E8E}" type="presOf" srcId="{AA317D5C-F54E-45AD-8E74-FB15F9837F6F}" destId="{500DD5CD-406F-4E89-834C-D92A7EAB5FFC}" srcOrd="0" destOrd="0" presId="urn:microsoft.com/office/officeart/2008/layout/HorizontalMultiLevelHierarchy"/>
    <dgm:cxn modelId="{ADAB9881-FEB0-408F-8238-F019A39458E3}" type="presOf" srcId="{038AEB79-0CFA-4820-8C67-B52C303CAA59}" destId="{A334A61E-C4B3-4830-B7F1-22E35BA68196}" srcOrd="0" destOrd="0" presId="urn:microsoft.com/office/officeart/2008/layout/HorizontalMultiLevelHierarchy"/>
    <dgm:cxn modelId="{374596DF-7AC0-4E1D-9F8E-048F98156DA6}" srcId="{5B648771-AECE-4031-91CF-931F4DE43D19}" destId="{B594AF73-9D58-4742-9A1A-48FD862DE569}" srcOrd="1" destOrd="0" parTransId="{0F6A7F04-A3F3-4283-8802-422495B964BF}" sibTransId="{904732B7-A1C7-46E7-9112-B19BE3BA71C6}"/>
    <dgm:cxn modelId="{3F75CD37-D214-4385-A241-4287DCD4CA7B}" type="presOf" srcId="{17066A07-2978-48AD-9371-F7C610DF8308}" destId="{A28D4E1F-29D3-4049-95AC-3A4C7B0FF7B6}" srcOrd="0" destOrd="0" presId="urn:microsoft.com/office/officeart/2008/layout/HorizontalMultiLevelHierarchy"/>
    <dgm:cxn modelId="{51D5344C-0E5F-4169-90AB-17731B9CB3EF}" type="presOf" srcId="{0121FD1E-ECFF-4F73-A1C0-F2677DFC511B}" destId="{A7A9954B-7C5C-4C60-9E2F-A94EFFE46974}" srcOrd="0" destOrd="0" presId="urn:microsoft.com/office/officeart/2008/layout/HorizontalMultiLevelHierarchy"/>
    <dgm:cxn modelId="{464F6F98-6D9C-47BA-8488-A750FC6500E1}" type="presOf" srcId="{B7987304-CAF9-49B1-A927-3A9B69DF2641}" destId="{D58D92F0-A674-467B-9CD1-EEDF9131ACB0}" srcOrd="0" destOrd="0" presId="urn:microsoft.com/office/officeart/2008/layout/HorizontalMultiLevelHierarchy"/>
    <dgm:cxn modelId="{27FBD632-6F37-4D01-97D7-B15C3D435301}" type="presOf" srcId="{0F6A7F04-A3F3-4283-8802-422495B964BF}" destId="{801D0516-8C0B-42CA-8B8A-5A6CE5E9795D}" srcOrd="1" destOrd="0" presId="urn:microsoft.com/office/officeart/2008/layout/HorizontalMultiLevelHierarchy"/>
    <dgm:cxn modelId="{EEED107C-6364-47DD-953C-F14F36A5881F}" type="presOf" srcId="{27EE895E-ADEA-4FED-AC68-F3342565A256}" destId="{937DC583-64D9-4017-8CBD-6027AC8748C8}" srcOrd="0" destOrd="0" presId="urn:microsoft.com/office/officeart/2008/layout/HorizontalMultiLevelHierarchy"/>
    <dgm:cxn modelId="{F87B8482-0B0B-4BE2-9082-A89187D4A437}" type="presOf" srcId="{0F6A7F04-A3F3-4283-8802-422495B964BF}" destId="{08EA81B6-D49F-4632-AEB2-7BCE621D1AC9}" srcOrd="0" destOrd="0" presId="urn:microsoft.com/office/officeart/2008/layout/HorizontalMultiLevelHierarchy"/>
    <dgm:cxn modelId="{2D8A2A86-2C75-4F59-B196-3DD03831B302}" type="presOf" srcId="{BACF9A5C-4959-41C4-9549-03CC49F8522B}" destId="{6DEDCAD2-8433-4B12-8D8E-FFC6705A486A}" srcOrd="1" destOrd="0" presId="urn:microsoft.com/office/officeart/2008/layout/HorizontalMultiLevelHierarchy"/>
    <dgm:cxn modelId="{78128685-C20E-48A6-B41F-44C4871CF719}" type="presOf" srcId="{567A45C2-4256-4C9C-9E7A-F4F021B0A756}" destId="{C29CE45E-4504-448F-8DB2-965B39F8F063}" srcOrd="0" destOrd="0" presId="urn:microsoft.com/office/officeart/2008/layout/HorizontalMultiLevelHierarchy"/>
    <dgm:cxn modelId="{17A05988-FBF3-42A8-A885-51A24BD70DF7}" type="presOf" srcId="{34B5BEBC-DFF2-4738-85FE-C4AE8BE8B0FF}" destId="{CB0BA4B0-3E3A-47B7-AD07-FD762FCE431D}" srcOrd="0" destOrd="0" presId="urn:microsoft.com/office/officeart/2008/layout/HorizontalMultiLevelHierarchy"/>
    <dgm:cxn modelId="{2229A31D-6961-4059-8266-91733924289E}" type="presOf" srcId="{DA28032F-9769-4670-81B1-E0C3CB17EA02}" destId="{B0F7EF93-B2DE-4A2D-8841-A7CD99993087}" srcOrd="0" destOrd="0" presId="urn:microsoft.com/office/officeart/2008/layout/HorizontalMultiLevelHierarchy"/>
    <dgm:cxn modelId="{BD46A663-069A-422F-80D2-D4186ADBD21B}" type="presOf" srcId="{51C7271F-9C1F-4E94-93F0-F21A3801A948}" destId="{302DCDC2-A70E-41D2-91BD-937E5BE190B6}" srcOrd="0" destOrd="0" presId="urn:microsoft.com/office/officeart/2008/layout/HorizontalMultiLevelHierarchy"/>
    <dgm:cxn modelId="{7D099588-B1EA-4C80-8F8B-72BF6D70D320}" type="presOf" srcId="{71631AF8-533F-4006-8697-B412A0DBB2E6}" destId="{F312FFB4-AC70-4C68-AEA3-5E9FD4C2FBAB}" srcOrd="0" destOrd="0" presId="urn:microsoft.com/office/officeart/2008/layout/HorizontalMultiLevelHierarchy"/>
    <dgm:cxn modelId="{60FF7566-C5C7-4E6B-9441-D46E8B66D48A}" type="presOf" srcId="{A2961DE4-9594-47F8-9792-95A677104AAC}" destId="{A9E5159A-881E-4CF0-8E38-F2ED90304216}" srcOrd="0" destOrd="0" presId="urn:microsoft.com/office/officeart/2008/layout/HorizontalMultiLevelHierarchy"/>
    <dgm:cxn modelId="{AA2B026B-4E48-40FF-898F-798DEFF16306}" type="presOf" srcId="{BACF9A5C-4959-41C4-9549-03CC49F8522B}" destId="{A3CA6B14-7158-4139-8183-060211FFE528}" srcOrd="0" destOrd="0" presId="urn:microsoft.com/office/officeart/2008/layout/HorizontalMultiLevelHierarchy"/>
    <dgm:cxn modelId="{6479007A-A05B-4DE2-9C7B-8BE9E80478BA}" type="presOf" srcId="{B69B0DB6-E556-40DC-B6F6-965107F74944}" destId="{8FC35199-380E-4E9C-9D56-A39B867B0ABD}" srcOrd="0" destOrd="0" presId="urn:microsoft.com/office/officeart/2008/layout/HorizontalMultiLevelHierarchy"/>
    <dgm:cxn modelId="{25A29A25-7A40-4DA0-A8DE-55FB2DF35E25}" type="presOf" srcId="{553686E2-BBD0-467F-A75B-ACB18A864729}" destId="{0FE3BEB8-8000-4C5F-939C-5708F3BAF4E1}" srcOrd="0" destOrd="0" presId="urn:microsoft.com/office/officeart/2008/layout/HorizontalMultiLevelHierarchy"/>
    <dgm:cxn modelId="{E15CAE56-9FEE-4F54-B4C8-0EF8678C596D}" type="presOf" srcId="{D2FF4BF1-2D63-40E2-9945-C72EDDE4EEAD}" destId="{6C642678-D809-4B51-B2EF-E5A5C69942FB}" srcOrd="0" destOrd="0" presId="urn:microsoft.com/office/officeart/2008/layout/HorizontalMultiLevelHierarchy"/>
    <dgm:cxn modelId="{308F6EB1-178F-43D2-9EE1-DA813CA6D698}" type="presOf" srcId="{48F0A0DA-05D4-4134-9F96-9D7375894848}" destId="{BDA75C9F-15AC-42E6-9366-2818182853C2}" srcOrd="0" destOrd="0" presId="urn:microsoft.com/office/officeart/2008/layout/HorizontalMultiLevelHierarchy"/>
    <dgm:cxn modelId="{DAB3B044-3E6A-47D5-9AFD-3770C3C82191}" type="presOf" srcId="{5B648771-AECE-4031-91CF-931F4DE43D19}" destId="{643C7409-DE7E-4E2A-87C7-C61E1E2843B5}" srcOrd="0" destOrd="0" presId="urn:microsoft.com/office/officeart/2008/layout/HorizontalMultiLevelHierarchy"/>
    <dgm:cxn modelId="{7D9C2396-6138-4D5B-BE6D-640FE825D30C}" srcId="{5B648771-AECE-4031-91CF-931F4DE43D19}" destId="{57BCE319-0FF9-49CE-A43C-558A15A991F4}" srcOrd="7" destOrd="0" parTransId="{A2961DE4-9594-47F8-9792-95A677104AAC}" sibTransId="{DF1E6B47-6427-4E77-8628-B0B8F25B877B}"/>
    <dgm:cxn modelId="{FCC2FBAD-65F7-4BE2-9581-30F758EC5705}" type="presOf" srcId="{99965830-C758-47F4-8A6F-AA30A63A847C}" destId="{34859B30-4674-4D73-96A5-618259BD484A}" srcOrd="0" destOrd="0" presId="urn:microsoft.com/office/officeart/2008/layout/HorizontalMultiLevelHierarchy"/>
    <dgm:cxn modelId="{8732EA4D-1A35-497E-B95D-35F34B7F1A39}" srcId="{D1329799-C6FA-43C4-9F0A-F9DD46D22E96}" destId="{5B648771-AECE-4031-91CF-931F4DE43D19}" srcOrd="2" destOrd="0" parTransId="{9D39B659-6761-4078-94B0-03112713B63F}" sibTransId="{E196309C-8096-4639-A785-32DDC2C81EB8}"/>
    <dgm:cxn modelId="{8BA2D868-FD9F-4E5E-A462-2BDEEF901B75}" type="presOf" srcId="{FD459634-C6E9-4980-8851-3BB11B03BD19}" destId="{574D2BEC-B1D0-4C82-9399-31300D7CD9DD}" srcOrd="1" destOrd="0" presId="urn:microsoft.com/office/officeart/2008/layout/HorizontalMultiLevelHierarchy"/>
    <dgm:cxn modelId="{0D4E9F4A-288A-4D7E-879F-F25188D26025}" type="presOf" srcId="{9D39B659-6761-4078-94B0-03112713B63F}" destId="{829DF1C5-3A75-438B-B020-BA76D28FEF6E}" srcOrd="0" destOrd="0" presId="urn:microsoft.com/office/officeart/2008/layout/HorizontalMultiLevelHierarchy"/>
    <dgm:cxn modelId="{352358A9-6CD6-402B-9A26-2CB2BABFC690}" type="presOf" srcId="{57BCE319-0FF9-49CE-A43C-558A15A991F4}" destId="{42560B30-32BD-4AB6-91A8-A34B67741398}" srcOrd="0" destOrd="0" presId="urn:microsoft.com/office/officeart/2008/layout/HorizontalMultiLevelHierarchy"/>
    <dgm:cxn modelId="{283DDB59-CB51-44DF-9714-D13ACCBD7820}" type="presOf" srcId="{B69B0DB6-E556-40DC-B6F6-965107F74944}" destId="{CAF35674-AC76-4284-8AF4-A9D8D4B8D830}" srcOrd="1" destOrd="0" presId="urn:microsoft.com/office/officeart/2008/layout/HorizontalMultiLevelHierarchy"/>
    <dgm:cxn modelId="{40C43A46-7DB5-4FC7-8093-DB78C94B7AD0}" type="presOf" srcId="{662E1131-A583-43CA-8750-C00B7B33383E}" destId="{172DBFD6-421F-4248-A3AF-C23B8AC6D0A6}" srcOrd="0" destOrd="0" presId="urn:microsoft.com/office/officeart/2008/layout/HorizontalMultiLevelHierarchy"/>
    <dgm:cxn modelId="{293254D5-5BC9-447F-B4C6-938322E5B11A}" srcId="{5B648771-AECE-4031-91CF-931F4DE43D19}" destId="{99965830-C758-47F4-8A6F-AA30A63A847C}" srcOrd="4" destOrd="0" parTransId="{4006F2A7-977C-491C-B6FE-CA3C58C3611F}" sibTransId="{048933EC-AD9C-46C3-B68A-E059851A6D92}"/>
    <dgm:cxn modelId="{DD935C90-9E95-4F0A-A870-A570FE859A35}" type="presOf" srcId="{827A442A-2F33-40C4-865E-5611E17DC605}" destId="{54DE03FA-8713-42BD-A451-2276E0C4E9D1}" srcOrd="0" destOrd="0" presId="urn:microsoft.com/office/officeart/2008/layout/HorizontalMultiLevelHierarchy"/>
    <dgm:cxn modelId="{4A6BD730-F79F-4419-8181-5572A74B2BCD}" type="presOf" srcId="{C0A5E583-A802-466C-A4BB-A0891C055D23}" destId="{AABDC7F4-1279-4679-8157-D763F726A8D2}" srcOrd="0" destOrd="0" presId="urn:microsoft.com/office/officeart/2008/layout/HorizontalMultiLevelHierarchy"/>
    <dgm:cxn modelId="{44426453-94BB-45D5-A4D4-F1DD26CF95B4}" srcId="{038AEB79-0CFA-4820-8C67-B52C303CAA59}" destId="{827A442A-2F33-40C4-865E-5611E17DC605}" srcOrd="0" destOrd="0" parTransId="{DA28032F-9769-4670-81B1-E0C3CB17EA02}" sibTransId="{8CAFB7AA-87AE-4B1F-BC85-A79894C15D41}"/>
    <dgm:cxn modelId="{30E47D8A-2FA3-4450-AD18-15AAF3A9EC5B}" type="presOf" srcId="{B9182060-3794-439E-82AA-7FE706FB8F2D}" destId="{E94FA44A-8C11-4D2C-89D9-57147216CA4F}" srcOrd="1" destOrd="0" presId="urn:microsoft.com/office/officeart/2008/layout/HorizontalMultiLevelHierarchy"/>
    <dgm:cxn modelId="{FD6118EC-49A1-4D0C-A370-BD9AC14EC508}" srcId="{E2F5663F-A8D9-41EA-8C2F-8288472ECA7A}" destId="{51C7271F-9C1F-4E94-93F0-F21A3801A948}" srcOrd="1" destOrd="0" parTransId="{80A404CE-6EF3-4202-B947-0DA826F8D817}" sibTransId="{EE56EBD8-3E45-45B4-B11C-70EB54B555CD}"/>
    <dgm:cxn modelId="{1839E33F-D149-4E39-AB6E-ADCF1E645A76}" srcId="{D1329799-C6FA-43C4-9F0A-F9DD46D22E96}" destId="{E2F5663F-A8D9-41EA-8C2F-8288472ECA7A}" srcOrd="1" destOrd="0" parTransId="{0121FD1E-ECFF-4F73-A1C0-F2677DFC511B}" sibTransId="{C40DEB9D-4092-4AEC-900A-CE0842B4D6D0}"/>
    <dgm:cxn modelId="{CAC1A6EB-56DE-4771-9BB2-A388CAB2DAB1}" srcId="{5B648771-AECE-4031-91CF-931F4DE43D19}" destId="{C0A5E583-A802-466C-A4BB-A0891C055D23}" srcOrd="3" destOrd="0" parTransId="{FD459634-C6E9-4980-8851-3BB11B03BD19}" sibTransId="{C63805FA-2929-4A4F-9680-8A17240357A8}"/>
    <dgm:cxn modelId="{DB5C8E3B-6D30-443C-8757-694BE66A211E}" srcId="{C0A5E583-A802-466C-A4BB-A0891C055D23}" destId="{567A45C2-4256-4C9C-9E7A-F4F021B0A756}" srcOrd="0" destOrd="0" parTransId="{BACF9A5C-4959-41C4-9549-03CC49F8522B}" sibTransId="{1C0FA601-6FD6-4EE5-A2A5-74B8C75DD429}"/>
    <dgm:cxn modelId="{A14D16FB-A8C8-44AB-8AC2-1960835B6779}" type="presOf" srcId="{4006F2A7-977C-491C-B6FE-CA3C58C3611F}" destId="{FE6AC3BF-B121-4E3C-836C-8FA6F1BFE5FF}" srcOrd="1" destOrd="0" presId="urn:microsoft.com/office/officeart/2008/layout/HorizontalMultiLevelHierarchy"/>
    <dgm:cxn modelId="{B100AAB6-7E30-4938-A445-ADA1DBBDA4F2}" type="presOf" srcId="{0121FD1E-ECFF-4F73-A1C0-F2677DFC511B}" destId="{A6009E7B-6FE9-4D75-9FC6-6F0432D7DB05}" srcOrd="1" destOrd="0" presId="urn:microsoft.com/office/officeart/2008/layout/HorizontalMultiLevelHierarchy"/>
    <dgm:cxn modelId="{7E3A8D92-ADD2-4C43-95A4-B4ACBBA70C06}" type="presOf" srcId="{B9182060-3794-439E-82AA-7FE706FB8F2D}" destId="{35752066-A8F7-479B-8416-91751C2BC5A8}" srcOrd="0" destOrd="0" presId="urn:microsoft.com/office/officeart/2008/layout/HorizontalMultiLevelHierarchy"/>
    <dgm:cxn modelId="{66718BE5-29FE-47EA-8E18-9F68D4C98835}" srcId="{E2F5663F-A8D9-41EA-8C2F-8288472ECA7A}" destId="{AA317D5C-F54E-45AD-8E74-FB15F9837F6F}" srcOrd="0" destOrd="0" parTransId="{71631AF8-533F-4006-8697-B412A0DBB2E6}" sibTransId="{D0166380-350A-4670-AA03-312B8085F681}"/>
    <dgm:cxn modelId="{7DB8A4FA-7178-412D-97DE-69889A3DF119}" srcId="{5B648771-AECE-4031-91CF-931F4DE43D19}" destId="{48F0A0DA-05D4-4134-9F96-9D7375894848}" srcOrd="5" destOrd="0" parTransId="{F7711B5D-EDEB-4E41-B9C4-21F4856EA08E}" sibTransId="{087373CE-E3AD-4951-8C61-81BE8916F408}"/>
    <dgm:cxn modelId="{F98FF02A-D9C0-48D5-9DE9-8235E3CB9912}" type="presParOf" srcId="{6C642678-D809-4B51-B2EF-E5A5C69942FB}" destId="{88D59CB5-5826-48C6-97E9-B759095F3C86}" srcOrd="0" destOrd="0" presId="urn:microsoft.com/office/officeart/2008/layout/HorizontalMultiLevelHierarchy"/>
    <dgm:cxn modelId="{7013E0DE-F5F1-4FA3-957D-93CCA54F8A4F}" type="presParOf" srcId="{88D59CB5-5826-48C6-97E9-B759095F3C86}" destId="{5D446240-A145-48E1-9126-837C743D88CC}" srcOrd="0" destOrd="0" presId="urn:microsoft.com/office/officeart/2008/layout/HorizontalMultiLevelHierarchy"/>
    <dgm:cxn modelId="{02E9AE0B-C8CE-43E5-BFDC-A83A0FD95A83}" type="presParOf" srcId="{88D59CB5-5826-48C6-97E9-B759095F3C86}" destId="{656D336B-8CA4-45A9-8A96-C1342B467D9E}" srcOrd="1" destOrd="0" presId="urn:microsoft.com/office/officeart/2008/layout/HorizontalMultiLevelHierarchy"/>
    <dgm:cxn modelId="{8AE849D2-63B4-4EFE-BCF0-152984978AE2}" type="presParOf" srcId="{656D336B-8CA4-45A9-8A96-C1342B467D9E}" destId="{A28D4E1F-29D3-4049-95AC-3A4C7B0FF7B6}" srcOrd="0" destOrd="0" presId="urn:microsoft.com/office/officeart/2008/layout/HorizontalMultiLevelHierarchy"/>
    <dgm:cxn modelId="{5918AC6E-604F-4BD5-B2A0-7BE485CD635E}" type="presParOf" srcId="{A28D4E1F-29D3-4049-95AC-3A4C7B0FF7B6}" destId="{40EEC1B6-0D98-4741-999C-6F430FEE48A6}" srcOrd="0" destOrd="0" presId="urn:microsoft.com/office/officeart/2008/layout/HorizontalMultiLevelHierarchy"/>
    <dgm:cxn modelId="{6C817896-4583-43D6-B52A-D98E2538A366}" type="presParOf" srcId="{656D336B-8CA4-45A9-8A96-C1342B467D9E}" destId="{718EA197-0C46-45D7-AFDA-81E25760474D}" srcOrd="1" destOrd="0" presId="urn:microsoft.com/office/officeart/2008/layout/HorizontalMultiLevelHierarchy"/>
    <dgm:cxn modelId="{57DC9BCD-D847-47A7-B5C8-6C45A2307FFB}" type="presParOf" srcId="{718EA197-0C46-45D7-AFDA-81E25760474D}" destId="{A334A61E-C4B3-4830-B7F1-22E35BA68196}" srcOrd="0" destOrd="0" presId="urn:microsoft.com/office/officeart/2008/layout/HorizontalMultiLevelHierarchy"/>
    <dgm:cxn modelId="{097961E2-2FAD-4F44-96BF-CF5D17AC93D5}" type="presParOf" srcId="{718EA197-0C46-45D7-AFDA-81E25760474D}" destId="{65F5AC9F-201D-4530-A4D7-8B1CC97AB162}" srcOrd="1" destOrd="0" presId="urn:microsoft.com/office/officeart/2008/layout/HorizontalMultiLevelHierarchy"/>
    <dgm:cxn modelId="{760657D0-EED6-43E5-A91D-D92A5A632F20}" type="presParOf" srcId="{65F5AC9F-201D-4530-A4D7-8B1CC97AB162}" destId="{B0F7EF93-B2DE-4A2D-8841-A7CD99993087}" srcOrd="0" destOrd="0" presId="urn:microsoft.com/office/officeart/2008/layout/HorizontalMultiLevelHierarchy"/>
    <dgm:cxn modelId="{49EF92A1-00CD-494D-AAC5-25FCB6B00D82}" type="presParOf" srcId="{B0F7EF93-B2DE-4A2D-8841-A7CD99993087}" destId="{B175D2FE-C830-4A74-B017-FF4772288988}" srcOrd="0" destOrd="0" presId="urn:microsoft.com/office/officeart/2008/layout/HorizontalMultiLevelHierarchy"/>
    <dgm:cxn modelId="{57AFF539-9934-4D50-8CBC-3ECA917826C4}" type="presParOf" srcId="{65F5AC9F-201D-4530-A4D7-8B1CC97AB162}" destId="{6D5CD066-6A39-48D1-A9F4-3E3B56BFB913}" srcOrd="1" destOrd="0" presId="urn:microsoft.com/office/officeart/2008/layout/HorizontalMultiLevelHierarchy"/>
    <dgm:cxn modelId="{7B83CC20-9CF8-4330-9B54-F08FCDFD92AD}" type="presParOf" srcId="{6D5CD066-6A39-48D1-A9F4-3E3B56BFB913}" destId="{54DE03FA-8713-42BD-A451-2276E0C4E9D1}" srcOrd="0" destOrd="0" presId="urn:microsoft.com/office/officeart/2008/layout/HorizontalMultiLevelHierarchy"/>
    <dgm:cxn modelId="{D76624A1-B870-4431-ADB0-E4CA464E2DA0}" type="presParOf" srcId="{6D5CD066-6A39-48D1-A9F4-3E3B56BFB913}" destId="{C3A0285A-CB35-482A-B749-06EA504B9197}" srcOrd="1" destOrd="0" presId="urn:microsoft.com/office/officeart/2008/layout/HorizontalMultiLevelHierarchy"/>
    <dgm:cxn modelId="{9C6497D3-2699-4E8B-B0D9-D4DE5EC3F8AF}" type="presParOf" srcId="{656D336B-8CA4-45A9-8A96-C1342B467D9E}" destId="{A7A9954B-7C5C-4C60-9E2F-A94EFFE46974}" srcOrd="2" destOrd="0" presId="urn:microsoft.com/office/officeart/2008/layout/HorizontalMultiLevelHierarchy"/>
    <dgm:cxn modelId="{D5B9F698-3912-4BFC-AC41-2C5F35649B89}" type="presParOf" srcId="{A7A9954B-7C5C-4C60-9E2F-A94EFFE46974}" destId="{A6009E7B-6FE9-4D75-9FC6-6F0432D7DB05}" srcOrd="0" destOrd="0" presId="urn:microsoft.com/office/officeart/2008/layout/HorizontalMultiLevelHierarchy"/>
    <dgm:cxn modelId="{C16BFA03-B726-4BB1-A789-C73B74D01D8F}" type="presParOf" srcId="{656D336B-8CA4-45A9-8A96-C1342B467D9E}" destId="{EF5B2AA6-50A6-4916-ACA3-F91840968C6A}" srcOrd="3" destOrd="0" presId="urn:microsoft.com/office/officeart/2008/layout/HorizontalMultiLevelHierarchy"/>
    <dgm:cxn modelId="{CA9E9E06-BFD9-4420-A0A9-2A280A5CBED2}" type="presParOf" srcId="{EF5B2AA6-50A6-4916-ACA3-F91840968C6A}" destId="{0AB0F041-87D9-442B-BF22-671D23D24396}" srcOrd="0" destOrd="0" presId="urn:microsoft.com/office/officeart/2008/layout/HorizontalMultiLevelHierarchy"/>
    <dgm:cxn modelId="{6D074168-5218-4290-A29F-6F5550DFFE47}" type="presParOf" srcId="{EF5B2AA6-50A6-4916-ACA3-F91840968C6A}" destId="{9112E758-52A3-453F-B558-5B7197DA5BCF}" srcOrd="1" destOrd="0" presId="urn:microsoft.com/office/officeart/2008/layout/HorizontalMultiLevelHierarchy"/>
    <dgm:cxn modelId="{F98EB12D-11C8-40EA-AEF6-028BE331371B}" type="presParOf" srcId="{9112E758-52A3-453F-B558-5B7197DA5BCF}" destId="{F312FFB4-AC70-4C68-AEA3-5E9FD4C2FBAB}" srcOrd="0" destOrd="0" presId="urn:microsoft.com/office/officeart/2008/layout/HorizontalMultiLevelHierarchy"/>
    <dgm:cxn modelId="{E19CA86E-D2A9-43B2-A04F-06EF2CDE77EA}" type="presParOf" srcId="{F312FFB4-AC70-4C68-AEA3-5E9FD4C2FBAB}" destId="{2DBA427C-0A01-4673-BE08-69D165595A71}" srcOrd="0" destOrd="0" presId="urn:microsoft.com/office/officeart/2008/layout/HorizontalMultiLevelHierarchy"/>
    <dgm:cxn modelId="{CAF3DA23-F182-44C8-B6FB-6028300168D5}" type="presParOf" srcId="{9112E758-52A3-453F-B558-5B7197DA5BCF}" destId="{C8E16EA4-3C80-4458-A9C3-049795A62EA2}" srcOrd="1" destOrd="0" presId="urn:microsoft.com/office/officeart/2008/layout/HorizontalMultiLevelHierarchy"/>
    <dgm:cxn modelId="{A7A78768-24EF-4438-A6B1-DDEEEA701B45}" type="presParOf" srcId="{C8E16EA4-3C80-4458-A9C3-049795A62EA2}" destId="{500DD5CD-406F-4E89-834C-D92A7EAB5FFC}" srcOrd="0" destOrd="0" presId="urn:microsoft.com/office/officeart/2008/layout/HorizontalMultiLevelHierarchy"/>
    <dgm:cxn modelId="{24812B93-7B61-4A9D-BEAF-1297DE6F2704}" type="presParOf" srcId="{C8E16EA4-3C80-4458-A9C3-049795A62EA2}" destId="{B52D9802-1BCD-4DDC-BE32-400FB166F2CC}" srcOrd="1" destOrd="0" presId="urn:microsoft.com/office/officeart/2008/layout/HorizontalMultiLevelHierarchy"/>
    <dgm:cxn modelId="{0259262E-A404-46DC-BDD4-1CC605DD6725}" type="presParOf" srcId="{9112E758-52A3-453F-B558-5B7197DA5BCF}" destId="{7391BF64-9726-4BC5-B203-D5DA3910B32D}" srcOrd="2" destOrd="0" presId="urn:microsoft.com/office/officeart/2008/layout/HorizontalMultiLevelHierarchy"/>
    <dgm:cxn modelId="{C65AB330-0AE1-4640-9E91-81A7DAD04635}" type="presParOf" srcId="{7391BF64-9726-4BC5-B203-D5DA3910B32D}" destId="{21DE4EC3-6E73-4E05-8A95-27C0756AD975}" srcOrd="0" destOrd="0" presId="urn:microsoft.com/office/officeart/2008/layout/HorizontalMultiLevelHierarchy"/>
    <dgm:cxn modelId="{74ECB03A-E103-4A58-A76A-B49FFCF46B7B}" type="presParOf" srcId="{9112E758-52A3-453F-B558-5B7197DA5BCF}" destId="{97E599EC-8A01-4439-87D1-24E6FCB382B9}" srcOrd="3" destOrd="0" presId="urn:microsoft.com/office/officeart/2008/layout/HorizontalMultiLevelHierarchy"/>
    <dgm:cxn modelId="{7CB376DE-AD8B-46BC-B076-FA75501C463C}" type="presParOf" srcId="{97E599EC-8A01-4439-87D1-24E6FCB382B9}" destId="{302DCDC2-A70E-41D2-91BD-937E5BE190B6}" srcOrd="0" destOrd="0" presId="urn:microsoft.com/office/officeart/2008/layout/HorizontalMultiLevelHierarchy"/>
    <dgm:cxn modelId="{80B3D27D-28FE-4B3E-83F7-6A710E7D23D8}" type="presParOf" srcId="{97E599EC-8A01-4439-87D1-24E6FCB382B9}" destId="{FEFE3D01-F176-46BE-A760-5F5AD84E7EE5}" srcOrd="1" destOrd="0" presId="urn:microsoft.com/office/officeart/2008/layout/HorizontalMultiLevelHierarchy"/>
    <dgm:cxn modelId="{7D4AB9C7-D027-4085-837B-497ED2F83F31}" type="presParOf" srcId="{656D336B-8CA4-45A9-8A96-C1342B467D9E}" destId="{829DF1C5-3A75-438B-B020-BA76D28FEF6E}" srcOrd="4" destOrd="0" presId="urn:microsoft.com/office/officeart/2008/layout/HorizontalMultiLevelHierarchy"/>
    <dgm:cxn modelId="{DAAC36EC-C6D3-4064-93E4-E415DBE8210B}" type="presParOf" srcId="{829DF1C5-3A75-438B-B020-BA76D28FEF6E}" destId="{7BBB9225-079B-48EC-AD3B-CC99F62C09BF}" srcOrd="0" destOrd="0" presId="urn:microsoft.com/office/officeart/2008/layout/HorizontalMultiLevelHierarchy"/>
    <dgm:cxn modelId="{731CFF4D-CAE6-4AF8-A01E-D25B0FAB75AC}" type="presParOf" srcId="{656D336B-8CA4-45A9-8A96-C1342B467D9E}" destId="{5F907C0C-8689-43C5-9391-7013F7B9347F}" srcOrd="5" destOrd="0" presId="urn:microsoft.com/office/officeart/2008/layout/HorizontalMultiLevelHierarchy"/>
    <dgm:cxn modelId="{C9FF5DDB-8098-43AC-A6BE-66E82A1BC88C}" type="presParOf" srcId="{5F907C0C-8689-43C5-9391-7013F7B9347F}" destId="{643C7409-DE7E-4E2A-87C7-C61E1E2843B5}" srcOrd="0" destOrd="0" presId="urn:microsoft.com/office/officeart/2008/layout/HorizontalMultiLevelHierarchy"/>
    <dgm:cxn modelId="{D3EDB662-4D6A-4930-B6FD-0B8C78D41644}" type="presParOf" srcId="{5F907C0C-8689-43C5-9391-7013F7B9347F}" destId="{6E68E1D8-B015-4F1C-B25A-5B7D60B059CF}" srcOrd="1" destOrd="0" presId="urn:microsoft.com/office/officeart/2008/layout/HorizontalMultiLevelHierarchy"/>
    <dgm:cxn modelId="{E38E1775-B969-447F-AA55-9F7973A633F9}" type="presParOf" srcId="{6E68E1D8-B015-4F1C-B25A-5B7D60B059CF}" destId="{172DBFD6-421F-4248-A3AF-C23B8AC6D0A6}" srcOrd="0" destOrd="0" presId="urn:microsoft.com/office/officeart/2008/layout/HorizontalMultiLevelHierarchy"/>
    <dgm:cxn modelId="{B3D5FBD2-1603-47A9-AE9C-5E06D5CF13A3}" type="presParOf" srcId="{172DBFD6-421F-4248-A3AF-C23B8AC6D0A6}" destId="{9160832C-89FF-45C9-A955-2A34D361CEB8}" srcOrd="0" destOrd="0" presId="urn:microsoft.com/office/officeart/2008/layout/HorizontalMultiLevelHierarchy"/>
    <dgm:cxn modelId="{33D9BF0C-295E-4C96-886B-41E049D5C722}" type="presParOf" srcId="{6E68E1D8-B015-4F1C-B25A-5B7D60B059CF}" destId="{AED2E972-68A0-4D55-AD90-3D6539BB5476}" srcOrd="1" destOrd="0" presId="urn:microsoft.com/office/officeart/2008/layout/HorizontalMultiLevelHierarchy"/>
    <dgm:cxn modelId="{6563F696-8972-4F64-9A8C-F763A514A4F2}" type="presParOf" srcId="{AED2E972-68A0-4D55-AD90-3D6539BB5476}" destId="{CB0BA4B0-3E3A-47B7-AD07-FD762FCE431D}" srcOrd="0" destOrd="0" presId="urn:microsoft.com/office/officeart/2008/layout/HorizontalMultiLevelHierarchy"/>
    <dgm:cxn modelId="{FB28B986-870D-455F-8359-39EC6F0E9D98}" type="presParOf" srcId="{AED2E972-68A0-4D55-AD90-3D6539BB5476}" destId="{EAC5BCDF-C17B-4BF7-B449-C568B7224B70}" srcOrd="1" destOrd="0" presId="urn:microsoft.com/office/officeart/2008/layout/HorizontalMultiLevelHierarchy"/>
    <dgm:cxn modelId="{0EB4318C-0CEF-4AB7-9D4B-91BF172950B9}" type="presParOf" srcId="{6E68E1D8-B015-4F1C-B25A-5B7D60B059CF}" destId="{08EA81B6-D49F-4632-AEB2-7BCE621D1AC9}" srcOrd="2" destOrd="0" presId="urn:microsoft.com/office/officeart/2008/layout/HorizontalMultiLevelHierarchy"/>
    <dgm:cxn modelId="{B9501B5F-3A88-45AE-B913-D57245C1E318}" type="presParOf" srcId="{08EA81B6-D49F-4632-AEB2-7BCE621D1AC9}" destId="{801D0516-8C0B-42CA-8B8A-5A6CE5E9795D}" srcOrd="0" destOrd="0" presId="urn:microsoft.com/office/officeart/2008/layout/HorizontalMultiLevelHierarchy"/>
    <dgm:cxn modelId="{899E8BAB-4FDF-4C51-8299-C1D4330B0A39}" type="presParOf" srcId="{6E68E1D8-B015-4F1C-B25A-5B7D60B059CF}" destId="{82632E19-1B33-4760-8F3A-A8F7667E689A}" srcOrd="3" destOrd="0" presId="urn:microsoft.com/office/officeart/2008/layout/HorizontalMultiLevelHierarchy"/>
    <dgm:cxn modelId="{AB8A7127-8D69-45A0-8E96-C1D8E6B8DAFC}" type="presParOf" srcId="{82632E19-1B33-4760-8F3A-A8F7667E689A}" destId="{83F04739-1D68-48F5-9771-3B5051796168}" srcOrd="0" destOrd="0" presId="urn:microsoft.com/office/officeart/2008/layout/HorizontalMultiLevelHierarchy"/>
    <dgm:cxn modelId="{59BB2768-A320-4242-9D74-9F767DE0C153}" type="presParOf" srcId="{82632E19-1B33-4760-8F3A-A8F7667E689A}" destId="{790294FF-78C2-4563-9115-AB9AE3BEF2CF}" srcOrd="1" destOrd="0" presId="urn:microsoft.com/office/officeart/2008/layout/HorizontalMultiLevelHierarchy"/>
    <dgm:cxn modelId="{4C1FF977-85C4-4B96-891B-6504C6F44E82}" type="presParOf" srcId="{6E68E1D8-B015-4F1C-B25A-5B7D60B059CF}" destId="{35752066-A8F7-479B-8416-91751C2BC5A8}" srcOrd="4" destOrd="0" presId="urn:microsoft.com/office/officeart/2008/layout/HorizontalMultiLevelHierarchy"/>
    <dgm:cxn modelId="{1ECEF031-2588-4861-9D06-A0F3151EA3CB}" type="presParOf" srcId="{35752066-A8F7-479B-8416-91751C2BC5A8}" destId="{E94FA44A-8C11-4D2C-89D9-57147216CA4F}" srcOrd="0" destOrd="0" presId="urn:microsoft.com/office/officeart/2008/layout/HorizontalMultiLevelHierarchy"/>
    <dgm:cxn modelId="{46C4E5F1-83D8-4A2C-87DA-7002AE5E1F04}" type="presParOf" srcId="{6E68E1D8-B015-4F1C-B25A-5B7D60B059CF}" destId="{81626E6B-AEED-4A2E-947F-D1FA28DE97D0}" srcOrd="5" destOrd="0" presId="urn:microsoft.com/office/officeart/2008/layout/HorizontalMultiLevelHierarchy"/>
    <dgm:cxn modelId="{A9A79FFE-38D1-48F4-A990-E7FB784799D0}" type="presParOf" srcId="{81626E6B-AEED-4A2E-947F-D1FA28DE97D0}" destId="{937DC583-64D9-4017-8CBD-6027AC8748C8}" srcOrd="0" destOrd="0" presId="urn:microsoft.com/office/officeart/2008/layout/HorizontalMultiLevelHierarchy"/>
    <dgm:cxn modelId="{1BB58C5A-C11A-46B0-8BFA-36D5882E86E3}" type="presParOf" srcId="{81626E6B-AEED-4A2E-947F-D1FA28DE97D0}" destId="{C1305083-CDBC-47F4-AF60-CEB584383CEC}" srcOrd="1" destOrd="0" presId="urn:microsoft.com/office/officeart/2008/layout/HorizontalMultiLevelHierarchy"/>
    <dgm:cxn modelId="{2659C1D2-0CCE-464D-A970-9752DC5EED22}" type="presParOf" srcId="{6E68E1D8-B015-4F1C-B25A-5B7D60B059CF}" destId="{528EA8D0-0562-4496-BD1E-3307FAB27D89}" srcOrd="6" destOrd="0" presId="urn:microsoft.com/office/officeart/2008/layout/HorizontalMultiLevelHierarchy"/>
    <dgm:cxn modelId="{47DEA215-27C7-4AA4-BE78-2987BFD7181F}" type="presParOf" srcId="{528EA8D0-0562-4496-BD1E-3307FAB27D89}" destId="{574D2BEC-B1D0-4C82-9399-31300D7CD9DD}" srcOrd="0" destOrd="0" presId="urn:microsoft.com/office/officeart/2008/layout/HorizontalMultiLevelHierarchy"/>
    <dgm:cxn modelId="{8C07C1A4-137E-4706-BE75-087B64FE2DC7}" type="presParOf" srcId="{6E68E1D8-B015-4F1C-B25A-5B7D60B059CF}" destId="{D909BB43-D7BE-4E1E-8221-132D2DEF72E9}" srcOrd="7" destOrd="0" presId="urn:microsoft.com/office/officeart/2008/layout/HorizontalMultiLevelHierarchy"/>
    <dgm:cxn modelId="{A0BD126E-0882-4BBE-8B6C-28E4F8F825F7}" type="presParOf" srcId="{D909BB43-D7BE-4E1E-8221-132D2DEF72E9}" destId="{AABDC7F4-1279-4679-8157-D763F726A8D2}" srcOrd="0" destOrd="0" presId="urn:microsoft.com/office/officeart/2008/layout/HorizontalMultiLevelHierarchy"/>
    <dgm:cxn modelId="{7FFB40E9-17B0-437F-A4F4-43561A874160}" type="presParOf" srcId="{D909BB43-D7BE-4E1E-8221-132D2DEF72E9}" destId="{C7C68F62-5C95-4023-8152-FB2432F1E719}" srcOrd="1" destOrd="0" presId="urn:microsoft.com/office/officeart/2008/layout/HorizontalMultiLevelHierarchy"/>
    <dgm:cxn modelId="{66D63B55-BF78-416B-BAB4-79FA76555CF1}" type="presParOf" srcId="{C7C68F62-5C95-4023-8152-FB2432F1E719}" destId="{A3CA6B14-7158-4139-8183-060211FFE528}" srcOrd="0" destOrd="0" presId="urn:microsoft.com/office/officeart/2008/layout/HorizontalMultiLevelHierarchy"/>
    <dgm:cxn modelId="{100175F4-8942-45C1-9B44-A700CFF989AA}" type="presParOf" srcId="{A3CA6B14-7158-4139-8183-060211FFE528}" destId="{6DEDCAD2-8433-4B12-8D8E-FFC6705A486A}" srcOrd="0" destOrd="0" presId="urn:microsoft.com/office/officeart/2008/layout/HorizontalMultiLevelHierarchy"/>
    <dgm:cxn modelId="{E2DE60E1-2CA2-4A5F-B5FB-C7C56ED34BAA}" type="presParOf" srcId="{C7C68F62-5C95-4023-8152-FB2432F1E719}" destId="{093361B1-6893-4E42-867A-07497067D585}" srcOrd="1" destOrd="0" presId="urn:microsoft.com/office/officeart/2008/layout/HorizontalMultiLevelHierarchy"/>
    <dgm:cxn modelId="{4496C8C7-88F5-4129-B49C-10951863B52B}" type="presParOf" srcId="{093361B1-6893-4E42-867A-07497067D585}" destId="{C29CE45E-4504-448F-8DB2-965B39F8F063}" srcOrd="0" destOrd="0" presId="urn:microsoft.com/office/officeart/2008/layout/HorizontalMultiLevelHierarchy"/>
    <dgm:cxn modelId="{C673A431-EB27-429E-94D3-A70EE138FB6E}" type="presParOf" srcId="{093361B1-6893-4E42-867A-07497067D585}" destId="{A5C1689D-7212-4182-95F4-0C916B8B3DCD}" srcOrd="1" destOrd="0" presId="urn:microsoft.com/office/officeart/2008/layout/HorizontalMultiLevelHierarchy"/>
    <dgm:cxn modelId="{054EA3E5-8F1D-4950-ABEF-1C9C23F5AD1B}" type="presParOf" srcId="{6E68E1D8-B015-4F1C-B25A-5B7D60B059CF}" destId="{3EAAA93D-B04E-45D7-A7A0-005167B75DC0}" srcOrd="8" destOrd="0" presId="urn:microsoft.com/office/officeart/2008/layout/HorizontalMultiLevelHierarchy"/>
    <dgm:cxn modelId="{92397822-1B34-4CC3-B296-33A8855CD9E0}" type="presParOf" srcId="{3EAAA93D-B04E-45D7-A7A0-005167B75DC0}" destId="{FE6AC3BF-B121-4E3C-836C-8FA6F1BFE5FF}" srcOrd="0" destOrd="0" presId="urn:microsoft.com/office/officeart/2008/layout/HorizontalMultiLevelHierarchy"/>
    <dgm:cxn modelId="{CF549A6D-E67B-4325-A0DC-AADF098C1CD5}" type="presParOf" srcId="{6E68E1D8-B015-4F1C-B25A-5B7D60B059CF}" destId="{4020E504-8F57-47D5-BF53-34F576D3E0C0}" srcOrd="9" destOrd="0" presId="urn:microsoft.com/office/officeart/2008/layout/HorizontalMultiLevelHierarchy"/>
    <dgm:cxn modelId="{66D565A5-F352-41D5-940F-1893CF07009E}" type="presParOf" srcId="{4020E504-8F57-47D5-BF53-34F576D3E0C0}" destId="{34859B30-4674-4D73-96A5-618259BD484A}" srcOrd="0" destOrd="0" presId="urn:microsoft.com/office/officeart/2008/layout/HorizontalMultiLevelHierarchy"/>
    <dgm:cxn modelId="{9EDEFBE2-AC2A-40DE-A22E-F2B87F21A684}" type="presParOf" srcId="{4020E504-8F57-47D5-BF53-34F576D3E0C0}" destId="{AF9B5980-1F1D-41D9-B155-A2C6F517DF1B}" srcOrd="1" destOrd="0" presId="urn:microsoft.com/office/officeart/2008/layout/HorizontalMultiLevelHierarchy"/>
    <dgm:cxn modelId="{8C641DE6-E234-42B5-BF55-3C1E6B1FC033}" type="presParOf" srcId="{6E68E1D8-B015-4F1C-B25A-5B7D60B059CF}" destId="{815077E7-9AAE-4EC0-9424-E8810BC9DC4D}" srcOrd="10" destOrd="0" presId="urn:microsoft.com/office/officeart/2008/layout/HorizontalMultiLevelHierarchy"/>
    <dgm:cxn modelId="{35306422-DA0E-4D6A-8628-421982BB1B12}" type="presParOf" srcId="{815077E7-9AAE-4EC0-9424-E8810BC9DC4D}" destId="{EDADC0D6-D5BB-4737-8849-9A6B8CFFC7A9}" srcOrd="0" destOrd="0" presId="urn:microsoft.com/office/officeart/2008/layout/HorizontalMultiLevelHierarchy"/>
    <dgm:cxn modelId="{FE4F5833-F4B9-4DBD-9CC3-B6595442D3BB}" type="presParOf" srcId="{6E68E1D8-B015-4F1C-B25A-5B7D60B059CF}" destId="{E9DB2282-6100-4525-ADA1-AD9B4E1796C3}" srcOrd="11" destOrd="0" presId="urn:microsoft.com/office/officeart/2008/layout/HorizontalMultiLevelHierarchy"/>
    <dgm:cxn modelId="{21774089-5C67-4563-844B-D4AAAB6B4298}" type="presParOf" srcId="{E9DB2282-6100-4525-ADA1-AD9B4E1796C3}" destId="{BDA75C9F-15AC-42E6-9366-2818182853C2}" srcOrd="0" destOrd="0" presId="urn:microsoft.com/office/officeart/2008/layout/HorizontalMultiLevelHierarchy"/>
    <dgm:cxn modelId="{2B84EB66-8C6D-423A-ACD6-3299012A0733}" type="presParOf" srcId="{E9DB2282-6100-4525-ADA1-AD9B4E1796C3}" destId="{C579770D-29DF-4A23-9AC7-BD1EC057A529}" srcOrd="1" destOrd="0" presId="urn:microsoft.com/office/officeart/2008/layout/HorizontalMultiLevelHierarchy"/>
    <dgm:cxn modelId="{73BAC805-676F-4BFF-AE5D-800831B70B05}" type="presParOf" srcId="{6E68E1D8-B015-4F1C-B25A-5B7D60B059CF}" destId="{8FC35199-380E-4E9C-9D56-A39B867B0ABD}" srcOrd="12" destOrd="0" presId="urn:microsoft.com/office/officeart/2008/layout/HorizontalMultiLevelHierarchy"/>
    <dgm:cxn modelId="{542389BE-E09B-4D03-B117-B4AE9B8A1445}" type="presParOf" srcId="{8FC35199-380E-4E9C-9D56-A39B867B0ABD}" destId="{CAF35674-AC76-4284-8AF4-A9D8D4B8D830}" srcOrd="0" destOrd="0" presId="urn:microsoft.com/office/officeart/2008/layout/HorizontalMultiLevelHierarchy"/>
    <dgm:cxn modelId="{7C2D41C4-311F-4982-89F2-87BB20686797}" type="presParOf" srcId="{6E68E1D8-B015-4F1C-B25A-5B7D60B059CF}" destId="{F1F2BFF2-B67D-4000-A6AC-5F1D3C7A2865}" srcOrd="13" destOrd="0" presId="urn:microsoft.com/office/officeart/2008/layout/HorizontalMultiLevelHierarchy"/>
    <dgm:cxn modelId="{2716591C-513A-428B-A94C-553B87D453AA}" type="presParOf" srcId="{F1F2BFF2-B67D-4000-A6AC-5F1D3C7A2865}" destId="{0FE3BEB8-8000-4C5F-939C-5708F3BAF4E1}" srcOrd="0" destOrd="0" presId="urn:microsoft.com/office/officeart/2008/layout/HorizontalMultiLevelHierarchy"/>
    <dgm:cxn modelId="{A00DFE75-22D7-4F8A-907E-0A871B14BC6A}" type="presParOf" srcId="{F1F2BFF2-B67D-4000-A6AC-5F1D3C7A2865}" destId="{94BFB304-19C9-42E3-9F41-314242E317ED}" srcOrd="1" destOrd="0" presId="urn:microsoft.com/office/officeart/2008/layout/HorizontalMultiLevelHierarchy"/>
    <dgm:cxn modelId="{907C4EAD-6BCC-4CB4-8623-A2429DE8745B}" type="presParOf" srcId="{6E68E1D8-B015-4F1C-B25A-5B7D60B059CF}" destId="{A9E5159A-881E-4CF0-8E38-F2ED90304216}" srcOrd="14" destOrd="0" presId="urn:microsoft.com/office/officeart/2008/layout/HorizontalMultiLevelHierarchy"/>
    <dgm:cxn modelId="{6F454DE5-7F2F-4516-9C14-8BD729643C64}" type="presParOf" srcId="{A9E5159A-881E-4CF0-8E38-F2ED90304216}" destId="{E6CD4DA3-EB21-4C3A-97A4-482FB9FEAB17}" srcOrd="0" destOrd="0" presId="urn:microsoft.com/office/officeart/2008/layout/HorizontalMultiLevelHierarchy"/>
    <dgm:cxn modelId="{FDA09AA9-3D0A-45BC-8182-A9731FC52861}" type="presParOf" srcId="{6E68E1D8-B015-4F1C-B25A-5B7D60B059CF}" destId="{1A6CFB03-E124-42B0-A812-BAA26328E9A5}" srcOrd="15" destOrd="0" presId="urn:microsoft.com/office/officeart/2008/layout/HorizontalMultiLevelHierarchy"/>
    <dgm:cxn modelId="{8EC614B0-3973-42B9-8AED-EB4E1620212E}" type="presParOf" srcId="{1A6CFB03-E124-42B0-A812-BAA26328E9A5}" destId="{42560B30-32BD-4AB6-91A8-A34B67741398}" srcOrd="0" destOrd="0" presId="urn:microsoft.com/office/officeart/2008/layout/HorizontalMultiLevelHierarchy"/>
    <dgm:cxn modelId="{410D8323-1FA8-4283-8014-A8D9407FDD1D}" type="presParOf" srcId="{1A6CFB03-E124-42B0-A812-BAA26328E9A5}" destId="{E42D6A9F-D440-4281-A2BB-1B0EFC02674B}" srcOrd="1" destOrd="0" presId="urn:microsoft.com/office/officeart/2008/layout/HorizontalMultiLevelHierarchy"/>
    <dgm:cxn modelId="{6E1EF8CA-445F-4CD5-89CE-ACBBD93145FD}" type="presParOf" srcId="{6C642678-D809-4B51-B2EF-E5A5C69942FB}" destId="{5BD114E6-ED87-44D4-9B7D-C083EDBA8D0F}" srcOrd="1" destOrd="0" presId="urn:microsoft.com/office/officeart/2008/layout/HorizontalMultiLevelHierarchy"/>
    <dgm:cxn modelId="{4F45982A-48EA-4A18-9A22-2558BC459DE4}" type="presParOf" srcId="{5BD114E6-ED87-44D4-9B7D-C083EDBA8D0F}" destId="{7933AA61-0B13-49EB-9C2D-2D258C77862B}" srcOrd="0" destOrd="0" presId="urn:microsoft.com/office/officeart/2008/layout/HorizontalMultiLevelHierarchy"/>
    <dgm:cxn modelId="{8F47A874-54AD-4F8B-B9CB-F6B20EB9B780}" type="presParOf" srcId="{5BD114E6-ED87-44D4-9B7D-C083EDBA8D0F}" destId="{4915BA6B-7F32-43D5-92FA-A624DF46E115}" srcOrd="1" destOrd="0" presId="urn:microsoft.com/office/officeart/2008/layout/HorizontalMultiLevelHierarchy"/>
    <dgm:cxn modelId="{B601F0B5-47F9-4917-A802-B5D7317A7804}" type="presParOf" srcId="{6C642678-D809-4B51-B2EF-E5A5C69942FB}" destId="{3629B8B9-3F5E-480D-B22F-72C9DABC6352}" srcOrd="2" destOrd="0" presId="urn:microsoft.com/office/officeart/2008/layout/HorizontalMultiLevelHierarchy"/>
    <dgm:cxn modelId="{3BC0AC84-2A88-4D0E-B433-5EA056F18857}" type="presParOf" srcId="{3629B8B9-3F5E-480D-B22F-72C9DABC6352}" destId="{D58D92F0-A674-467B-9CD1-EEDF9131ACB0}" srcOrd="0" destOrd="0" presId="urn:microsoft.com/office/officeart/2008/layout/HorizontalMultiLevelHierarchy"/>
    <dgm:cxn modelId="{356A6610-0CC0-4CAF-A40C-B9A4F189F598}" type="presParOf" srcId="{3629B8B9-3F5E-480D-B22F-72C9DABC6352}" destId="{EFE85885-976C-453B-B45B-FE952543E141}" srcOrd="1" destOrd="0" presId="urn:microsoft.com/office/officeart/2008/layout/HorizontalMultiLevelHierarchy"/>
    <dgm:cxn modelId="{DEDE8CC2-472F-4BCD-A505-124574B9E328}" type="presParOf" srcId="{6C642678-D809-4B51-B2EF-E5A5C69942FB}" destId="{8831BF06-8256-468B-8DBE-1AB90FEAC52E}" srcOrd="3" destOrd="0" presId="urn:microsoft.com/office/officeart/2008/layout/HorizontalMultiLevelHierarchy"/>
    <dgm:cxn modelId="{ECA43170-4B3F-47F6-9A6C-B485849DE5AB}" type="presParOf" srcId="{8831BF06-8256-468B-8DBE-1AB90FEAC52E}" destId="{583F94C8-4E4C-49FF-B484-105BC6822C9F}" srcOrd="0" destOrd="0" presId="urn:microsoft.com/office/officeart/2008/layout/HorizontalMultiLevelHierarchy"/>
    <dgm:cxn modelId="{870B1A24-EC8B-4908-966A-221632AB806A}" type="presParOf" srcId="{8831BF06-8256-468B-8DBE-1AB90FEAC52E}" destId="{ED8834DF-67C3-4EE8-9833-85DAFF8C42D2}"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5159A-881E-4CF0-8E38-F2ED90304216}">
      <dsp:nvSpPr>
        <dsp:cNvPr id="0" name=""/>
        <dsp:cNvSpPr/>
      </dsp:nvSpPr>
      <dsp:spPr>
        <a:xfrm>
          <a:off x="2299796" y="4904081"/>
          <a:ext cx="286917" cy="2454633"/>
        </a:xfrm>
        <a:custGeom>
          <a:avLst/>
          <a:gdLst/>
          <a:ahLst/>
          <a:cxnLst/>
          <a:rect l="0" t="0" r="0" b="0"/>
          <a:pathLst>
            <a:path>
              <a:moveTo>
                <a:pt x="0" y="0"/>
              </a:moveTo>
              <a:lnTo>
                <a:pt x="143458" y="0"/>
              </a:lnTo>
              <a:lnTo>
                <a:pt x="143458" y="2454633"/>
              </a:lnTo>
              <a:lnTo>
                <a:pt x="286917" y="24546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81471" y="6069614"/>
        <a:ext cx="123567" cy="123567"/>
      </dsp:txXfrm>
    </dsp:sp>
    <dsp:sp modelId="{8FC35199-380E-4E9C-9D56-A39B867B0ABD}">
      <dsp:nvSpPr>
        <dsp:cNvPr id="0" name=""/>
        <dsp:cNvSpPr/>
      </dsp:nvSpPr>
      <dsp:spPr>
        <a:xfrm>
          <a:off x="2299796" y="4904081"/>
          <a:ext cx="286917" cy="1805893"/>
        </a:xfrm>
        <a:custGeom>
          <a:avLst/>
          <a:gdLst/>
          <a:ahLst/>
          <a:cxnLst/>
          <a:rect l="0" t="0" r="0" b="0"/>
          <a:pathLst>
            <a:path>
              <a:moveTo>
                <a:pt x="0" y="0"/>
              </a:moveTo>
              <a:lnTo>
                <a:pt x="143458" y="0"/>
              </a:lnTo>
              <a:lnTo>
                <a:pt x="143458" y="1805893"/>
              </a:lnTo>
              <a:lnTo>
                <a:pt x="286917" y="180589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97541" y="5761314"/>
        <a:ext cx="91427" cy="91427"/>
      </dsp:txXfrm>
    </dsp:sp>
    <dsp:sp modelId="{815077E7-9AAE-4EC0-9424-E8810BC9DC4D}">
      <dsp:nvSpPr>
        <dsp:cNvPr id="0" name=""/>
        <dsp:cNvSpPr/>
      </dsp:nvSpPr>
      <dsp:spPr>
        <a:xfrm>
          <a:off x="2299796" y="4904081"/>
          <a:ext cx="286917" cy="1165301"/>
        </a:xfrm>
        <a:custGeom>
          <a:avLst/>
          <a:gdLst/>
          <a:ahLst/>
          <a:cxnLst/>
          <a:rect l="0" t="0" r="0" b="0"/>
          <a:pathLst>
            <a:path>
              <a:moveTo>
                <a:pt x="0" y="0"/>
              </a:moveTo>
              <a:lnTo>
                <a:pt x="143458" y="0"/>
              </a:lnTo>
              <a:lnTo>
                <a:pt x="143458" y="1165301"/>
              </a:lnTo>
              <a:lnTo>
                <a:pt x="286917" y="11653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413252" y="5456729"/>
        <a:ext cx="60005" cy="60005"/>
      </dsp:txXfrm>
    </dsp:sp>
    <dsp:sp modelId="{3EAAA93D-B04E-45D7-A7A0-005167B75DC0}">
      <dsp:nvSpPr>
        <dsp:cNvPr id="0" name=""/>
        <dsp:cNvSpPr/>
      </dsp:nvSpPr>
      <dsp:spPr>
        <a:xfrm>
          <a:off x="2299796" y="4904081"/>
          <a:ext cx="286917" cy="439366"/>
        </a:xfrm>
        <a:custGeom>
          <a:avLst/>
          <a:gdLst/>
          <a:ahLst/>
          <a:cxnLst/>
          <a:rect l="0" t="0" r="0" b="0"/>
          <a:pathLst>
            <a:path>
              <a:moveTo>
                <a:pt x="0" y="0"/>
              </a:moveTo>
              <a:lnTo>
                <a:pt x="143458" y="0"/>
              </a:lnTo>
              <a:lnTo>
                <a:pt x="143458" y="439366"/>
              </a:lnTo>
              <a:lnTo>
                <a:pt x="286917" y="43936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430136" y="5110646"/>
        <a:ext cx="26237" cy="26237"/>
      </dsp:txXfrm>
    </dsp:sp>
    <dsp:sp modelId="{A3CA6B14-7158-4139-8183-060211FFE528}">
      <dsp:nvSpPr>
        <dsp:cNvPr id="0" name=""/>
        <dsp:cNvSpPr/>
      </dsp:nvSpPr>
      <dsp:spPr>
        <a:xfrm>
          <a:off x="3835293" y="4646503"/>
          <a:ext cx="186008" cy="162134"/>
        </a:xfrm>
        <a:custGeom>
          <a:avLst/>
          <a:gdLst/>
          <a:ahLst/>
          <a:cxnLst/>
          <a:rect l="0" t="0" r="0" b="0"/>
          <a:pathLst>
            <a:path>
              <a:moveTo>
                <a:pt x="186008" y="0"/>
              </a:moveTo>
              <a:lnTo>
                <a:pt x="0" y="16213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3922129" y="4721401"/>
        <a:ext cx="12337" cy="12337"/>
      </dsp:txXfrm>
    </dsp:sp>
    <dsp:sp modelId="{528EA8D0-0562-4496-BD1E-3307FAB27D89}">
      <dsp:nvSpPr>
        <dsp:cNvPr id="0" name=""/>
        <dsp:cNvSpPr/>
      </dsp:nvSpPr>
      <dsp:spPr>
        <a:xfrm>
          <a:off x="2299796" y="4646503"/>
          <a:ext cx="286917" cy="257578"/>
        </a:xfrm>
        <a:custGeom>
          <a:avLst/>
          <a:gdLst/>
          <a:ahLst/>
          <a:cxnLst/>
          <a:rect l="0" t="0" r="0" b="0"/>
          <a:pathLst>
            <a:path>
              <a:moveTo>
                <a:pt x="0" y="257578"/>
              </a:moveTo>
              <a:lnTo>
                <a:pt x="143458" y="257578"/>
              </a:lnTo>
              <a:lnTo>
                <a:pt x="143458" y="0"/>
              </a:lnTo>
              <a:lnTo>
                <a:pt x="286917"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433615" y="4765652"/>
        <a:ext cx="19278" cy="19278"/>
      </dsp:txXfrm>
    </dsp:sp>
    <dsp:sp modelId="{35752066-A8F7-479B-8416-91751C2BC5A8}">
      <dsp:nvSpPr>
        <dsp:cNvPr id="0" name=""/>
        <dsp:cNvSpPr/>
      </dsp:nvSpPr>
      <dsp:spPr>
        <a:xfrm>
          <a:off x="2299796" y="3936128"/>
          <a:ext cx="290088" cy="967953"/>
        </a:xfrm>
        <a:custGeom>
          <a:avLst/>
          <a:gdLst/>
          <a:ahLst/>
          <a:cxnLst/>
          <a:rect l="0" t="0" r="0" b="0"/>
          <a:pathLst>
            <a:path>
              <a:moveTo>
                <a:pt x="0" y="967953"/>
              </a:moveTo>
              <a:lnTo>
                <a:pt x="145044" y="967953"/>
              </a:lnTo>
              <a:lnTo>
                <a:pt x="145044" y="0"/>
              </a:lnTo>
              <a:lnTo>
                <a:pt x="290088"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419578" y="4394842"/>
        <a:ext cx="50524" cy="50524"/>
      </dsp:txXfrm>
    </dsp:sp>
    <dsp:sp modelId="{08EA81B6-D49F-4632-AEB2-7BCE621D1AC9}">
      <dsp:nvSpPr>
        <dsp:cNvPr id="0" name=""/>
        <dsp:cNvSpPr/>
      </dsp:nvSpPr>
      <dsp:spPr>
        <a:xfrm>
          <a:off x="2299796" y="3104670"/>
          <a:ext cx="286917" cy="1799411"/>
        </a:xfrm>
        <a:custGeom>
          <a:avLst/>
          <a:gdLst/>
          <a:ahLst/>
          <a:cxnLst/>
          <a:rect l="0" t="0" r="0" b="0"/>
          <a:pathLst>
            <a:path>
              <a:moveTo>
                <a:pt x="0" y="1799411"/>
              </a:moveTo>
              <a:lnTo>
                <a:pt x="143458" y="1799411"/>
              </a:lnTo>
              <a:lnTo>
                <a:pt x="143458" y="0"/>
              </a:lnTo>
              <a:lnTo>
                <a:pt x="286917"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97701" y="3958822"/>
        <a:ext cx="91107" cy="91107"/>
      </dsp:txXfrm>
    </dsp:sp>
    <dsp:sp modelId="{172DBFD6-421F-4248-A3AF-C23B8AC6D0A6}">
      <dsp:nvSpPr>
        <dsp:cNvPr id="0" name=""/>
        <dsp:cNvSpPr/>
      </dsp:nvSpPr>
      <dsp:spPr>
        <a:xfrm>
          <a:off x="2299796" y="2463954"/>
          <a:ext cx="286917" cy="2440127"/>
        </a:xfrm>
        <a:custGeom>
          <a:avLst/>
          <a:gdLst/>
          <a:ahLst/>
          <a:cxnLst/>
          <a:rect l="0" t="0" r="0" b="0"/>
          <a:pathLst>
            <a:path>
              <a:moveTo>
                <a:pt x="0" y="2440127"/>
              </a:moveTo>
              <a:lnTo>
                <a:pt x="143458" y="2440127"/>
              </a:lnTo>
              <a:lnTo>
                <a:pt x="143458" y="0"/>
              </a:lnTo>
              <a:lnTo>
                <a:pt x="286917"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81831" y="3622594"/>
        <a:ext cx="122846" cy="122846"/>
      </dsp:txXfrm>
    </dsp:sp>
    <dsp:sp modelId="{829DF1C5-3A75-438B-B020-BA76D28FEF6E}">
      <dsp:nvSpPr>
        <dsp:cNvPr id="0" name=""/>
        <dsp:cNvSpPr/>
      </dsp:nvSpPr>
      <dsp:spPr>
        <a:xfrm>
          <a:off x="990591" y="2751200"/>
          <a:ext cx="286917" cy="2152880"/>
        </a:xfrm>
        <a:custGeom>
          <a:avLst/>
          <a:gdLst/>
          <a:ahLst/>
          <a:cxnLst/>
          <a:rect l="0" t="0" r="0" b="0"/>
          <a:pathLst>
            <a:path>
              <a:moveTo>
                <a:pt x="0" y="0"/>
              </a:moveTo>
              <a:lnTo>
                <a:pt x="143458" y="0"/>
              </a:lnTo>
              <a:lnTo>
                <a:pt x="143458" y="2152880"/>
              </a:lnTo>
              <a:lnTo>
                <a:pt x="286917" y="215288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079752" y="3773343"/>
        <a:ext cx="108595" cy="108595"/>
      </dsp:txXfrm>
    </dsp:sp>
    <dsp:sp modelId="{7391BF64-9726-4BC5-B203-D5DA3910B32D}">
      <dsp:nvSpPr>
        <dsp:cNvPr id="0" name=""/>
        <dsp:cNvSpPr/>
      </dsp:nvSpPr>
      <dsp:spPr>
        <a:xfrm>
          <a:off x="2205127" y="1543656"/>
          <a:ext cx="286917" cy="321936"/>
        </a:xfrm>
        <a:custGeom>
          <a:avLst/>
          <a:gdLst/>
          <a:ahLst/>
          <a:cxnLst/>
          <a:rect l="0" t="0" r="0" b="0"/>
          <a:pathLst>
            <a:path>
              <a:moveTo>
                <a:pt x="0" y="0"/>
              </a:moveTo>
              <a:lnTo>
                <a:pt x="143458" y="0"/>
              </a:lnTo>
              <a:lnTo>
                <a:pt x="143458" y="321936"/>
              </a:lnTo>
              <a:lnTo>
                <a:pt x="286917" y="32193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37805" y="1693844"/>
        <a:ext cx="21561" cy="21561"/>
      </dsp:txXfrm>
    </dsp:sp>
    <dsp:sp modelId="{F312FFB4-AC70-4C68-AEA3-5E9FD4C2FBAB}">
      <dsp:nvSpPr>
        <dsp:cNvPr id="0" name=""/>
        <dsp:cNvSpPr/>
      </dsp:nvSpPr>
      <dsp:spPr>
        <a:xfrm>
          <a:off x="2205127" y="1270297"/>
          <a:ext cx="286917" cy="273359"/>
        </a:xfrm>
        <a:custGeom>
          <a:avLst/>
          <a:gdLst/>
          <a:ahLst/>
          <a:cxnLst/>
          <a:rect l="0" t="0" r="0" b="0"/>
          <a:pathLst>
            <a:path>
              <a:moveTo>
                <a:pt x="0" y="273359"/>
              </a:moveTo>
              <a:lnTo>
                <a:pt x="143458" y="273359"/>
              </a:lnTo>
              <a:lnTo>
                <a:pt x="143458" y="0"/>
              </a:lnTo>
              <a:lnTo>
                <a:pt x="286917" y="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38679" y="1397070"/>
        <a:ext cx="19814" cy="19814"/>
      </dsp:txXfrm>
    </dsp:sp>
    <dsp:sp modelId="{A7A9954B-7C5C-4C60-9E2F-A94EFFE46974}">
      <dsp:nvSpPr>
        <dsp:cNvPr id="0" name=""/>
        <dsp:cNvSpPr/>
      </dsp:nvSpPr>
      <dsp:spPr>
        <a:xfrm>
          <a:off x="990591" y="1543656"/>
          <a:ext cx="286917" cy="1207543"/>
        </a:xfrm>
        <a:custGeom>
          <a:avLst/>
          <a:gdLst/>
          <a:ahLst/>
          <a:cxnLst/>
          <a:rect l="0" t="0" r="0" b="0"/>
          <a:pathLst>
            <a:path>
              <a:moveTo>
                <a:pt x="0" y="1207543"/>
              </a:moveTo>
              <a:lnTo>
                <a:pt x="143458" y="1207543"/>
              </a:lnTo>
              <a:lnTo>
                <a:pt x="143458" y="0"/>
              </a:lnTo>
              <a:lnTo>
                <a:pt x="286917"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103020" y="2116399"/>
        <a:ext cx="62058" cy="62058"/>
      </dsp:txXfrm>
    </dsp:sp>
    <dsp:sp modelId="{B0F7EF93-B2DE-4A2D-8841-A7CD99993087}">
      <dsp:nvSpPr>
        <dsp:cNvPr id="0" name=""/>
        <dsp:cNvSpPr/>
      </dsp:nvSpPr>
      <dsp:spPr>
        <a:xfrm>
          <a:off x="2243804" y="429892"/>
          <a:ext cx="294033" cy="91440"/>
        </a:xfrm>
        <a:custGeom>
          <a:avLst/>
          <a:gdLst/>
          <a:ahLst/>
          <a:cxnLst/>
          <a:rect l="0" t="0" r="0" b="0"/>
          <a:pathLst>
            <a:path>
              <a:moveTo>
                <a:pt x="0" y="45720"/>
              </a:moveTo>
              <a:lnTo>
                <a:pt x="147016" y="45720"/>
              </a:lnTo>
              <a:lnTo>
                <a:pt x="147016" y="52831"/>
              </a:lnTo>
              <a:lnTo>
                <a:pt x="294033" y="5283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383468" y="468259"/>
        <a:ext cx="14705" cy="14705"/>
      </dsp:txXfrm>
    </dsp:sp>
    <dsp:sp modelId="{A28D4E1F-29D3-4049-95AC-3A4C7B0FF7B6}">
      <dsp:nvSpPr>
        <dsp:cNvPr id="0" name=""/>
        <dsp:cNvSpPr/>
      </dsp:nvSpPr>
      <dsp:spPr>
        <a:xfrm>
          <a:off x="990591" y="475612"/>
          <a:ext cx="279802" cy="2275588"/>
        </a:xfrm>
        <a:custGeom>
          <a:avLst/>
          <a:gdLst/>
          <a:ahLst/>
          <a:cxnLst/>
          <a:rect l="0" t="0" r="0" b="0"/>
          <a:pathLst>
            <a:path>
              <a:moveTo>
                <a:pt x="0" y="2275588"/>
              </a:moveTo>
              <a:lnTo>
                <a:pt x="139901" y="2275588"/>
              </a:lnTo>
              <a:lnTo>
                <a:pt x="139901" y="0"/>
              </a:lnTo>
              <a:lnTo>
                <a:pt x="279802" y="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073174" y="1556088"/>
        <a:ext cx="114636" cy="114636"/>
      </dsp:txXfrm>
    </dsp:sp>
    <dsp:sp modelId="{5D446240-A145-48E1-9126-837C743D88CC}">
      <dsp:nvSpPr>
        <dsp:cNvPr id="0" name=""/>
        <dsp:cNvSpPr/>
      </dsp:nvSpPr>
      <dsp:spPr>
        <a:xfrm rot="16200000">
          <a:off x="-923647" y="2532513"/>
          <a:ext cx="3391102" cy="4373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y-KG" sz="1100" kern="1200">
              <a:latin typeface="Times New Roman" panose="02020603050405020304" pitchFamily="18" charset="0"/>
              <a:cs typeface="Times New Roman" panose="02020603050405020304" pitchFamily="18" charset="0"/>
            </a:rPr>
            <a:t>Министрлер кабинети</a:t>
          </a:r>
          <a:endParaRPr lang="ru-RU" sz="1100" kern="1200">
            <a:latin typeface="Times New Roman" panose="02020603050405020304" pitchFamily="18" charset="0"/>
            <a:cs typeface="Times New Roman" panose="02020603050405020304" pitchFamily="18" charset="0"/>
          </a:endParaRPr>
        </a:p>
      </dsp:txBody>
      <dsp:txXfrm>
        <a:off x="-923647" y="2532513"/>
        <a:ext cx="3391102" cy="437374"/>
      </dsp:txXfrm>
    </dsp:sp>
    <dsp:sp modelId="{A334A61E-C4B3-4830-B7F1-22E35BA68196}">
      <dsp:nvSpPr>
        <dsp:cNvPr id="0" name=""/>
        <dsp:cNvSpPr/>
      </dsp:nvSpPr>
      <dsp:spPr>
        <a:xfrm>
          <a:off x="1270393" y="671"/>
          <a:ext cx="973411" cy="9498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Жаратылыш ресурстары, экология жана техникалык көзөмөл министрлиги</a:t>
          </a:r>
          <a:r>
            <a:rPr lang="ky-KG" sz="1100" kern="1200">
              <a:latin typeface="Times New Roman" panose="02020603050405020304" pitchFamily="18" charset="0"/>
              <a:cs typeface="Times New Roman" panose="02020603050405020304" pitchFamily="18" charset="0"/>
            </a:rPr>
            <a:t> </a:t>
          </a:r>
          <a:endParaRPr lang="ru-RU" sz="1100" kern="1200">
            <a:latin typeface="Times New Roman" panose="02020603050405020304" pitchFamily="18" charset="0"/>
            <a:cs typeface="Times New Roman" panose="02020603050405020304" pitchFamily="18" charset="0"/>
          </a:endParaRPr>
        </a:p>
      </dsp:txBody>
      <dsp:txXfrm>
        <a:off x="1270393" y="671"/>
        <a:ext cx="973411" cy="949881"/>
      </dsp:txXfrm>
    </dsp:sp>
    <dsp:sp modelId="{54DE03FA-8713-42BD-A451-2276E0C4E9D1}">
      <dsp:nvSpPr>
        <dsp:cNvPr id="0" name=""/>
        <dsp:cNvSpPr/>
      </dsp:nvSpPr>
      <dsp:spPr>
        <a:xfrm>
          <a:off x="2537837" y="71758"/>
          <a:ext cx="1434588" cy="8219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Биотүрдүүлүктү сактоо жана өзгөчө корголуучу жаратылыш аймактары Департаменти</a:t>
          </a:r>
        </a:p>
      </dsp:txBody>
      <dsp:txXfrm>
        <a:off x="2537837" y="71758"/>
        <a:ext cx="1434588" cy="821931"/>
      </dsp:txXfrm>
    </dsp:sp>
    <dsp:sp modelId="{0AB0F041-87D9-442B-BF22-671D23D24396}">
      <dsp:nvSpPr>
        <dsp:cNvPr id="0" name=""/>
        <dsp:cNvSpPr/>
      </dsp:nvSpPr>
      <dsp:spPr>
        <a:xfrm>
          <a:off x="1277508" y="1209159"/>
          <a:ext cx="927619" cy="6689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Өзгөчө кырдаалдар министрлиги</a:t>
          </a:r>
        </a:p>
      </dsp:txBody>
      <dsp:txXfrm>
        <a:off x="1277508" y="1209159"/>
        <a:ext cx="927619" cy="668994"/>
      </dsp:txXfrm>
    </dsp:sp>
    <dsp:sp modelId="{500DD5CD-406F-4E89-834C-D92A7EAB5FFC}">
      <dsp:nvSpPr>
        <dsp:cNvPr id="0" name=""/>
        <dsp:cNvSpPr/>
      </dsp:nvSpPr>
      <dsp:spPr>
        <a:xfrm>
          <a:off x="2492045" y="1003033"/>
          <a:ext cx="1434588" cy="5345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Гидрометеорологиялык кызмат (Кыргызгидромет)</a:t>
          </a:r>
        </a:p>
      </dsp:txBody>
      <dsp:txXfrm>
        <a:off x="2492045" y="1003033"/>
        <a:ext cx="1434588" cy="534528"/>
      </dsp:txXfrm>
    </dsp:sp>
    <dsp:sp modelId="{302DCDC2-A70E-41D2-91BD-937E5BE190B6}">
      <dsp:nvSpPr>
        <dsp:cNvPr id="0" name=""/>
        <dsp:cNvSpPr/>
      </dsp:nvSpPr>
      <dsp:spPr>
        <a:xfrm>
          <a:off x="2492045" y="1646905"/>
          <a:ext cx="1434588" cy="4373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y-KG" sz="1100" kern="1200">
              <a:latin typeface="Times New Roman" panose="02020603050405020304" pitchFamily="18" charset="0"/>
              <a:cs typeface="Times New Roman" panose="02020603050405020304" pitchFamily="18" charset="0"/>
            </a:rPr>
            <a:t>Токой кызматы</a:t>
          </a:r>
          <a:endParaRPr lang="ru-RU" sz="1100" kern="1200">
            <a:latin typeface="Times New Roman" panose="02020603050405020304" pitchFamily="18" charset="0"/>
            <a:cs typeface="Times New Roman" panose="02020603050405020304" pitchFamily="18" charset="0"/>
          </a:endParaRPr>
        </a:p>
      </dsp:txBody>
      <dsp:txXfrm>
        <a:off x="2492045" y="1646905"/>
        <a:ext cx="1434588" cy="437374"/>
      </dsp:txXfrm>
    </dsp:sp>
    <dsp:sp modelId="{643C7409-DE7E-4E2A-87C7-C61E1E2843B5}">
      <dsp:nvSpPr>
        <dsp:cNvPr id="0" name=""/>
        <dsp:cNvSpPr/>
      </dsp:nvSpPr>
      <dsp:spPr>
        <a:xfrm>
          <a:off x="1277508" y="4313545"/>
          <a:ext cx="1022287" cy="11810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Кыргыз Республикасынын Суу ресурстары, айыл чарба жана кайра иштетүү өнөр жайы министрлиги</a:t>
          </a:r>
        </a:p>
      </dsp:txBody>
      <dsp:txXfrm>
        <a:off x="1277508" y="4313545"/>
        <a:ext cx="1022287" cy="1181072"/>
      </dsp:txXfrm>
    </dsp:sp>
    <dsp:sp modelId="{CB0BA4B0-3E3A-47B7-AD07-FD762FCE431D}">
      <dsp:nvSpPr>
        <dsp:cNvPr id="0" name=""/>
        <dsp:cNvSpPr/>
      </dsp:nvSpPr>
      <dsp:spPr>
        <a:xfrm>
          <a:off x="2586714" y="2193623"/>
          <a:ext cx="1834723" cy="5406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Айыл чарба өсүмдүктөрүн жана багбанчылыкты экспертизалоо боюнча департаменти</a:t>
          </a:r>
        </a:p>
      </dsp:txBody>
      <dsp:txXfrm>
        <a:off x="2586714" y="2193623"/>
        <a:ext cx="1834723" cy="540660"/>
      </dsp:txXfrm>
    </dsp:sp>
    <dsp:sp modelId="{83F04739-1D68-48F5-9771-3B5051796168}">
      <dsp:nvSpPr>
        <dsp:cNvPr id="0" name=""/>
        <dsp:cNvSpPr/>
      </dsp:nvSpPr>
      <dsp:spPr>
        <a:xfrm>
          <a:off x="2586714" y="2843627"/>
          <a:ext cx="1434588" cy="5220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Кайра иштетүү өнөр жайы жана органикалык айыл чарба департаменти</a:t>
          </a:r>
        </a:p>
      </dsp:txBody>
      <dsp:txXfrm>
        <a:off x="2586714" y="2843627"/>
        <a:ext cx="1434588" cy="522085"/>
      </dsp:txXfrm>
    </dsp:sp>
    <dsp:sp modelId="{937DC583-64D9-4017-8CBD-6027AC8748C8}">
      <dsp:nvSpPr>
        <dsp:cNvPr id="0" name=""/>
        <dsp:cNvSpPr/>
      </dsp:nvSpPr>
      <dsp:spPr>
        <a:xfrm>
          <a:off x="2589884" y="3514420"/>
          <a:ext cx="1478831" cy="8434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Айыл чарбада кооперациялоо, механизациялоо жана инновациялык технологиялар департаменти</a:t>
          </a:r>
        </a:p>
      </dsp:txBody>
      <dsp:txXfrm>
        <a:off x="2589884" y="3514420"/>
        <a:ext cx="1478831" cy="843415"/>
      </dsp:txXfrm>
    </dsp:sp>
    <dsp:sp modelId="{AABDC7F4-1279-4679-8157-D763F726A8D2}">
      <dsp:nvSpPr>
        <dsp:cNvPr id="0" name=""/>
        <dsp:cNvSpPr/>
      </dsp:nvSpPr>
      <dsp:spPr>
        <a:xfrm>
          <a:off x="2586714" y="4427815"/>
          <a:ext cx="1434588" cy="4373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Суу ресурстары кызматы</a:t>
          </a:r>
        </a:p>
      </dsp:txBody>
      <dsp:txXfrm>
        <a:off x="2586714" y="4427815"/>
        <a:ext cx="1434588" cy="437374"/>
      </dsp:txXfrm>
    </dsp:sp>
    <dsp:sp modelId="{C29CE45E-4504-448F-8DB2-965B39F8F063}">
      <dsp:nvSpPr>
        <dsp:cNvPr id="0" name=""/>
        <dsp:cNvSpPr/>
      </dsp:nvSpPr>
      <dsp:spPr>
        <a:xfrm rot="16200000">
          <a:off x="3835293" y="4589950"/>
          <a:ext cx="1434588" cy="4373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Суу чарбасынын Жалал Абад облусунун башкы башкармалыгы</a:t>
          </a:r>
        </a:p>
      </dsp:txBody>
      <dsp:txXfrm>
        <a:off x="3835293" y="4589950"/>
        <a:ext cx="1434588" cy="437374"/>
      </dsp:txXfrm>
    </dsp:sp>
    <dsp:sp modelId="{34859B30-4674-4D73-96A5-618259BD484A}">
      <dsp:nvSpPr>
        <dsp:cNvPr id="0" name=""/>
        <dsp:cNvSpPr/>
      </dsp:nvSpPr>
      <dsp:spPr>
        <a:xfrm>
          <a:off x="2586714" y="4974533"/>
          <a:ext cx="1434588" cy="7378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Ветеринария, мал чарбасын өнүктүрүү, жайыт жана тоют кызматы</a:t>
          </a:r>
        </a:p>
      </dsp:txBody>
      <dsp:txXfrm>
        <a:off x="2586714" y="4974533"/>
        <a:ext cx="1434588" cy="737828"/>
      </dsp:txXfrm>
    </dsp:sp>
    <dsp:sp modelId="{BDA75C9F-15AC-42E6-9366-2818182853C2}">
      <dsp:nvSpPr>
        <dsp:cNvPr id="0" name=""/>
        <dsp:cNvSpPr/>
      </dsp:nvSpPr>
      <dsp:spPr>
        <a:xfrm>
          <a:off x="2586714" y="5821706"/>
          <a:ext cx="1434588" cy="4953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Жерди жана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сууну көзөмөлдөө боюнча кызматы</a:t>
          </a:r>
        </a:p>
      </dsp:txBody>
      <dsp:txXfrm>
        <a:off x="2586714" y="5821706"/>
        <a:ext cx="1434588" cy="495352"/>
      </dsp:txXfrm>
    </dsp:sp>
    <dsp:sp modelId="{0FE3BEB8-8000-4C5F-939C-5708F3BAF4E1}">
      <dsp:nvSpPr>
        <dsp:cNvPr id="0" name=""/>
        <dsp:cNvSpPr/>
      </dsp:nvSpPr>
      <dsp:spPr>
        <a:xfrm>
          <a:off x="2586714" y="6426402"/>
          <a:ext cx="1434588" cy="5671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Өсүмдүктөрдү химиялаштыруу, коргоо жана карантин департаменти</a:t>
          </a:r>
        </a:p>
      </dsp:txBody>
      <dsp:txXfrm>
        <a:off x="2586714" y="6426402"/>
        <a:ext cx="1434588" cy="567143"/>
      </dsp:txXfrm>
    </dsp:sp>
    <dsp:sp modelId="{42560B30-32BD-4AB6-91A8-A34B67741398}">
      <dsp:nvSpPr>
        <dsp:cNvPr id="0" name=""/>
        <dsp:cNvSpPr/>
      </dsp:nvSpPr>
      <dsp:spPr>
        <a:xfrm>
          <a:off x="2586714" y="7102890"/>
          <a:ext cx="1434588" cy="51164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Кыргыз дыйканчылык илимий-изилдөө институту</a:t>
          </a:r>
        </a:p>
      </dsp:txBody>
      <dsp:txXfrm>
        <a:off x="2586714" y="7102890"/>
        <a:ext cx="1434588" cy="511649"/>
      </dsp:txXfrm>
    </dsp:sp>
    <dsp:sp modelId="{7933AA61-0B13-49EB-9C2D-2D258C77862B}">
      <dsp:nvSpPr>
        <dsp:cNvPr id="0" name=""/>
        <dsp:cNvSpPr/>
      </dsp:nvSpPr>
      <dsp:spPr>
        <a:xfrm rot="16200000">
          <a:off x="4554837" y="4560803"/>
          <a:ext cx="1533596" cy="437374"/>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Сузак  райондук суу чарбасынын башкармалыгы</a:t>
          </a:r>
        </a:p>
      </dsp:txBody>
      <dsp:txXfrm>
        <a:off x="4554837" y="4560803"/>
        <a:ext cx="1533596" cy="437374"/>
      </dsp:txXfrm>
    </dsp:sp>
    <dsp:sp modelId="{D58D92F0-A674-467B-9CD1-EEDF9131ACB0}">
      <dsp:nvSpPr>
        <dsp:cNvPr id="0" name=""/>
        <dsp:cNvSpPr/>
      </dsp:nvSpPr>
      <dsp:spPr>
        <a:xfrm>
          <a:off x="2527737" y="7794445"/>
          <a:ext cx="1548650" cy="9894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Сузак </a:t>
          </a:r>
          <a:r>
            <a:rPr lang="ru-RU" sz="900" b="0" i="0" kern="1200">
              <a:latin typeface="Times New Roman" panose="02020603050405020304" pitchFamily="18" charset="0"/>
              <a:cs typeface="Times New Roman" panose="02020603050405020304" pitchFamily="18" charset="0"/>
            </a:rPr>
            <a:t>райондук мамлекеттик администрация-Акимдин орун басары райондук айыл чарба  департаментинин начальниги</a:t>
          </a:r>
          <a:endParaRPr lang="ru-RU" sz="900" b="0" kern="1200">
            <a:latin typeface="Times New Roman" panose="02020603050405020304" pitchFamily="18" charset="0"/>
            <a:cs typeface="Times New Roman" panose="02020603050405020304" pitchFamily="18" charset="0"/>
          </a:endParaRPr>
        </a:p>
      </dsp:txBody>
      <dsp:txXfrm>
        <a:off x="2527737" y="7794445"/>
        <a:ext cx="1548650" cy="989489"/>
      </dsp:txXfrm>
    </dsp:sp>
    <dsp:sp modelId="{583F94C8-4E4C-49FF-B484-105BC6822C9F}">
      <dsp:nvSpPr>
        <dsp:cNvPr id="0" name=""/>
        <dsp:cNvSpPr/>
      </dsp:nvSpPr>
      <dsp:spPr>
        <a:xfrm>
          <a:off x="4622842" y="7763637"/>
          <a:ext cx="1397296" cy="1025853"/>
        </a:xfrm>
        <a:prstGeom prst="rect">
          <a:avLst/>
        </a:prstGeom>
        <a:solidFill>
          <a:schemeClr val="accent6">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С.Атабеков АА. Муниципалдык ишканасы </a:t>
          </a:r>
        </a:p>
      </dsp:txBody>
      <dsp:txXfrm>
        <a:off x="4622842" y="7763637"/>
        <a:ext cx="1397296" cy="10258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10673</Words>
  <Characters>60840</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Melius</cp:lastModifiedBy>
  <cp:revision>5</cp:revision>
  <dcterms:created xsi:type="dcterms:W3CDTF">2026-02-10T03:25:00Z</dcterms:created>
  <dcterms:modified xsi:type="dcterms:W3CDTF">2026-02-18T12:03:00Z</dcterms:modified>
</cp:coreProperties>
</file>