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BA" w:rsidRDefault="00141EBA" w:rsidP="00141EB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141EBA" w:rsidRDefault="00141EBA" w:rsidP="00141EB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0DEBE" wp14:editId="0F4DE8E8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141EBA" w:rsidRDefault="00141EBA" w:rsidP="00141EB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141EBA" w:rsidRDefault="00141EBA" w:rsidP="00141EB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141EBA" w:rsidRDefault="00141EBA" w:rsidP="00141EB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141EBA" w:rsidRPr="00FD49F0" w:rsidRDefault="00141EBA" w:rsidP="00141EB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141EBA" w:rsidRDefault="00141EBA" w:rsidP="00141EB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141EBA" w:rsidRPr="00AF0005" w:rsidRDefault="00141EBA" w:rsidP="00141EB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141EBA" w:rsidRDefault="00141EBA" w:rsidP="00141EB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41EBA" w:rsidRPr="00AF0005" w:rsidRDefault="00141EBA" w:rsidP="00141EB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141EBA" w:rsidRPr="00AF0005" w:rsidRDefault="00141EBA" w:rsidP="00141EB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141EBA" w:rsidRPr="003F0A58" w:rsidRDefault="00141EBA" w:rsidP="00141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ECC381" wp14:editId="281500AF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141EBA" w:rsidRDefault="00141EBA" w:rsidP="00141EB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141EBA" w:rsidRPr="00054968" w:rsidRDefault="00141EBA" w:rsidP="00141EB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141EBA" w:rsidRPr="00C24BE5" w:rsidRDefault="00141EBA" w:rsidP="00141EB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141EBA" w:rsidRDefault="00141EBA" w:rsidP="00141EB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141EBA" w:rsidRDefault="00141EBA" w:rsidP="00141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Турк-Абад айылынын КБФнын “Айыл чарба багытындагы жерлери” категориясындагы жер аянтын </w:t>
      </w:r>
      <w:r w:rsidRPr="00ED569E">
        <w:rPr>
          <w:rFonts w:ascii="Times New Roman" w:hAnsi="Times New Roman" w:cs="Times New Roman"/>
          <w:b/>
          <w:sz w:val="28"/>
          <w:szCs w:val="28"/>
          <w:lang w:val="ky-KG"/>
        </w:rPr>
        <w:t>“Өнөр жайдын, транспорттун байланыштын, энергетиканын, коргоонун жерлери жана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D569E">
        <w:rPr>
          <w:rFonts w:ascii="Times New Roman" w:hAnsi="Times New Roman" w:cs="Times New Roman"/>
          <w:b/>
          <w:sz w:val="28"/>
          <w:szCs w:val="28"/>
          <w:lang w:val="ky-KG"/>
        </w:rPr>
        <w:t>башка  багыттагы жерлер” категориясына которуу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га (транс</w:t>
      </w:r>
      <w:r w:rsidRPr="00ED569E">
        <w:rPr>
          <w:rFonts w:ascii="Times New Roman" w:hAnsi="Times New Roman" w:cs="Times New Roman"/>
          <w:b/>
          <w:sz w:val="28"/>
          <w:szCs w:val="28"/>
          <w:lang w:val="ky-KG"/>
        </w:rPr>
        <w:t>формациялоого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ED569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макулдук берүү” жөнүндө</w:t>
      </w:r>
    </w:p>
    <w:p w:rsidR="00141EBA" w:rsidRDefault="00141EBA" w:rsidP="00141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ED569E">
        <w:rPr>
          <w:rFonts w:ascii="Times New Roman" w:hAnsi="Times New Roman" w:cs="Times New Roman"/>
          <w:sz w:val="28"/>
          <w:szCs w:val="28"/>
          <w:lang w:val="ky-KG"/>
        </w:rPr>
        <w:t xml:space="preserve">2024-жылдын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6-июнунда Пекин шаарында кол коюлган Кытай Эл Республикасынын Өкмөтүнүн, Кыргыз Республикасынын Министрлер Кабинетинин жана  Өзбекстан Республикасынын Өкмөтүнүн ортосундагы “Кытай-Кыргызстан-Өзбекстан” темир жолунун   биргелешкен долбоорун жана инфраструктурасын куруу  максатында ошондой эле Кыргыз Республикасынын Жер кодексинин 24- беренесинин  15-пунктуна ылайык С.Атабеков айыл өкмөтүнүн  18.12.2025-жыл  №1293 сандуу кайрылуусунун негизинде Сайпидин Атабеков айыл аймагынын айылдык кенеши</w:t>
      </w:r>
    </w:p>
    <w:p w:rsidR="00141EBA" w:rsidRDefault="00141EBA" w:rsidP="00141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1EBA" w:rsidRDefault="00141EBA" w:rsidP="00141EBA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E3522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141EBA" w:rsidRDefault="00141EBA" w:rsidP="00141E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177E3">
        <w:rPr>
          <w:rFonts w:ascii="Times New Roman" w:hAnsi="Times New Roman" w:cs="Times New Roman"/>
          <w:sz w:val="28"/>
          <w:szCs w:val="28"/>
          <w:lang w:val="ky-KG"/>
        </w:rPr>
        <w:t>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Кытай-Кыргызстан-Өзбекстан  темир жолун жана инфраструктурасын куруу максатында С.Атабеков айыл өкмөтүнүн Турк-Абад айылынын №97,93,84,83,82,88,87,85,77,76 контурундагы     </w:t>
      </w:r>
      <w:r w:rsidRPr="000177E3">
        <w:rPr>
          <w:rFonts w:ascii="Times New Roman" w:hAnsi="Times New Roman" w:cs="Times New Roman"/>
          <w:sz w:val="28"/>
          <w:szCs w:val="28"/>
          <w:lang w:val="ky-KG"/>
        </w:rPr>
        <w:t xml:space="preserve"> “Айыл чарба багытындагы жерлери” категориясындагы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153,31 га </w:t>
      </w:r>
      <w:r w:rsidRPr="000177E3">
        <w:rPr>
          <w:rFonts w:ascii="Times New Roman" w:hAnsi="Times New Roman" w:cs="Times New Roman"/>
          <w:sz w:val="28"/>
          <w:szCs w:val="28"/>
          <w:lang w:val="ky-KG"/>
        </w:rPr>
        <w:t>жер аянтын “Өнөр жайдын, транспорттун байланыштын, энергетиканын, коргоонун жерлери жана башка  багыттагы жерлер” категориясына которууга (трансформациялоого</w:t>
      </w:r>
      <w:r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141EBA" w:rsidRDefault="00141EBA" w:rsidP="00141EBA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1-тиркемеге ылайык  которулсун.</w:t>
      </w:r>
    </w:p>
    <w:p w:rsidR="00141EBA" w:rsidRDefault="00141EBA" w:rsidP="00141EBA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2.Кыргыз Республикасынын Министрлер Кабинетинин 2024-жылдын 4-ноябрындагы № 665 токтому менен бекитилген “Жер участокторун которуу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(трансформациялоо) тартиби жөнүндө Жобонун  16-пунктунун негизинде ушул токтом жерге жайгаштыруу көктөмөсү менен бирге  Кыргыз Республикасынын  Президентинин Жалал-Абад облустагы ыйгарым укуктуу өкүлүнүн кароосуна жиберилсин.</w:t>
      </w:r>
    </w:p>
    <w:p w:rsidR="00141EBA" w:rsidRDefault="00141EBA" w:rsidP="00141EBA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3.Ушул токтомдун  аткарылышынын көзөмөлдөө С.Атабеков айыл  өкмөтүнүн башчысына милдеттендирилсин.</w:t>
      </w:r>
    </w:p>
    <w:p w:rsidR="00141EBA" w:rsidRPr="000177E3" w:rsidRDefault="00141EBA" w:rsidP="00141EBA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41EBA" w:rsidRPr="00A32BBD" w:rsidRDefault="00141EBA" w:rsidP="00141EB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141EBA" w:rsidP="00141EBA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А.Мавлянов</w:t>
      </w:r>
    </w:p>
    <w:p w:rsidR="00CF51E7" w:rsidRDefault="00CF51E7" w:rsidP="00141EBA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F51E7" w:rsidRDefault="00CF51E7" w:rsidP="00141EBA">
      <w:bookmarkStart w:id="0" w:name="_GoBack"/>
      <w:bookmarkEnd w:id="0"/>
    </w:p>
    <w:sectPr w:rsidR="00CF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0C"/>
    <w:rsid w:val="00141EBA"/>
    <w:rsid w:val="00197E96"/>
    <w:rsid w:val="00BD750C"/>
    <w:rsid w:val="00CF51E7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2026-02-09T04:57:00Z</dcterms:created>
  <dcterms:modified xsi:type="dcterms:W3CDTF">2026-02-17T04:13:00Z</dcterms:modified>
</cp:coreProperties>
</file>