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1A" w:rsidRDefault="00E4651A" w:rsidP="00E4651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5DEBB3" wp14:editId="1B2822F2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22" name="Рисунок 2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>КЫРГЫЗСКАЯ  РЕСПУБЛИКА</w:t>
      </w:r>
    </w:p>
    <w:p w:rsidR="00E4651A" w:rsidRDefault="00E4651A" w:rsidP="00E4651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E4651A" w:rsidRDefault="00E4651A" w:rsidP="00E4651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E4651A" w:rsidRDefault="00E4651A" w:rsidP="00E4651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E4651A" w:rsidRPr="00FD49F0" w:rsidRDefault="00E4651A" w:rsidP="00E4651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E4651A" w:rsidRDefault="00E4651A" w:rsidP="00E4651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E4651A" w:rsidRPr="00AF0005" w:rsidRDefault="00E4651A" w:rsidP="00E4651A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E4651A" w:rsidRDefault="00E4651A" w:rsidP="00E4651A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E4651A" w:rsidRPr="00AF0005" w:rsidRDefault="00E4651A" w:rsidP="00E4651A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E4651A" w:rsidRPr="00AF0005" w:rsidRDefault="00E4651A" w:rsidP="00E4651A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E4651A" w:rsidRDefault="00E4651A" w:rsidP="00E465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DD16D7C" wp14:editId="16622A8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" strokeweight="4.5pt">
                <v:stroke linestyle="thinThick"/>
                <w10:wrap anchorx="page"/>
              </v:line>
            </w:pict>
          </mc:Fallback>
        </mc:AlternateContent>
      </w:r>
    </w:p>
    <w:p w:rsidR="00E4651A" w:rsidRDefault="00E4651A" w:rsidP="00E4651A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E4651A" w:rsidRPr="005B149E" w:rsidRDefault="00E4651A" w:rsidP="00E4651A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кезектеги  бешинчи   сессиясы</w:t>
      </w:r>
    </w:p>
    <w:p w:rsidR="00E4651A" w:rsidRDefault="00E4651A" w:rsidP="00E4651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8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E4651A" w:rsidRDefault="00E4651A" w:rsidP="00E4651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30.</w:t>
      </w:r>
      <w:r w:rsidRPr="00790B0C">
        <w:rPr>
          <w:rFonts w:ascii="Times New Roman" w:hAnsi="Times New Roman" w:cs="Times New Roman"/>
          <w:b/>
          <w:sz w:val="24"/>
          <w:szCs w:val="24"/>
          <w:lang w:val="kk-KZ"/>
        </w:rPr>
        <w:t>07.2025-жыл                                                                                               Бек-Абад айылы</w:t>
      </w:r>
    </w:p>
    <w:p w:rsidR="00E4651A" w:rsidRDefault="00E4651A" w:rsidP="00E4651A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Жер аянтын муниципалдык </w:t>
      </w:r>
    </w:p>
    <w:p w:rsidR="00E4651A" w:rsidRPr="00624BB8" w:rsidRDefault="00E4651A" w:rsidP="00E4651A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менчикке алуу </w:t>
      </w:r>
      <w:r w:rsidRPr="00624BB8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E4651A" w:rsidRPr="00791878" w:rsidRDefault="00E4651A" w:rsidP="00E4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Кыргыз Республикасынын  Жер  Кодексинин 13,31,78-беренелерине таянып Кыргыз Республикасынын “Муниципалдык менчикти башкаруу” жөнүндөгү мыйзамына ылайык 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С.Ата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беков айыл өкмөтүнүн 2025-жыл  18.06.2025-жылдагы № 536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сан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дуу кайрылуусунун жана </w:t>
      </w:r>
      <w:r w:rsidRPr="00A25A07">
        <w:rPr>
          <w:rFonts w:ascii="Times New Roman" w:hAnsi="Times New Roman" w:cs="Times New Roman"/>
          <w:sz w:val="28"/>
          <w:szCs w:val="28"/>
          <w:lang w:val="ky-KG"/>
        </w:rPr>
        <w:t>Кыргызмамжердолбоорлоо” жерге жайгаштыруу боюнча мамлекеттик ишканасынын Жалал-Абад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филиалынын  26 .03.2024-жылдагы №01/244корутундусунун  негизинде 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Сайпидин Атабеков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 аймагынын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айылдык кенеши </w:t>
      </w:r>
    </w:p>
    <w:p w:rsidR="00E4651A" w:rsidRPr="00047D80" w:rsidRDefault="00E4651A" w:rsidP="00E465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4651A" w:rsidRDefault="00E4651A" w:rsidP="00E4651A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E4651A" w:rsidRDefault="00E4651A" w:rsidP="00E4651A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E4651A" w:rsidRDefault="00E4651A" w:rsidP="00E4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1.С.Атабеков айыл өкмөтүнүн Кара-Жыгач  айылынын Караң-Колот участкасындагы № 331 контурунда жайгашкан  жалпы 0,10 чарчы метр курулуш астындагы жер аянты айыл өкмөтүнүн   муниципалдык  менчигине   алууга макулдук берилсин</w:t>
      </w:r>
      <w:r w:rsidRPr="00EB2BEC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C45DE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E4651A" w:rsidRDefault="00E4651A" w:rsidP="00E4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4651A" w:rsidRPr="00791878" w:rsidRDefault="00E4651A" w:rsidP="00E4651A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</w:t>
      </w:r>
      <w:r>
        <w:rPr>
          <w:rFonts w:ascii="Times New Roman" w:hAnsi="Times New Roman" w:cs="Times New Roman"/>
          <w:sz w:val="28"/>
          <w:szCs w:val="28"/>
          <w:lang w:val="ky-KG"/>
        </w:rPr>
        <w:t>кмөтүнүн башчысы</w:t>
      </w:r>
      <w:r w:rsidRPr="000575D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Т.Акматовко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 xml:space="preserve">  жүктөлсүн.</w:t>
      </w:r>
    </w:p>
    <w:p w:rsidR="00E4651A" w:rsidRPr="00047D80" w:rsidRDefault="00E4651A" w:rsidP="00E465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4651A" w:rsidRPr="00791878" w:rsidRDefault="00E4651A" w:rsidP="00E4651A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E4651A" w:rsidRPr="00047D80" w:rsidRDefault="00E4651A" w:rsidP="00E465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4651A" w:rsidRPr="00047D80" w:rsidRDefault="00E4651A" w:rsidP="00E465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4651A" w:rsidRDefault="00E4651A" w:rsidP="00E4651A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</w:t>
      </w:r>
      <w:bookmarkStart w:id="0" w:name="_GoBack"/>
      <w:bookmarkEnd w:id="0"/>
    </w:p>
    <w:sectPr w:rsidR="00E4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61"/>
    <w:rsid w:val="00197E96"/>
    <w:rsid w:val="00200461"/>
    <w:rsid w:val="00DD0179"/>
    <w:rsid w:val="00E4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5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6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5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6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2025-10-03T05:01:00Z</dcterms:created>
  <dcterms:modified xsi:type="dcterms:W3CDTF">2025-10-03T05:01:00Z</dcterms:modified>
</cp:coreProperties>
</file>