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52" w:rsidRDefault="00596552" w:rsidP="0059655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5AE06E" wp14:editId="7960BCD7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596552" w:rsidRDefault="00596552" w:rsidP="005965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596552" w:rsidRDefault="00596552" w:rsidP="0059655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596552" w:rsidRDefault="00596552" w:rsidP="005965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596552" w:rsidRPr="00FD49F0" w:rsidRDefault="00596552" w:rsidP="005965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596552" w:rsidRDefault="00596552" w:rsidP="0059655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596552" w:rsidRPr="00AF0005" w:rsidRDefault="00596552" w:rsidP="0059655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596552" w:rsidRDefault="00596552" w:rsidP="0059655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596552" w:rsidRPr="00AF0005" w:rsidRDefault="00596552" w:rsidP="0059655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596552" w:rsidRPr="00AF0005" w:rsidRDefault="00596552" w:rsidP="0059655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596552" w:rsidRDefault="00596552" w:rsidP="0059655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F397EFE" wp14:editId="2BC9858E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596552" w:rsidRDefault="00596552" w:rsidP="0059655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596552" w:rsidRPr="005B149E" w:rsidRDefault="00596552" w:rsidP="00CD22AE">
      <w:pPr>
        <w:tabs>
          <w:tab w:val="left" w:pos="340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</w:t>
      </w:r>
      <w:r w:rsidRPr="0049102E">
        <w:rPr>
          <w:rFonts w:ascii="Times New Roman" w:hAnsi="Times New Roman" w:cs="Times New Roman"/>
          <w:b/>
          <w:bCs/>
          <w:sz w:val="28"/>
          <w:szCs w:val="28"/>
          <w:lang w:val="ky-KG"/>
        </w:rPr>
        <w:t>IX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чакырылышынын </w:t>
      </w:r>
      <w:r w:rsidR="003262BA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596552" w:rsidRPr="005E0685" w:rsidRDefault="00596552" w:rsidP="0059655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6C61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23</w:t>
      </w:r>
      <w:r w:rsidRPr="004F166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596552" w:rsidRDefault="00596552" w:rsidP="0059655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24.02.2025-жыл                                                                                            Бек-Абад айылы </w:t>
      </w:r>
    </w:p>
    <w:p w:rsidR="006C6175" w:rsidRDefault="0098785C" w:rsidP="00CD2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D14F7A">
        <w:rPr>
          <w:rFonts w:ascii="Times New Roman" w:hAnsi="Times New Roman" w:cs="Times New Roman"/>
          <w:b/>
          <w:sz w:val="28"/>
          <w:szCs w:val="28"/>
          <w:lang w:val="ky-KG"/>
        </w:rPr>
        <w:t>А</w:t>
      </w:r>
      <w:r w:rsidR="006C617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йыл чарба багытындагы  жерлер </w:t>
      </w:r>
    </w:p>
    <w:p w:rsidR="006C6175" w:rsidRDefault="006C6175" w:rsidP="00CD2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категориясындагы </w:t>
      </w:r>
      <w:r w:rsidR="0098785C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жер аянтына</w:t>
      </w:r>
    </w:p>
    <w:p w:rsidR="006C6175" w:rsidRDefault="006C6175" w:rsidP="00CD2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бала-бакча </w:t>
      </w:r>
      <w:r w:rsidR="00CD22A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жана спорт</w:t>
      </w:r>
      <w:r w:rsidR="00CD22A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аянтчасы</w:t>
      </w:r>
      <w:r w:rsidR="00D9492F">
        <w:rPr>
          <w:rFonts w:ascii="Times New Roman" w:hAnsi="Times New Roman" w:cs="Times New Roman"/>
          <w:b/>
          <w:sz w:val="28"/>
          <w:szCs w:val="28"/>
          <w:lang w:val="ky-KG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596552" w:rsidRDefault="006C6175" w:rsidP="00CD22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куруу  </w:t>
      </w:r>
      <w:r w:rsidR="00596552" w:rsidRPr="00AE571D">
        <w:rPr>
          <w:rFonts w:ascii="Times New Roman" w:hAnsi="Times New Roman" w:cs="Times New Roman"/>
          <w:b/>
          <w:sz w:val="28"/>
          <w:szCs w:val="28"/>
          <w:lang w:val="ky-KG"/>
        </w:rPr>
        <w:t>жөнүндө</w:t>
      </w:r>
    </w:p>
    <w:p w:rsidR="00D14F7A" w:rsidRDefault="00D14F7A" w:rsidP="00596552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8785C" w:rsidRDefault="0098785C" w:rsidP="009878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Кыргыз Республикасынын 4,11,15-беренелеринин.С.Атабеков айыл өкмөтүнүн  23-февраль 2025-жыл № 348 сандуу кайрылуусунун,Сузак райондук мамлекеттик администрациясынын  18.11.2024-жыл № 346 –буйругунун жана  “Кыргызмамжердолбоорлоо” жерге жайгаштыруу боюнча мамлекеттик ишканасынын    24.07.2024-жылдагы  №01-05/19   сандуу корутундусунун  негизинде Сайпидин Атабеков айыл аймагынын айылдык кенеши</w:t>
      </w:r>
    </w:p>
    <w:p w:rsidR="00A76E66" w:rsidRPr="00836EAF" w:rsidRDefault="00CD22AE" w:rsidP="00CD22AE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</w:t>
      </w:r>
      <w:r w:rsidR="00A76E66" w:rsidRPr="00836EAF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CD22AE" w:rsidRDefault="0098785C" w:rsidP="002D5568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1.С.Атабеков  айыл өкмөтүнүн</w:t>
      </w:r>
      <w:r w:rsidR="007F71DB">
        <w:rPr>
          <w:rFonts w:ascii="Times New Roman" w:hAnsi="Times New Roman" w:cs="Times New Roman"/>
          <w:sz w:val="28"/>
          <w:szCs w:val="28"/>
          <w:lang w:val="ky-KG"/>
        </w:rPr>
        <w:t xml:space="preserve"> аймагына караштуу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Кызыл-Ба</w:t>
      </w:r>
      <w:r w:rsidR="002D5568">
        <w:rPr>
          <w:rFonts w:ascii="Times New Roman" w:hAnsi="Times New Roman" w:cs="Times New Roman"/>
          <w:sz w:val="28"/>
          <w:szCs w:val="28"/>
          <w:lang w:val="ky-KG"/>
        </w:rPr>
        <w:t xml:space="preserve">гыш  айылынын  №41-контурундагы жалпы </w:t>
      </w:r>
      <w:r>
        <w:rPr>
          <w:rFonts w:ascii="Times New Roman" w:hAnsi="Times New Roman" w:cs="Times New Roman"/>
          <w:sz w:val="28"/>
          <w:szCs w:val="28"/>
          <w:lang w:val="ky-KG"/>
        </w:rPr>
        <w:t>0,55га “ Айыл чарба багытындагы жерлери”</w:t>
      </w:r>
      <w:r w:rsidR="002D5568">
        <w:rPr>
          <w:rFonts w:ascii="Times New Roman" w:hAnsi="Times New Roman" w:cs="Times New Roman"/>
          <w:sz w:val="28"/>
          <w:szCs w:val="28"/>
          <w:lang w:val="ky-KG"/>
        </w:rPr>
        <w:t xml:space="preserve"> категориясындагы  жер аянтына бала-бакча жана  спорт аянтчасы</w:t>
      </w:r>
      <w:r w:rsidR="00D9492F">
        <w:rPr>
          <w:rFonts w:ascii="Times New Roman" w:hAnsi="Times New Roman" w:cs="Times New Roman"/>
          <w:sz w:val="28"/>
          <w:szCs w:val="28"/>
          <w:lang w:val="ky-KG"/>
        </w:rPr>
        <w:t>н</w:t>
      </w:r>
      <w:bookmarkStart w:id="0" w:name="_GoBack"/>
      <w:bookmarkEnd w:id="0"/>
      <w:r w:rsidR="002D556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D55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куруу үчүн аталган жер аянтын </w:t>
      </w:r>
      <w:r w:rsidR="002D5568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өнөр-жай, транспорт байланыш,коргонуу жана башка багыттагы жерлер категориясына</w:t>
      </w:r>
      <w:r w:rsidR="002D55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2D5568" w:rsidRPr="00053E9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которуу</w:t>
      </w:r>
      <w:r w:rsidR="002D556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га </w:t>
      </w:r>
      <w:r w:rsidR="002D5568" w:rsidRPr="00053E9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D5568">
        <w:rPr>
          <w:rFonts w:ascii="Times New Roman" w:hAnsi="Times New Roman" w:cs="Times New Roman"/>
          <w:sz w:val="28"/>
          <w:szCs w:val="28"/>
          <w:lang w:val="ky-KG"/>
        </w:rPr>
        <w:t xml:space="preserve"> макулдук  берилсин.</w:t>
      </w:r>
    </w:p>
    <w:p w:rsidR="007F71DB" w:rsidRDefault="007F71DB" w:rsidP="002D5568">
      <w:pPr>
        <w:pStyle w:val="a5"/>
        <w:tabs>
          <w:tab w:val="left" w:pos="823"/>
        </w:tabs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D22AE" w:rsidRDefault="00CD22AE" w:rsidP="00CD22AE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2.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>Аталган токт</w:t>
      </w:r>
      <w:r w:rsidR="002D5568">
        <w:rPr>
          <w:rFonts w:ascii="Times New Roman" w:hAnsi="Times New Roman" w:cs="Times New Roman"/>
          <w:sz w:val="28"/>
          <w:szCs w:val="28"/>
          <w:lang w:val="ky-KG"/>
        </w:rPr>
        <w:t xml:space="preserve">ом  Сузак райондук  мамлекеттик администрациясынан 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суралсын.</w:t>
      </w:r>
    </w:p>
    <w:p w:rsidR="00CD22AE" w:rsidRDefault="00CD22AE" w:rsidP="00CD22AE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3.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Токтомду аткаруу жагы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 xml:space="preserve"> айыл өкмөтүнүн  башчысы К.Исканаджиевке милдеттендирилсин.</w:t>
      </w:r>
    </w:p>
    <w:p w:rsidR="00CD22AE" w:rsidRPr="00B83BC7" w:rsidRDefault="00CD22AE" w:rsidP="00CD22AE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D22AE" w:rsidRPr="00B83BC7" w:rsidRDefault="00CD22AE" w:rsidP="00CD22AE">
      <w:pPr>
        <w:tabs>
          <w:tab w:val="left" w:pos="34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B83BC7">
        <w:rPr>
          <w:rFonts w:ascii="Times New Roman" w:hAnsi="Times New Roman" w:cs="Times New Roman"/>
          <w:sz w:val="28"/>
          <w:szCs w:val="28"/>
          <w:lang w:val="ky-KG"/>
        </w:rPr>
        <w:t>Токтом Сайпидин Атабеков айыл аймагынын айылдык кенешинин расмий   сайтында  жарыяланган  күндөн тартып өз күчүнө кирет.</w:t>
      </w:r>
    </w:p>
    <w:p w:rsidR="00CD22AE" w:rsidRPr="00B83BC7" w:rsidRDefault="00CD22AE" w:rsidP="00CD22AE">
      <w:pPr>
        <w:pStyle w:val="a4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CD22AE" w:rsidRPr="00B83BC7" w:rsidRDefault="00CD22AE" w:rsidP="00CD22AE">
      <w:pPr>
        <w:pStyle w:val="a4"/>
        <w:tabs>
          <w:tab w:val="left" w:pos="3405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            </w:t>
      </w:r>
      <w:r w:rsidR="00C42C3E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</w:t>
      </w:r>
      <w:r w:rsidRPr="00B83BC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А.Мавлянов </w:t>
      </w:r>
    </w:p>
    <w:p w:rsidR="0098785C" w:rsidRPr="00596552" w:rsidRDefault="0098785C" w:rsidP="00596552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Pr="00596552" w:rsidRDefault="00DD0179">
      <w:pPr>
        <w:rPr>
          <w:lang w:val="ky-KG"/>
        </w:rPr>
      </w:pPr>
    </w:p>
    <w:sectPr w:rsidR="00DD0179" w:rsidRPr="00596552" w:rsidSect="00CD22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C0"/>
    <w:rsid w:val="000C7D55"/>
    <w:rsid w:val="000F5A27"/>
    <w:rsid w:val="00197E96"/>
    <w:rsid w:val="002D4C68"/>
    <w:rsid w:val="002D5568"/>
    <w:rsid w:val="003262BA"/>
    <w:rsid w:val="00596552"/>
    <w:rsid w:val="006C6175"/>
    <w:rsid w:val="007F71DB"/>
    <w:rsid w:val="00836EAF"/>
    <w:rsid w:val="0098785C"/>
    <w:rsid w:val="00A76E66"/>
    <w:rsid w:val="00C42C3E"/>
    <w:rsid w:val="00CD22AE"/>
    <w:rsid w:val="00D018C0"/>
    <w:rsid w:val="00D14F7A"/>
    <w:rsid w:val="00D9492F"/>
    <w:rsid w:val="00DD0179"/>
    <w:rsid w:val="00F4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5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2AE"/>
    <w:pPr>
      <w:ind w:left="720"/>
      <w:contextualSpacing/>
    </w:pPr>
  </w:style>
  <w:style w:type="paragraph" w:styleId="a5">
    <w:name w:val="No Spacing"/>
    <w:uiPriority w:val="1"/>
    <w:qFormat/>
    <w:rsid w:val="002D55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5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D22AE"/>
    <w:pPr>
      <w:ind w:left="720"/>
      <w:contextualSpacing/>
    </w:pPr>
  </w:style>
  <w:style w:type="paragraph" w:styleId="a5">
    <w:name w:val="No Spacing"/>
    <w:uiPriority w:val="1"/>
    <w:qFormat/>
    <w:rsid w:val="002D55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2025-04-23T06:10:00Z</cp:lastPrinted>
  <dcterms:created xsi:type="dcterms:W3CDTF">2025-04-23T05:46:00Z</dcterms:created>
  <dcterms:modified xsi:type="dcterms:W3CDTF">2025-07-03T10:50:00Z</dcterms:modified>
</cp:coreProperties>
</file>